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B8" w:rsidRDefault="000648DC">
      <w:pPr>
        <w:spacing w:after="4" w:line="270" w:lineRule="auto"/>
        <w:ind w:left="455" w:right="456" w:hanging="10"/>
        <w:jc w:val="center"/>
      </w:pPr>
      <w:proofErr w:type="spellStart"/>
      <w:r>
        <w:rPr>
          <w:b/>
        </w:rPr>
        <w:t>Силабус</w:t>
      </w:r>
      <w:proofErr w:type="spellEnd"/>
      <w:r>
        <w:rPr>
          <w:b/>
        </w:rPr>
        <w:t xml:space="preserve"> курсу </w:t>
      </w:r>
    </w:p>
    <w:p w:rsidR="00106DB8" w:rsidRPr="00222123" w:rsidRDefault="00951EE3">
      <w:pPr>
        <w:spacing w:after="4" w:line="270" w:lineRule="auto"/>
        <w:ind w:left="455" w:right="454" w:hanging="10"/>
        <w:jc w:val="center"/>
        <w:rPr>
          <w:lang w:val="uk-UA"/>
        </w:rPr>
      </w:pPr>
      <w:r>
        <w:rPr>
          <w:b/>
          <w:lang w:val="uk-UA"/>
        </w:rPr>
        <w:t>Філософія</w:t>
      </w:r>
    </w:p>
    <w:p w:rsidR="001D35D6" w:rsidRPr="00222123" w:rsidRDefault="000648DC">
      <w:pPr>
        <w:spacing w:after="4" w:line="270" w:lineRule="auto"/>
        <w:ind w:left="455" w:right="337" w:hanging="10"/>
        <w:jc w:val="center"/>
        <w:rPr>
          <w:b/>
          <w:lang w:val="uk-UA"/>
        </w:rPr>
      </w:pPr>
      <w:r w:rsidRPr="00222123">
        <w:rPr>
          <w:b/>
          <w:lang w:val="uk-UA"/>
        </w:rPr>
        <w:t xml:space="preserve">Кам’янець-Подільський національний університет імені Івана Огієнка  </w:t>
      </w:r>
    </w:p>
    <w:p w:rsidR="00106DB8" w:rsidRDefault="000648DC">
      <w:pPr>
        <w:spacing w:after="4" w:line="270" w:lineRule="auto"/>
        <w:ind w:left="455" w:right="337" w:hanging="10"/>
        <w:jc w:val="center"/>
      </w:pPr>
      <w:proofErr w:type="spellStart"/>
      <w:r>
        <w:rPr>
          <w:b/>
        </w:rPr>
        <w:t>Історичний</w:t>
      </w:r>
      <w:proofErr w:type="spellEnd"/>
      <w:r>
        <w:rPr>
          <w:b/>
        </w:rPr>
        <w:t xml:space="preserve"> факультет </w:t>
      </w:r>
    </w:p>
    <w:p w:rsidR="00106DB8" w:rsidRDefault="000648DC">
      <w:pPr>
        <w:spacing w:after="4" w:line="270" w:lineRule="auto"/>
        <w:ind w:left="455" w:right="457" w:hanging="10"/>
        <w:jc w:val="center"/>
      </w:pPr>
      <w:r>
        <w:rPr>
          <w:b/>
        </w:rPr>
        <w:t xml:space="preserve">Кафедра </w:t>
      </w:r>
      <w:proofErr w:type="spellStart"/>
      <w:r>
        <w:rPr>
          <w:b/>
        </w:rPr>
        <w:t>політології</w:t>
      </w:r>
      <w:proofErr w:type="spellEnd"/>
      <w:r>
        <w:rPr>
          <w:b/>
        </w:rPr>
        <w:t xml:space="preserve"> та </w:t>
      </w:r>
      <w:proofErr w:type="spellStart"/>
      <w:r>
        <w:rPr>
          <w:b/>
        </w:rPr>
        <w:t>філософії</w:t>
      </w:r>
      <w:proofErr w:type="spellEnd"/>
      <w:r>
        <w:rPr>
          <w:b/>
        </w:rPr>
        <w:t xml:space="preserve"> </w:t>
      </w:r>
    </w:p>
    <w:p w:rsidR="00106DB8" w:rsidRDefault="00106DB8">
      <w:pPr>
        <w:spacing w:after="26" w:line="259" w:lineRule="auto"/>
        <w:ind w:left="53" w:right="0" w:firstLine="0"/>
        <w:jc w:val="center"/>
      </w:pPr>
    </w:p>
    <w:p w:rsidR="00106DB8" w:rsidRDefault="000648DC">
      <w:pPr>
        <w:spacing w:after="4" w:line="270" w:lineRule="auto"/>
        <w:ind w:left="455" w:right="453" w:hanging="10"/>
        <w:jc w:val="center"/>
      </w:pPr>
      <w:r>
        <w:rPr>
          <w:b/>
        </w:rPr>
        <w:t xml:space="preserve">1. </w:t>
      </w:r>
      <w:proofErr w:type="spellStart"/>
      <w:r>
        <w:rPr>
          <w:b/>
        </w:rPr>
        <w:t>Загальна</w:t>
      </w:r>
      <w:proofErr w:type="spellEnd"/>
      <w:r>
        <w:rPr>
          <w:b/>
        </w:rPr>
        <w:t xml:space="preserve"> </w:t>
      </w:r>
      <w:proofErr w:type="spellStart"/>
      <w:r>
        <w:rPr>
          <w:b/>
        </w:rPr>
        <w:t>інформація</w:t>
      </w:r>
      <w:proofErr w:type="spellEnd"/>
      <w:r>
        <w:rPr>
          <w:b/>
        </w:rPr>
        <w:t xml:space="preserve"> про курс </w:t>
      </w:r>
    </w:p>
    <w:p w:rsidR="00106DB8" w:rsidRDefault="000648DC">
      <w:pPr>
        <w:spacing w:after="0" w:line="259" w:lineRule="auto"/>
        <w:ind w:left="53" w:right="0" w:firstLine="0"/>
        <w:jc w:val="center"/>
      </w:pPr>
      <w:r>
        <w:rPr>
          <w:b/>
        </w:rPr>
        <w:t xml:space="preserve"> </w:t>
      </w:r>
    </w:p>
    <w:tbl>
      <w:tblPr>
        <w:tblStyle w:val="TableGrid"/>
        <w:tblW w:w="9866" w:type="dxa"/>
        <w:tblInd w:w="-113" w:type="dxa"/>
        <w:tblCellMar>
          <w:top w:w="7" w:type="dxa"/>
          <w:left w:w="108" w:type="dxa"/>
          <w:right w:w="49" w:type="dxa"/>
        </w:tblCellMar>
        <w:tblLook w:val="04A0" w:firstRow="1" w:lastRow="0" w:firstColumn="1" w:lastColumn="0" w:noHBand="0" w:noVBand="1"/>
      </w:tblPr>
      <w:tblGrid>
        <w:gridCol w:w="3605"/>
        <w:gridCol w:w="6261"/>
      </w:tblGrid>
      <w:tr w:rsidR="00106DB8">
        <w:trPr>
          <w:trHeight w:val="288"/>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pPr>
            <w:proofErr w:type="spellStart"/>
            <w:r>
              <w:rPr>
                <w:b/>
              </w:rPr>
              <w:t>Назва</w:t>
            </w:r>
            <w:proofErr w:type="spellEnd"/>
            <w:r>
              <w:rPr>
                <w:b/>
              </w:rPr>
              <w:t xml:space="preserve"> курсу, </w:t>
            </w:r>
            <w:proofErr w:type="spellStart"/>
            <w:r>
              <w:rPr>
                <w:b/>
              </w:rPr>
              <w:t>мова</w:t>
            </w:r>
            <w:proofErr w:type="spellEnd"/>
            <w:r>
              <w:rPr>
                <w:b/>
              </w:rPr>
              <w:t xml:space="preserve"> </w:t>
            </w:r>
            <w:proofErr w:type="spellStart"/>
            <w:r>
              <w:rPr>
                <w:b/>
              </w:rPr>
              <w:t>викладання</w:t>
            </w:r>
            <w:proofErr w:type="spellEnd"/>
            <w:r>
              <w:rPr>
                <w:b/>
              </w:rPr>
              <w:t xml:space="preserve">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3D6AA9">
            <w:pPr>
              <w:spacing w:after="0" w:line="259" w:lineRule="auto"/>
              <w:ind w:right="0" w:firstLine="0"/>
              <w:jc w:val="left"/>
            </w:pPr>
            <w:r>
              <w:rPr>
                <w:lang w:val="uk-UA"/>
              </w:rPr>
              <w:t>Філософія</w:t>
            </w:r>
            <w:r w:rsidR="000648DC">
              <w:t xml:space="preserve">, </w:t>
            </w:r>
            <w:proofErr w:type="spellStart"/>
            <w:r w:rsidR="000648DC">
              <w:t>українська</w:t>
            </w:r>
            <w:proofErr w:type="spellEnd"/>
            <w:r w:rsidR="000648DC">
              <w:t xml:space="preserve"> </w:t>
            </w:r>
          </w:p>
        </w:tc>
      </w:tr>
      <w:tr w:rsidR="00106DB8">
        <w:trPr>
          <w:trHeight w:val="1390"/>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proofErr w:type="spellStart"/>
            <w:r>
              <w:rPr>
                <w:b/>
              </w:rPr>
              <w:t>Викладачі</w:t>
            </w:r>
            <w:proofErr w:type="spellEnd"/>
            <w:r>
              <w:rPr>
                <w:b/>
              </w:rPr>
              <w:t xml:space="preserve">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73" w:lineRule="auto"/>
              <w:ind w:right="0" w:firstLine="0"/>
              <w:jc w:val="left"/>
            </w:pPr>
            <w:proofErr w:type="spellStart"/>
            <w:r>
              <w:t>Найчук</w:t>
            </w:r>
            <w:proofErr w:type="spellEnd"/>
            <w:r>
              <w:t xml:space="preserve"> Антон </w:t>
            </w:r>
            <w:proofErr w:type="spellStart"/>
            <w:r>
              <w:t>Віталійович</w:t>
            </w:r>
            <w:proofErr w:type="spellEnd"/>
            <w:r>
              <w:t xml:space="preserve">, доцент </w:t>
            </w:r>
            <w:proofErr w:type="spellStart"/>
            <w:r>
              <w:t>кафедри</w:t>
            </w:r>
            <w:proofErr w:type="spellEnd"/>
            <w:r>
              <w:t xml:space="preserve"> </w:t>
            </w:r>
            <w:proofErr w:type="spellStart"/>
            <w:r>
              <w:t>політології</w:t>
            </w:r>
            <w:proofErr w:type="spellEnd"/>
            <w:r>
              <w:t xml:space="preserve"> та </w:t>
            </w:r>
            <w:proofErr w:type="spellStart"/>
            <w:r>
              <w:t>філософії</w:t>
            </w:r>
            <w:proofErr w:type="spellEnd"/>
            <w:r>
              <w:t xml:space="preserve">;  </w:t>
            </w:r>
          </w:p>
          <w:p w:rsidR="00106DB8" w:rsidRDefault="00106DB8">
            <w:pPr>
              <w:spacing w:after="0" w:line="259" w:lineRule="auto"/>
              <w:ind w:right="59" w:firstLine="0"/>
            </w:pPr>
          </w:p>
        </w:tc>
      </w:tr>
      <w:tr w:rsidR="00106DB8">
        <w:trPr>
          <w:trHeight w:val="562"/>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proofErr w:type="spellStart"/>
            <w:r>
              <w:rPr>
                <w:b/>
              </w:rPr>
              <w:t>Профайл</w:t>
            </w:r>
            <w:proofErr w:type="spellEnd"/>
            <w:r>
              <w:rPr>
                <w:b/>
              </w:rPr>
              <w:t xml:space="preserve"> </w:t>
            </w:r>
            <w:proofErr w:type="spellStart"/>
            <w:r>
              <w:rPr>
                <w:b/>
              </w:rPr>
              <w:t>викладачів</w:t>
            </w:r>
            <w:proofErr w:type="spellEnd"/>
            <w:r>
              <w:rPr>
                <w:b/>
              </w:rPr>
              <w:t xml:space="preserve">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rsidP="00222123">
            <w:pPr>
              <w:spacing w:after="0" w:line="259" w:lineRule="auto"/>
              <w:ind w:right="0" w:firstLine="0"/>
              <w:jc w:val="left"/>
            </w:pPr>
            <w:r>
              <w:t xml:space="preserve">https://politkaf.kpnu.edu.ua/naychuk-anton-vitaliyovich/ </w:t>
            </w:r>
          </w:p>
        </w:tc>
      </w:tr>
      <w:tr w:rsidR="00106DB8">
        <w:trPr>
          <w:trHeight w:val="538"/>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rPr>
                <w:b/>
              </w:rPr>
              <w:t>E-</w:t>
            </w:r>
            <w:proofErr w:type="spellStart"/>
            <w:r>
              <w:rPr>
                <w:b/>
              </w:rPr>
              <w:t>mail</w:t>
            </w:r>
            <w:proofErr w:type="spellEnd"/>
            <w:r>
              <w:rPr>
                <w:b/>
              </w:rPr>
              <w:t xml:space="preserve">: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rsidP="00222123">
            <w:pPr>
              <w:spacing w:after="0" w:line="259" w:lineRule="auto"/>
              <w:ind w:right="2393" w:firstLine="0"/>
              <w:jc w:val="left"/>
            </w:pPr>
            <w:r>
              <w:t xml:space="preserve">nav1963@ukr.net </w:t>
            </w:r>
          </w:p>
        </w:tc>
      </w:tr>
      <w:tr w:rsidR="00106DB8">
        <w:trPr>
          <w:trHeight w:val="840"/>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proofErr w:type="spellStart"/>
            <w:r>
              <w:rPr>
                <w:b/>
              </w:rPr>
              <w:t>Консультації</w:t>
            </w:r>
            <w:proofErr w:type="spellEnd"/>
            <w:r>
              <w:rPr>
                <w:b/>
              </w:rPr>
              <w:t xml:space="preserve">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t xml:space="preserve">формат: </w:t>
            </w:r>
            <w:proofErr w:type="spellStart"/>
            <w:r>
              <w:t>індивідуальна</w:t>
            </w:r>
            <w:proofErr w:type="spellEnd"/>
            <w:r>
              <w:t xml:space="preserve">, </w:t>
            </w:r>
            <w:proofErr w:type="spellStart"/>
            <w:r>
              <w:t>групова</w:t>
            </w:r>
            <w:proofErr w:type="spellEnd"/>
            <w:r>
              <w:t xml:space="preserve">; </w:t>
            </w:r>
            <w:proofErr w:type="spellStart"/>
            <w:r>
              <w:t>організаційна</w:t>
            </w:r>
            <w:proofErr w:type="spellEnd"/>
            <w:r>
              <w:t xml:space="preserve">, </w:t>
            </w:r>
            <w:proofErr w:type="spellStart"/>
            <w:r w:rsidR="008A591A">
              <w:t>змістова</w:t>
            </w:r>
            <w:proofErr w:type="spellEnd"/>
            <w:r w:rsidR="008A591A">
              <w:t>.</w:t>
            </w:r>
            <w:r>
              <w:t xml:space="preserve"> </w:t>
            </w:r>
            <w:proofErr w:type="spellStart"/>
            <w:r>
              <w:t>Розклад</w:t>
            </w:r>
            <w:proofErr w:type="spellEnd"/>
            <w:r>
              <w:t xml:space="preserve"> </w:t>
            </w:r>
            <w:proofErr w:type="spellStart"/>
            <w:r>
              <w:t>проведення</w:t>
            </w:r>
            <w:proofErr w:type="spellEnd"/>
            <w:r>
              <w:t xml:space="preserve"> </w:t>
            </w:r>
            <w:proofErr w:type="spellStart"/>
            <w:r>
              <w:t>консультацій</w:t>
            </w:r>
            <w:proofErr w:type="spellEnd"/>
            <w:r>
              <w:t>: середа (</w:t>
            </w:r>
            <w:proofErr w:type="spellStart"/>
            <w:r>
              <w:t>щотижня</w:t>
            </w:r>
            <w:proofErr w:type="spellEnd"/>
            <w:r>
              <w:t xml:space="preserve"> </w:t>
            </w:r>
            <w:proofErr w:type="spellStart"/>
            <w:r>
              <w:t>протягом</w:t>
            </w:r>
            <w:proofErr w:type="spellEnd"/>
            <w:r>
              <w:t xml:space="preserve"> </w:t>
            </w:r>
            <w:r w:rsidR="00491F87">
              <w:t>семестру)</w:t>
            </w:r>
            <w:r>
              <w:t>, 14.</w:t>
            </w:r>
            <w:r w:rsidR="008A591A">
              <w:t>30. -</w:t>
            </w:r>
            <w:r>
              <w:t xml:space="preserve">16.30. </w:t>
            </w:r>
            <w:proofErr w:type="spellStart"/>
            <w:r>
              <w:t>Історичний</w:t>
            </w:r>
            <w:proofErr w:type="spellEnd"/>
            <w:r>
              <w:t xml:space="preserve"> факультет. </w:t>
            </w:r>
          </w:p>
        </w:tc>
      </w:tr>
    </w:tbl>
    <w:p w:rsidR="00106DB8" w:rsidRDefault="000648DC">
      <w:pPr>
        <w:spacing w:after="24" w:line="259" w:lineRule="auto"/>
        <w:ind w:left="53" w:right="0" w:firstLine="0"/>
        <w:jc w:val="center"/>
      </w:pPr>
      <w:r>
        <w:rPr>
          <w:b/>
        </w:rPr>
        <w:t xml:space="preserve"> </w:t>
      </w:r>
    </w:p>
    <w:p w:rsidR="00106DB8" w:rsidRDefault="00862476">
      <w:pPr>
        <w:spacing w:after="4" w:line="270" w:lineRule="auto"/>
        <w:ind w:left="455" w:right="816" w:hanging="10"/>
        <w:jc w:val="center"/>
      </w:pPr>
      <w:r>
        <w:rPr>
          <w:b/>
          <w:sz w:val="20"/>
          <w:lang w:val="uk-UA"/>
        </w:rPr>
        <w:t>2</w:t>
      </w:r>
      <w:r w:rsidR="000648DC">
        <w:rPr>
          <w:b/>
          <w:sz w:val="20"/>
        </w:rPr>
        <w:t>.</w:t>
      </w:r>
      <w:r w:rsidR="000648DC">
        <w:rPr>
          <w:rFonts w:ascii="Arial" w:eastAsia="Arial" w:hAnsi="Arial" w:cs="Arial"/>
          <w:b/>
          <w:sz w:val="20"/>
        </w:rPr>
        <w:t xml:space="preserve"> </w:t>
      </w:r>
      <w:proofErr w:type="spellStart"/>
      <w:r w:rsidR="000648DC">
        <w:rPr>
          <w:b/>
        </w:rPr>
        <w:t>Анотація</w:t>
      </w:r>
      <w:proofErr w:type="spellEnd"/>
      <w:r w:rsidR="000648DC">
        <w:rPr>
          <w:b/>
        </w:rPr>
        <w:t xml:space="preserve"> </w:t>
      </w:r>
      <w:proofErr w:type="gramStart"/>
      <w:r w:rsidR="00DA0196">
        <w:rPr>
          <w:b/>
        </w:rPr>
        <w:t>до</w:t>
      </w:r>
      <w:r w:rsidR="00DA0196">
        <w:rPr>
          <w:b/>
          <w:lang w:val="uk-UA"/>
        </w:rPr>
        <w:t xml:space="preserve"> </w:t>
      </w:r>
      <w:r w:rsidR="00DA0196">
        <w:rPr>
          <w:b/>
        </w:rPr>
        <w:t>курсу</w:t>
      </w:r>
      <w:proofErr w:type="gramEnd"/>
      <w:r w:rsidR="000648DC">
        <w:rPr>
          <w:b/>
        </w:rPr>
        <w:t xml:space="preserve"> </w:t>
      </w:r>
    </w:p>
    <w:p w:rsidR="00106DB8" w:rsidRDefault="000648DC">
      <w:pPr>
        <w:spacing w:after="22" w:line="259" w:lineRule="auto"/>
        <w:ind w:right="0" w:firstLine="0"/>
        <w:jc w:val="left"/>
      </w:pPr>
      <w:r>
        <w:t xml:space="preserve"> </w:t>
      </w:r>
    </w:p>
    <w:p w:rsidR="00776ACE" w:rsidRDefault="00776ACE" w:rsidP="00776ACE">
      <w:pPr>
        <w:pStyle w:val="1"/>
        <w:ind w:right="0" w:firstLine="435"/>
        <w:rPr>
          <w:b w:val="0"/>
          <w:szCs w:val="24"/>
        </w:rPr>
      </w:pPr>
      <w:proofErr w:type="spellStart"/>
      <w:r w:rsidRPr="00776ACE">
        <w:rPr>
          <w:b w:val="0"/>
          <w:szCs w:val="24"/>
        </w:rPr>
        <w:t>Філософію</w:t>
      </w:r>
      <w:proofErr w:type="spellEnd"/>
      <w:r w:rsidRPr="00776ACE">
        <w:rPr>
          <w:b w:val="0"/>
          <w:szCs w:val="24"/>
        </w:rPr>
        <w:t xml:space="preserve"> </w:t>
      </w:r>
      <w:proofErr w:type="spellStart"/>
      <w:r w:rsidRPr="00776ACE">
        <w:rPr>
          <w:b w:val="0"/>
          <w:szCs w:val="24"/>
        </w:rPr>
        <w:t>досить</w:t>
      </w:r>
      <w:proofErr w:type="spellEnd"/>
      <w:r w:rsidRPr="00776ACE">
        <w:rPr>
          <w:b w:val="0"/>
          <w:szCs w:val="24"/>
        </w:rPr>
        <w:t xml:space="preserve"> часто </w:t>
      </w:r>
      <w:proofErr w:type="spellStart"/>
      <w:r w:rsidRPr="00776ACE">
        <w:rPr>
          <w:b w:val="0"/>
          <w:szCs w:val="24"/>
        </w:rPr>
        <w:t>сприймають</w:t>
      </w:r>
      <w:proofErr w:type="spellEnd"/>
      <w:r w:rsidRPr="00776ACE">
        <w:rPr>
          <w:b w:val="0"/>
          <w:szCs w:val="24"/>
        </w:rPr>
        <w:t xml:space="preserve"> як </w:t>
      </w:r>
      <w:proofErr w:type="spellStart"/>
      <w:r w:rsidRPr="00776ACE">
        <w:rPr>
          <w:b w:val="0"/>
          <w:szCs w:val="24"/>
        </w:rPr>
        <w:t>певне</w:t>
      </w:r>
      <w:proofErr w:type="spellEnd"/>
      <w:r w:rsidRPr="00776ACE">
        <w:rPr>
          <w:b w:val="0"/>
          <w:szCs w:val="24"/>
        </w:rPr>
        <w:t xml:space="preserve"> </w:t>
      </w:r>
      <w:proofErr w:type="spellStart"/>
      <w:r w:rsidRPr="00776ACE">
        <w:rPr>
          <w:b w:val="0"/>
          <w:szCs w:val="24"/>
        </w:rPr>
        <w:t>абстрактне</w:t>
      </w:r>
      <w:proofErr w:type="spellEnd"/>
      <w:r w:rsidRPr="00776ACE">
        <w:rPr>
          <w:b w:val="0"/>
          <w:szCs w:val="24"/>
        </w:rPr>
        <w:t xml:space="preserve"> </w:t>
      </w:r>
      <w:proofErr w:type="spellStart"/>
      <w:r w:rsidRPr="00776ACE">
        <w:rPr>
          <w:b w:val="0"/>
          <w:szCs w:val="24"/>
        </w:rPr>
        <w:t>знання</w:t>
      </w:r>
      <w:proofErr w:type="spellEnd"/>
      <w:r w:rsidRPr="00776ACE">
        <w:rPr>
          <w:b w:val="0"/>
          <w:szCs w:val="24"/>
        </w:rPr>
        <w:t xml:space="preserve">, </w:t>
      </w:r>
      <w:proofErr w:type="spellStart"/>
      <w:r w:rsidRPr="00776ACE">
        <w:rPr>
          <w:b w:val="0"/>
          <w:szCs w:val="24"/>
        </w:rPr>
        <w:t>що</w:t>
      </w:r>
      <w:proofErr w:type="spellEnd"/>
      <w:r w:rsidRPr="00776ACE">
        <w:rPr>
          <w:b w:val="0"/>
          <w:szCs w:val="24"/>
        </w:rPr>
        <w:t xml:space="preserve"> </w:t>
      </w:r>
      <w:proofErr w:type="spellStart"/>
      <w:r w:rsidRPr="00776ACE">
        <w:rPr>
          <w:b w:val="0"/>
          <w:szCs w:val="24"/>
        </w:rPr>
        <w:t>віддалене</w:t>
      </w:r>
      <w:proofErr w:type="spellEnd"/>
      <w:r w:rsidRPr="00776ACE">
        <w:rPr>
          <w:b w:val="0"/>
          <w:szCs w:val="24"/>
        </w:rPr>
        <w:t xml:space="preserve"> </w:t>
      </w:r>
      <w:proofErr w:type="spellStart"/>
      <w:r w:rsidRPr="00776ACE">
        <w:rPr>
          <w:b w:val="0"/>
          <w:szCs w:val="24"/>
        </w:rPr>
        <w:t>від</w:t>
      </w:r>
      <w:proofErr w:type="spellEnd"/>
      <w:r w:rsidRPr="00776ACE">
        <w:rPr>
          <w:b w:val="0"/>
          <w:szCs w:val="24"/>
        </w:rPr>
        <w:t xml:space="preserve"> </w:t>
      </w:r>
      <w:proofErr w:type="spellStart"/>
      <w:r w:rsidRPr="00776ACE">
        <w:rPr>
          <w:b w:val="0"/>
          <w:szCs w:val="24"/>
        </w:rPr>
        <w:t>реалій</w:t>
      </w:r>
      <w:proofErr w:type="spellEnd"/>
      <w:r w:rsidRPr="00776ACE">
        <w:rPr>
          <w:b w:val="0"/>
          <w:szCs w:val="24"/>
        </w:rPr>
        <w:t xml:space="preserve"> </w:t>
      </w:r>
      <w:proofErr w:type="spellStart"/>
      <w:r w:rsidRPr="00776ACE">
        <w:rPr>
          <w:b w:val="0"/>
          <w:szCs w:val="24"/>
        </w:rPr>
        <w:t>повсякденного</w:t>
      </w:r>
      <w:proofErr w:type="spellEnd"/>
      <w:r w:rsidRPr="00776ACE">
        <w:rPr>
          <w:b w:val="0"/>
          <w:szCs w:val="24"/>
        </w:rPr>
        <w:t xml:space="preserve"> </w:t>
      </w:r>
      <w:proofErr w:type="spellStart"/>
      <w:r w:rsidRPr="00776ACE">
        <w:rPr>
          <w:b w:val="0"/>
          <w:szCs w:val="24"/>
        </w:rPr>
        <w:t>життя</w:t>
      </w:r>
      <w:proofErr w:type="spellEnd"/>
      <w:r w:rsidRPr="00776ACE">
        <w:rPr>
          <w:b w:val="0"/>
          <w:szCs w:val="24"/>
        </w:rPr>
        <w:t xml:space="preserve">. </w:t>
      </w:r>
      <w:proofErr w:type="spellStart"/>
      <w:r w:rsidRPr="00776ACE">
        <w:rPr>
          <w:b w:val="0"/>
          <w:szCs w:val="24"/>
        </w:rPr>
        <w:t>Проте</w:t>
      </w:r>
      <w:proofErr w:type="spellEnd"/>
      <w:r w:rsidRPr="00776ACE">
        <w:rPr>
          <w:b w:val="0"/>
          <w:szCs w:val="24"/>
        </w:rPr>
        <w:t xml:space="preserve">, </w:t>
      </w:r>
      <w:proofErr w:type="spellStart"/>
      <w:r w:rsidRPr="00776ACE">
        <w:rPr>
          <w:b w:val="0"/>
          <w:szCs w:val="24"/>
        </w:rPr>
        <w:t>це</w:t>
      </w:r>
      <w:proofErr w:type="spellEnd"/>
      <w:r w:rsidRPr="00776ACE">
        <w:rPr>
          <w:b w:val="0"/>
          <w:szCs w:val="24"/>
        </w:rPr>
        <w:t xml:space="preserve"> аж </w:t>
      </w:r>
      <w:proofErr w:type="spellStart"/>
      <w:r w:rsidRPr="00776ACE">
        <w:rPr>
          <w:b w:val="0"/>
          <w:szCs w:val="24"/>
        </w:rPr>
        <w:t>ніяк</w:t>
      </w:r>
      <w:proofErr w:type="spellEnd"/>
      <w:r w:rsidRPr="00776ACE">
        <w:rPr>
          <w:b w:val="0"/>
          <w:szCs w:val="24"/>
        </w:rPr>
        <w:t xml:space="preserve"> не </w:t>
      </w:r>
      <w:proofErr w:type="spellStart"/>
      <w:r w:rsidRPr="00776ACE">
        <w:rPr>
          <w:b w:val="0"/>
          <w:szCs w:val="24"/>
        </w:rPr>
        <w:t>відповідає</w:t>
      </w:r>
      <w:proofErr w:type="spellEnd"/>
      <w:r w:rsidRPr="00776ACE">
        <w:rPr>
          <w:b w:val="0"/>
          <w:szCs w:val="24"/>
        </w:rPr>
        <w:t xml:space="preserve"> </w:t>
      </w:r>
      <w:proofErr w:type="spellStart"/>
      <w:r w:rsidRPr="00776ACE">
        <w:rPr>
          <w:b w:val="0"/>
          <w:szCs w:val="24"/>
        </w:rPr>
        <w:t>дійсності</w:t>
      </w:r>
      <w:proofErr w:type="spellEnd"/>
      <w:r w:rsidRPr="00776ACE">
        <w:rPr>
          <w:b w:val="0"/>
          <w:szCs w:val="24"/>
        </w:rPr>
        <w:t xml:space="preserve">. </w:t>
      </w:r>
      <w:proofErr w:type="spellStart"/>
      <w:r w:rsidRPr="00776ACE">
        <w:rPr>
          <w:b w:val="0"/>
          <w:szCs w:val="24"/>
        </w:rPr>
        <w:t>Навпаки</w:t>
      </w:r>
      <w:proofErr w:type="spellEnd"/>
      <w:r w:rsidRPr="00776ACE">
        <w:rPr>
          <w:b w:val="0"/>
          <w:szCs w:val="24"/>
        </w:rPr>
        <w:t xml:space="preserve">, </w:t>
      </w:r>
      <w:proofErr w:type="spellStart"/>
      <w:r w:rsidRPr="00776ACE">
        <w:rPr>
          <w:b w:val="0"/>
          <w:szCs w:val="24"/>
        </w:rPr>
        <w:t>найсуттєвіші</w:t>
      </w:r>
      <w:proofErr w:type="spellEnd"/>
      <w:r w:rsidRPr="00776ACE">
        <w:rPr>
          <w:b w:val="0"/>
          <w:szCs w:val="24"/>
        </w:rPr>
        <w:t xml:space="preserve"> </w:t>
      </w:r>
      <w:proofErr w:type="spellStart"/>
      <w:r w:rsidRPr="00776ACE">
        <w:rPr>
          <w:b w:val="0"/>
          <w:szCs w:val="24"/>
        </w:rPr>
        <w:t>проблеми</w:t>
      </w:r>
      <w:proofErr w:type="spellEnd"/>
      <w:r w:rsidRPr="00776ACE">
        <w:rPr>
          <w:b w:val="0"/>
          <w:szCs w:val="24"/>
        </w:rPr>
        <w:t xml:space="preserve"> </w:t>
      </w:r>
      <w:proofErr w:type="spellStart"/>
      <w:r w:rsidRPr="00776ACE">
        <w:rPr>
          <w:b w:val="0"/>
          <w:szCs w:val="24"/>
        </w:rPr>
        <w:t>філософії</w:t>
      </w:r>
      <w:proofErr w:type="spellEnd"/>
      <w:r w:rsidRPr="00776ACE">
        <w:rPr>
          <w:b w:val="0"/>
          <w:szCs w:val="24"/>
        </w:rPr>
        <w:t xml:space="preserve"> </w:t>
      </w:r>
      <w:proofErr w:type="spellStart"/>
      <w:r w:rsidRPr="00776ACE">
        <w:rPr>
          <w:b w:val="0"/>
          <w:szCs w:val="24"/>
        </w:rPr>
        <w:t>народжуються</w:t>
      </w:r>
      <w:proofErr w:type="spellEnd"/>
      <w:r w:rsidRPr="00776ACE">
        <w:rPr>
          <w:b w:val="0"/>
          <w:szCs w:val="24"/>
        </w:rPr>
        <w:t xml:space="preserve"> в </w:t>
      </w:r>
      <w:proofErr w:type="spellStart"/>
      <w:r w:rsidRPr="00776ACE">
        <w:rPr>
          <w:b w:val="0"/>
          <w:szCs w:val="24"/>
        </w:rPr>
        <w:t>реаліях</w:t>
      </w:r>
      <w:proofErr w:type="spellEnd"/>
      <w:r w:rsidRPr="00776ACE">
        <w:rPr>
          <w:b w:val="0"/>
          <w:szCs w:val="24"/>
        </w:rPr>
        <w:t xml:space="preserve"> </w:t>
      </w:r>
      <w:proofErr w:type="spellStart"/>
      <w:r w:rsidRPr="00776ACE">
        <w:rPr>
          <w:b w:val="0"/>
          <w:szCs w:val="24"/>
        </w:rPr>
        <w:t>життя</w:t>
      </w:r>
      <w:proofErr w:type="spellEnd"/>
      <w:r w:rsidRPr="00776ACE">
        <w:rPr>
          <w:b w:val="0"/>
          <w:szCs w:val="24"/>
        </w:rPr>
        <w:t xml:space="preserve">, у </w:t>
      </w:r>
      <w:proofErr w:type="spellStart"/>
      <w:r w:rsidRPr="00776ACE">
        <w:rPr>
          <w:b w:val="0"/>
          <w:szCs w:val="24"/>
        </w:rPr>
        <w:t>сповненій</w:t>
      </w:r>
      <w:proofErr w:type="spellEnd"/>
      <w:r w:rsidRPr="00776ACE">
        <w:rPr>
          <w:b w:val="0"/>
          <w:szCs w:val="24"/>
        </w:rPr>
        <w:t xml:space="preserve"> </w:t>
      </w:r>
      <w:proofErr w:type="spellStart"/>
      <w:r w:rsidRPr="00776ACE">
        <w:rPr>
          <w:b w:val="0"/>
          <w:szCs w:val="24"/>
        </w:rPr>
        <w:t>суперечок</w:t>
      </w:r>
      <w:proofErr w:type="spellEnd"/>
      <w:r w:rsidRPr="00776ACE">
        <w:rPr>
          <w:b w:val="0"/>
          <w:szCs w:val="24"/>
        </w:rPr>
        <w:t xml:space="preserve"> та </w:t>
      </w:r>
      <w:proofErr w:type="spellStart"/>
      <w:r w:rsidRPr="00776ACE">
        <w:rPr>
          <w:b w:val="0"/>
          <w:szCs w:val="24"/>
        </w:rPr>
        <w:t>неочікуваностей</w:t>
      </w:r>
      <w:proofErr w:type="spellEnd"/>
      <w:r w:rsidRPr="00776ACE">
        <w:rPr>
          <w:b w:val="0"/>
          <w:szCs w:val="24"/>
        </w:rPr>
        <w:t xml:space="preserve">, </w:t>
      </w:r>
      <w:proofErr w:type="spellStart"/>
      <w:r w:rsidRPr="00776ACE">
        <w:rPr>
          <w:b w:val="0"/>
          <w:szCs w:val="24"/>
        </w:rPr>
        <w:t>мінливостей</w:t>
      </w:r>
      <w:proofErr w:type="spellEnd"/>
      <w:r w:rsidRPr="00776ACE">
        <w:rPr>
          <w:b w:val="0"/>
          <w:szCs w:val="24"/>
        </w:rPr>
        <w:t xml:space="preserve"> </w:t>
      </w:r>
      <w:proofErr w:type="spellStart"/>
      <w:r w:rsidRPr="00776ACE">
        <w:rPr>
          <w:b w:val="0"/>
          <w:szCs w:val="24"/>
        </w:rPr>
        <w:t>долі</w:t>
      </w:r>
      <w:proofErr w:type="spellEnd"/>
      <w:r w:rsidRPr="00776ACE">
        <w:rPr>
          <w:b w:val="0"/>
          <w:szCs w:val="24"/>
        </w:rPr>
        <w:t xml:space="preserve">, </w:t>
      </w:r>
      <w:proofErr w:type="spellStart"/>
      <w:r w:rsidRPr="00776ACE">
        <w:rPr>
          <w:b w:val="0"/>
          <w:szCs w:val="24"/>
        </w:rPr>
        <w:t>дійсності</w:t>
      </w:r>
      <w:proofErr w:type="spellEnd"/>
      <w:r w:rsidRPr="00776ACE">
        <w:rPr>
          <w:b w:val="0"/>
          <w:szCs w:val="24"/>
        </w:rPr>
        <w:t xml:space="preserve">, де кожному з нас </w:t>
      </w:r>
      <w:proofErr w:type="spellStart"/>
      <w:r w:rsidRPr="00776ACE">
        <w:rPr>
          <w:b w:val="0"/>
          <w:szCs w:val="24"/>
        </w:rPr>
        <w:t>постійно</w:t>
      </w:r>
      <w:proofErr w:type="spellEnd"/>
      <w:r w:rsidRPr="00776ACE">
        <w:rPr>
          <w:b w:val="0"/>
          <w:szCs w:val="24"/>
        </w:rPr>
        <w:t xml:space="preserve"> </w:t>
      </w:r>
      <w:proofErr w:type="spellStart"/>
      <w:r w:rsidRPr="00776ACE">
        <w:rPr>
          <w:b w:val="0"/>
          <w:szCs w:val="24"/>
        </w:rPr>
        <w:t>необхідно</w:t>
      </w:r>
      <w:proofErr w:type="spellEnd"/>
      <w:r w:rsidRPr="00776ACE">
        <w:rPr>
          <w:b w:val="0"/>
          <w:szCs w:val="24"/>
        </w:rPr>
        <w:t xml:space="preserve"> </w:t>
      </w:r>
      <w:proofErr w:type="spellStart"/>
      <w:r w:rsidRPr="00776ACE">
        <w:rPr>
          <w:b w:val="0"/>
          <w:szCs w:val="24"/>
        </w:rPr>
        <w:t>вирішувати</w:t>
      </w:r>
      <w:proofErr w:type="spellEnd"/>
      <w:r w:rsidRPr="00776ACE">
        <w:rPr>
          <w:b w:val="0"/>
          <w:szCs w:val="24"/>
        </w:rPr>
        <w:t xml:space="preserve"> </w:t>
      </w:r>
      <w:proofErr w:type="spellStart"/>
      <w:r w:rsidRPr="00776ACE">
        <w:rPr>
          <w:b w:val="0"/>
          <w:szCs w:val="24"/>
        </w:rPr>
        <w:t>більш</w:t>
      </w:r>
      <w:proofErr w:type="spellEnd"/>
      <w:r w:rsidRPr="00776ACE">
        <w:rPr>
          <w:b w:val="0"/>
          <w:szCs w:val="24"/>
        </w:rPr>
        <w:t xml:space="preserve"> </w:t>
      </w:r>
      <w:proofErr w:type="spellStart"/>
      <w:r w:rsidRPr="00776ACE">
        <w:rPr>
          <w:b w:val="0"/>
          <w:szCs w:val="24"/>
        </w:rPr>
        <w:t>складні</w:t>
      </w:r>
      <w:proofErr w:type="spellEnd"/>
      <w:r w:rsidRPr="00776ACE">
        <w:rPr>
          <w:b w:val="0"/>
          <w:szCs w:val="24"/>
        </w:rPr>
        <w:t xml:space="preserve"> </w:t>
      </w:r>
      <w:proofErr w:type="spellStart"/>
      <w:r w:rsidRPr="00776ACE">
        <w:rPr>
          <w:b w:val="0"/>
          <w:szCs w:val="24"/>
        </w:rPr>
        <w:t>проблеми</w:t>
      </w:r>
      <w:proofErr w:type="spellEnd"/>
      <w:r w:rsidRPr="00776ACE">
        <w:rPr>
          <w:b w:val="0"/>
          <w:szCs w:val="24"/>
        </w:rPr>
        <w:t xml:space="preserve"> </w:t>
      </w:r>
      <w:proofErr w:type="spellStart"/>
      <w:r w:rsidRPr="00776ACE">
        <w:rPr>
          <w:b w:val="0"/>
          <w:szCs w:val="24"/>
        </w:rPr>
        <w:t>повсякденного</w:t>
      </w:r>
      <w:proofErr w:type="spellEnd"/>
      <w:r w:rsidRPr="00776ACE">
        <w:rPr>
          <w:b w:val="0"/>
          <w:szCs w:val="24"/>
        </w:rPr>
        <w:t xml:space="preserve"> </w:t>
      </w:r>
      <w:proofErr w:type="spellStart"/>
      <w:r w:rsidRPr="00776ACE">
        <w:rPr>
          <w:b w:val="0"/>
          <w:szCs w:val="24"/>
        </w:rPr>
        <w:t>буття</w:t>
      </w:r>
      <w:proofErr w:type="spellEnd"/>
      <w:r w:rsidRPr="00776ACE">
        <w:rPr>
          <w:b w:val="0"/>
          <w:szCs w:val="24"/>
        </w:rPr>
        <w:t xml:space="preserve">. </w:t>
      </w:r>
      <w:proofErr w:type="spellStart"/>
      <w:r w:rsidRPr="00776ACE">
        <w:rPr>
          <w:b w:val="0"/>
          <w:szCs w:val="24"/>
        </w:rPr>
        <w:t>Оволодіння</w:t>
      </w:r>
      <w:proofErr w:type="spellEnd"/>
      <w:r w:rsidRPr="00776ACE">
        <w:rPr>
          <w:b w:val="0"/>
          <w:szCs w:val="24"/>
        </w:rPr>
        <w:t xml:space="preserve"> основами </w:t>
      </w:r>
      <w:proofErr w:type="spellStart"/>
      <w:r w:rsidRPr="00776ACE">
        <w:rPr>
          <w:b w:val="0"/>
          <w:szCs w:val="24"/>
        </w:rPr>
        <w:t>філософії</w:t>
      </w:r>
      <w:proofErr w:type="spellEnd"/>
      <w:r w:rsidRPr="00776ACE">
        <w:rPr>
          <w:b w:val="0"/>
          <w:szCs w:val="24"/>
        </w:rPr>
        <w:t xml:space="preserve"> </w:t>
      </w:r>
      <w:proofErr w:type="spellStart"/>
      <w:r w:rsidRPr="00776ACE">
        <w:rPr>
          <w:b w:val="0"/>
          <w:szCs w:val="24"/>
        </w:rPr>
        <w:t>дозволяє</w:t>
      </w:r>
      <w:proofErr w:type="spellEnd"/>
      <w:r w:rsidRPr="00776ACE">
        <w:rPr>
          <w:b w:val="0"/>
          <w:szCs w:val="24"/>
        </w:rPr>
        <w:t xml:space="preserve"> </w:t>
      </w:r>
      <w:proofErr w:type="spellStart"/>
      <w:r w:rsidRPr="00776ACE">
        <w:rPr>
          <w:b w:val="0"/>
          <w:szCs w:val="24"/>
        </w:rPr>
        <w:t>орієнтуватися</w:t>
      </w:r>
      <w:proofErr w:type="spellEnd"/>
      <w:r w:rsidRPr="00776ACE">
        <w:rPr>
          <w:b w:val="0"/>
          <w:szCs w:val="24"/>
        </w:rPr>
        <w:t xml:space="preserve"> в </w:t>
      </w:r>
      <w:proofErr w:type="spellStart"/>
      <w:r w:rsidRPr="00776ACE">
        <w:rPr>
          <w:b w:val="0"/>
          <w:szCs w:val="24"/>
        </w:rPr>
        <w:t>багатоманітному</w:t>
      </w:r>
      <w:proofErr w:type="spellEnd"/>
      <w:r w:rsidRPr="00776ACE">
        <w:rPr>
          <w:b w:val="0"/>
          <w:szCs w:val="24"/>
        </w:rPr>
        <w:t xml:space="preserve"> та </w:t>
      </w:r>
      <w:proofErr w:type="spellStart"/>
      <w:r w:rsidRPr="00776ACE">
        <w:rPr>
          <w:b w:val="0"/>
          <w:szCs w:val="24"/>
        </w:rPr>
        <w:t>швидкозмінному</w:t>
      </w:r>
      <w:proofErr w:type="spellEnd"/>
      <w:r w:rsidRPr="00776ACE">
        <w:rPr>
          <w:b w:val="0"/>
          <w:szCs w:val="24"/>
        </w:rPr>
        <w:t xml:space="preserve"> </w:t>
      </w:r>
      <w:proofErr w:type="spellStart"/>
      <w:r w:rsidRPr="00776ACE">
        <w:rPr>
          <w:b w:val="0"/>
          <w:szCs w:val="24"/>
        </w:rPr>
        <w:t>світі</w:t>
      </w:r>
      <w:proofErr w:type="spellEnd"/>
      <w:r w:rsidRPr="00776ACE">
        <w:rPr>
          <w:b w:val="0"/>
          <w:szCs w:val="24"/>
        </w:rPr>
        <w:t xml:space="preserve">. </w:t>
      </w:r>
      <w:proofErr w:type="spellStart"/>
      <w:r w:rsidRPr="00776ACE">
        <w:rPr>
          <w:b w:val="0"/>
          <w:szCs w:val="24"/>
        </w:rPr>
        <w:t>Непередбачуваність</w:t>
      </w:r>
      <w:proofErr w:type="spellEnd"/>
      <w:r w:rsidRPr="00776ACE">
        <w:rPr>
          <w:b w:val="0"/>
          <w:szCs w:val="24"/>
        </w:rPr>
        <w:t xml:space="preserve"> і </w:t>
      </w:r>
      <w:proofErr w:type="spellStart"/>
      <w:r w:rsidRPr="00776ACE">
        <w:rPr>
          <w:b w:val="0"/>
          <w:szCs w:val="24"/>
        </w:rPr>
        <w:t>складність</w:t>
      </w:r>
      <w:proofErr w:type="spellEnd"/>
      <w:r w:rsidRPr="00776ACE">
        <w:rPr>
          <w:b w:val="0"/>
          <w:szCs w:val="24"/>
        </w:rPr>
        <w:t xml:space="preserve"> </w:t>
      </w:r>
      <w:proofErr w:type="spellStart"/>
      <w:r w:rsidRPr="00776ACE">
        <w:rPr>
          <w:b w:val="0"/>
          <w:szCs w:val="24"/>
        </w:rPr>
        <w:t>життєвих</w:t>
      </w:r>
      <w:proofErr w:type="spellEnd"/>
      <w:r w:rsidRPr="00776ACE">
        <w:rPr>
          <w:b w:val="0"/>
          <w:szCs w:val="24"/>
        </w:rPr>
        <w:t xml:space="preserve"> </w:t>
      </w:r>
      <w:proofErr w:type="spellStart"/>
      <w:r w:rsidRPr="00776ACE">
        <w:rPr>
          <w:b w:val="0"/>
          <w:szCs w:val="24"/>
        </w:rPr>
        <w:t>ситуацій</w:t>
      </w:r>
      <w:proofErr w:type="spellEnd"/>
      <w:r w:rsidRPr="00776ACE">
        <w:rPr>
          <w:b w:val="0"/>
          <w:szCs w:val="24"/>
        </w:rPr>
        <w:t xml:space="preserve">, </w:t>
      </w:r>
      <w:proofErr w:type="spellStart"/>
      <w:r w:rsidRPr="00776ACE">
        <w:rPr>
          <w:b w:val="0"/>
          <w:szCs w:val="24"/>
        </w:rPr>
        <w:t>прискорена</w:t>
      </w:r>
      <w:proofErr w:type="spellEnd"/>
      <w:r w:rsidRPr="00776ACE">
        <w:rPr>
          <w:b w:val="0"/>
          <w:szCs w:val="24"/>
        </w:rPr>
        <w:t xml:space="preserve"> </w:t>
      </w:r>
      <w:proofErr w:type="spellStart"/>
      <w:r w:rsidRPr="00776ACE">
        <w:rPr>
          <w:b w:val="0"/>
          <w:szCs w:val="24"/>
        </w:rPr>
        <w:t>динаміка</w:t>
      </w:r>
      <w:proofErr w:type="spellEnd"/>
      <w:r w:rsidRPr="00776ACE">
        <w:rPr>
          <w:b w:val="0"/>
          <w:szCs w:val="24"/>
        </w:rPr>
        <w:t xml:space="preserve"> </w:t>
      </w:r>
      <w:proofErr w:type="spellStart"/>
      <w:r w:rsidRPr="00776ACE">
        <w:rPr>
          <w:b w:val="0"/>
          <w:szCs w:val="24"/>
        </w:rPr>
        <w:t>суспільних</w:t>
      </w:r>
      <w:proofErr w:type="spellEnd"/>
      <w:r w:rsidRPr="00776ACE">
        <w:rPr>
          <w:b w:val="0"/>
          <w:szCs w:val="24"/>
        </w:rPr>
        <w:t xml:space="preserve"> </w:t>
      </w:r>
      <w:proofErr w:type="spellStart"/>
      <w:r w:rsidRPr="00776ACE">
        <w:rPr>
          <w:b w:val="0"/>
          <w:szCs w:val="24"/>
        </w:rPr>
        <w:t>змін</w:t>
      </w:r>
      <w:proofErr w:type="spellEnd"/>
      <w:r w:rsidRPr="00776ACE">
        <w:rPr>
          <w:b w:val="0"/>
          <w:szCs w:val="24"/>
        </w:rPr>
        <w:t xml:space="preserve">, потреба </w:t>
      </w:r>
      <w:proofErr w:type="spellStart"/>
      <w:r w:rsidRPr="00776ACE">
        <w:rPr>
          <w:b w:val="0"/>
          <w:szCs w:val="24"/>
        </w:rPr>
        <w:t>забезпечити</w:t>
      </w:r>
      <w:proofErr w:type="spellEnd"/>
      <w:r w:rsidRPr="00776ACE">
        <w:rPr>
          <w:b w:val="0"/>
          <w:szCs w:val="24"/>
        </w:rPr>
        <w:t xml:space="preserve"> </w:t>
      </w:r>
      <w:proofErr w:type="spellStart"/>
      <w:r w:rsidRPr="00776ACE">
        <w:rPr>
          <w:b w:val="0"/>
          <w:szCs w:val="24"/>
        </w:rPr>
        <w:t>здоров’я</w:t>
      </w:r>
      <w:proofErr w:type="spellEnd"/>
      <w:r w:rsidRPr="00776ACE">
        <w:rPr>
          <w:b w:val="0"/>
          <w:szCs w:val="24"/>
        </w:rPr>
        <w:t xml:space="preserve"> в </w:t>
      </w:r>
      <w:proofErr w:type="spellStart"/>
      <w:r w:rsidRPr="00776ACE">
        <w:rPr>
          <w:b w:val="0"/>
          <w:szCs w:val="24"/>
        </w:rPr>
        <w:t>умовах</w:t>
      </w:r>
      <w:proofErr w:type="spellEnd"/>
      <w:r w:rsidRPr="00776ACE">
        <w:rPr>
          <w:b w:val="0"/>
          <w:szCs w:val="24"/>
        </w:rPr>
        <w:t xml:space="preserve"> </w:t>
      </w:r>
      <w:proofErr w:type="spellStart"/>
      <w:r w:rsidRPr="00776ACE">
        <w:rPr>
          <w:b w:val="0"/>
          <w:szCs w:val="24"/>
        </w:rPr>
        <w:t>вражаючої</w:t>
      </w:r>
      <w:proofErr w:type="spellEnd"/>
      <w:r w:rsidRPr="00776ACE">
        <w:rPr>
          <w:b w:val="0"/>
          <w:szCs w:val="24"/>
        </w:rPr>
        <w:t xml:space="preserve"> </w:t>
      </w:r>
      <w:proofErr w:type="spellStart"/>
      <w:r w:rsidRPr="00776ACE">
        <w:rPr>
          <w:b w:val="0"/>
          <w:szCs w:val="24"/>
        </w:rPr>
        <w:t>дії</w:t>
      </w:r>
      <w:proofErr w:type="spellEnd"/>
      <w:r w:rsidRPr="00776ACE">
        <w:rPr>
          <w:b w:val="0"/>
          <w:szCs w:val="24"/>
        </w:rPr>
        <w:t xml:space="preserve"> </w:t>
      </w:r>
      <w:proofErr w:type="spellStart"/>
      <w:r w:rsidRPr="00776ACE">
        <w:rPr>
          <w:b w:val="0"/>
          <w:szCs w:val="24"/>
        </w:rPr>
        <w:t>чинників</w:t>
      </w:r>
      <w:proofErr w:type="spellEnd"/>
      <w:r w:rsidRPr="00776ACE">
        <w:rPr>
          <w:b w:val="0"/>
          <w:szCs w:val="24"/>
        </w:rPr>
        <w:t xml:space="preserve">, </w:t>
      </w:r>
      <w:proofErr w:type="spellStart"/>
      <w:r w:rsidRPr="00776ACE">
        <w:rPr>
          <w:b w:val="0"/>
          <w:szCs w:val="24"/>
        </w:rPr>
        <w:t>що</w:t>
      </w:r>
      <w:proofErr w:type="spellEnd"/>
      <w:r w:rsidRPr="00776ACE">
        <w:rPr>
          <w:b w:val="0"/>
          <w:szCs w:val="24"/>
        </w:rPr>
        <w:t xml:space="preserve"> </w:t>
      </w:r>
      <w:proofErr w:type="spellStart"/>
      <w:r w:rsidRPr="00776ACE">
        <w:rPr>
          <w:b w:val="0"/>
          <w:szCs w:val="24"/>
        </w:rPr>
        <w:t>впливають</w:t>
      </w:r>
      <w:proofErr w:type="spellEnd"/>
      <w:r w:rsidRPr="00776ACE">
        <w:rPr>
          <w:b w:val="0"/>
          <w:szCs w:val="24"/>
        </w:rPr>
        <w:t xml:space="preserve"> на </w:t>
      </w:r>
      <w:proofErr w:type="spellStart"/>
      <w:r w:rsidRPr="00776ACE">
        <w:rPr>
          <w:b w:val="0"/>
          <w:szCs w:val="24"/>
        </w:rPr>
        <w:t>людину</w:t>
      </w:r>
      <w:proofErr w:type="spellEnd"/>
      <w:r w:rsidRPr="00776ACE">
        <w:rPr>
          <w:b w:val="0"/>
          <w:szCs w:val="24"/>
        </w:rPr>
        <w:t xml:space="preserve"> негативно, </w:t>
      </w:r>
      <w:proofErr w:type="spellStart"/>
      <w:r w:rsidRPr="00776ACE">
        <w:rPr>
          <w:b w:val="0"/>
          <w:szCs w:val="24"/>
        </w:rPr>
        <w:t>відсутність</w:t>
      </w:r>
      <w:proofErr w:type="spellEnd"/>
      <w:r w:rsidRPr="00776ACE">
        <w:rPr>
          <w:b w:val="0"/>
          <w:szCs w:val="24"/>
        </w:rPr>
        <w:t xml:space="preserve"> </w:t>
      </w:r>
      <w:proofErr w:type="spellStart"/>
      <w:r w:rsidRPr="00776ACE">
        <w:rPr>
          <w:b w:val="0"/>
          <w:szCs w:val="24"/>
        </w:rPr>
        <w:t>єдиних</w:t>
      </w:r>
      <w:proofErr w:type="spellEnd"/>
      <w:r w:rsidRPr="00776ACE">
        <w:rPr>
          <w:b w:val="0"/>
          <w:szCs w:val="24"/>
        </w:rPr>
        <w:t xml:space="preserve"> </w:t>
      </w:r>
      <w:proofErr w:type="spellStart"/>
      <w:r w:rsidRPr="00776ACE">
        <w:rPr>
          <w:b w:val="0"/>
          <w:szCs w:val="24"/>
        </w:rPr>
        <w:t>стандартів</w:t>
      </w:r>
      <w:proofErr w:type="spellEnd"/>
      <w:r w:rsidRPr="00776ACE">
        <w:rPr>
          <w:b w:val="0"/>
          <w:szCs w:val="24"/>
        </w:rPr>
        <w:t xml:space="preserve"> і </w:t>
      </w:r>
      <w:proofErr w:type="spellStart"/>
      <w:r w:rsidRPr="00776ACE">
        <w:rPr>
          <w:b w:val="0"/>
          <w:szCs w:val="24"/>
        </w:rPr>
        <w:t>шаблонних</w:t>
      </w:r>
      <w:proofErr w:type="spellEnd"/>
      <w:r w:rsidRPr="00776ACE">
        <w:rPr>
          <w:b w:val="0"/>
          <w:szCs w:val="24"/>
        </w:rPr>
        <w:t xml:space="preserve"> </w:t>
      </w:r>
      <w:proofErr w:type="spellStart"/>
      <w:r w:rsidRPr="00776ACE">
        <w:rPr>
          <w:b w:val="0"/>
          <w:szCs w:val="24"/>
        </w:rPr>
        <w:t>рішень</w:t>
      </w:r>
      <w:proofErr w:type="spellEnd"/>
      <w:r w:rsidRPr="00776ACE">
        <w:rPr>
          <w:b w:val="0"/>
          <w:szCs w:val="24"/>
        </w:rPr>
        <w:t xml:space="preserve"> – усе </w:t>
      </w:r>
      <w:proofErr w:type="spellStart"/>
      <w:r w:rsidRPr="00776ACE">
        <w:rPr>
          <w:b w:val="0"/>
          <w:szCs w:val="24"/>
        </w:rPr>
        <w:t>це</w:t>
      </w:r>
      <w:proofErr w:type="spellEnd"/>
      <w:r w:rsidRPr="00776ACE">
        <w:rPr>
          <w:b w:val="0"/>
          <w:szCs w:val="24"/>
        </w:rPr>
        <w:t xml:space="preserve"> </w:t>
      </w:r>
      <w:proofErr w:type="spellStart"/>
      <w:r w:rsidRPr="00776ACE">
        <w:rPr>
          <w:b w:val="0"/>
          <w:szCs w:val="24"/>
        </w:rPr>
        <w:t>характерні</w:t>
      </w:r>
      <w:proofErr w:type="spellEnd"/>
      <w:r w:rsidRPr="00776ACE">
        <w:rPr>
          <w:b w:val="0"/>
          <w:szCs w:val="24"/>
        </w:rPr>
        <w:t xml:space="preserve"> </w:t>
      </w:r>
      <w:proofErr w:type="spellStart"/>
      <w:r w:rsidRPr="00776ACE">
        <w:rPr>
          <w:b w:val="0"/>
          <w:szCs w:val="24"/>
        </w:rPr>
        <w:t>ознаки</w:t>
      </w:r>
      <w:proofErr w:type="spellEnd"/>
      <w:r w:rsidRPr="00776ACE">
        <w:rPr>
          <w:b w:val="0"/>
          <w:szCs w:val="24"/>
        </w:rPr>
        <w:t xml:space="preserve"> </w:t>
      </w:r>
      <w:proofErr w:type="spellStart"/>
      <w:r w:rsidRPr="00776ACE">
        <w:rPr>
          <w:b w:val="0"/>
          <w:szCs w:val="24"/>
        </w:rPr>
        <w:t>сучасності</w:t>
      </w:r>
      <w:proofErr w:type="spellEnd"/>
      <w:r w:rsidRPr="00776ACE">
        <w:rPr>
          <w:b w:val="0"/>
          <w:szCs w:val="24"/>
        </w:rPr>
        <w:t xml:space="preserve">, </w:t>
      </w:r>
      <w:proofErr w:type="spellStart"/>
      <w:r w:rsidRPr="00776ACE">
        <w:rPr>
          <w:b w:val="0"/>
          <w:szCs w:val="24"/>
        </w:rPr>
        <w:t>які</w:t>
      </w:r>
      <w:proofErr w:type="spellEnd"/>
      <w:r w:rsidRPr="00776ACE">
        <w:rPr>
          <w:b w:val="0"/>
          <w:szCs w:val="24"/>
        </w:rPr>
        <w:t xml:space="preserve"> </w:t>
      </w:r>
      <w:proofErr w:type="spellStart"/>
      <w:r w:rsidRPr="00776ACE">
        <w:rPr>
          <w:b w:val="0"/>
          <w:szCs w:val="24"/>
        </w:rPr>
        <w:t>вимагають</w:t>
      </w:r>
      <w:proofErr w:type="spellEnd"/>
      <w:r w:rsidRPr="00776ACE">
        <w:rPr>
          <w:b w:val="0"/>
          <w:szCs w:val="24"/>
        </w:rPr>
        <w:t xml:space="preserve"> </w:t>
      </w:r>
      <w:proofErr w:type="spellStart"/>
      <w:r w:rsidRPr="00776ACE">
        <w:rPr>
          <w:b w:val="0"/>
          <w:szCs w:val="24"/>
        </w:rPr>
        <w:t>постійного</w:t>
      </w:r>
      <w:proofErr w:type="spellEnd"/>
      <w:r w:rsidRPr="00776ACE">
        <w:rPr>
          <w:b w:val="0"/>
          <w:szCs w:val="24"/>
        </w:rPr>
        <w:t xml:space="preserve"> </w:t>
      </w:r>
      <w:proofErr w:type="spellStart"/>
      <w:r w:rsidRPr="00776ACE">
        <w:rPr>
          <w:b w:val="0"/>
          <w:szCs w:val="24"/>
        </w:rPr>
        <w:t>реагування</w:t>
      </w:r>
      <w:proofErr w:type="spellEnd"/>
      <w:r w:rsidRPr="00776ACE">
        <w:rPr>
          <w:b w:val="0"/>
          <w:szCs w:val="24"/>
        </w:rPr>
        <w:t xml:space="preserve"> на них. </w:t>
      </w:r>
      <w:proofErr w:type="gramStart"/>
      <w:r w:rsidRPr="00776ACE">
        <w:rPr>
          <w:b w:val="0"/>
          <w:szCs w:val="24"/>
        </w:rPr>
        <w:t>За таких умов</w:t>
      </w:r>
      <w:proofErr w:type="gramEnd"/>
      <w:r w:rsidRPr="00776ACE">
        <w:rPr>
          <w:b w:val="0"/>
          <w:szCs w:val="24"/>
        </w:rPr>
        <w:t xml:space="preserve"> </w:t>
      </w:r>
      <w:proofErr w:type="spellStart"/>
      <w:r w:rsidRPr="00776ACE">
        <w:rPr>
          <w:b w:val="0"/>
          <w:szCs w:val="24"/>
        </w:rPr>
        <w:t>від</w:t>
      </w:r>
      <w:proofErr w:type="spellEnd"/>
      <w:r w:rsidRPr="00776ACE">
        <w:rPr>
          <w:b w:val="0"/>
          <w:szCs w:val="24"/>
        </w:rPr>
        <w:t xml:space="preserve"> </w:t>
      </w:r>
      <w:proofErr w:type="spellStart"/>
      <w:r w:rsidRPr="00776ACE">
        <w:rPr>
          <w:b w:val="0"/>
          <w:szCs w:val="24"/>
        </w:rPr>
        <w:t>індивіда</w:t>
      </w:r>
      <w:proofErr w:type="spellEnd"/>
      <w:r w:rsidRPr="00776ACE">
        <w:rPr>
          <w:b w:val="0"/>
          <w:szCs w:val="24"/>
        </w:rPr>
        <w:t xml:space="preserve"> </w:t>
      </w:r>
      <w:proofErr w:type="spellStart"/>
      <w:r w:rsidRPr="00776ACE">
        <w:rPr>
          <w:b w:val="0"/>
          <w:szCs w:val="24"/>
        </w:rPr>
        <w:t>вимагається</w:t>
      </w:r>
      <w:proofErr w:type="spellEnd"/>
      <w:r w:rsidRPr="00776ACE">
        <w:rPr>
          <w:b w:val="0"/>
          <w:szCs w:val="24"/>
        </w:rPr>
        <w:t xml:space="preserve"> </w:t>
      </w:r>
      <w:proofErr w:type="spellStart"/>
      <w:r w:rsidRPr="00776ACE">
        <w:rPr>
          <w:b w:val="0"/>
          <w:szCs w:val="24"/>
        </w:rPr>
        <w:t>інтелектуальна</w:t>
      </w:r>
      <w:proofErr w:type="spellEnd"/>
      <w:r w:rsidRPr="00776ACE">
        <w:rPr>
          <w:b w:val="0"/>
          <w:szCs w:val="24"/>
        </w:rPr>
        <w:t xml:space="preserve"> </w:t>
      </w:r>
      <w:proofErr w:type="spellStart"/>
      <w:r w:rsidRPr="00776ACE">
        <w:rPr>
          <w:b w:val="0"/>
          <w:szCs w:val="24"/>
        </w:rPr>
        <w:t>сміливість</w:t>
      </w:r>
      <w:proofErr w:type="spellEnd"/>
      <w:r w:rsidRPr="00776ACE">
        <w:rPr>
          <w:b w:val="0"/>
          <w:szCs w:val="24"/>
        </w:rPr>
        <w:t xml:space="preserve">, </w:t>
      </w:r>
      <w:proofErr w:type="spellStart"/>
      <w:r w:rsidRPr="00776ACE">
        <w:rPr>
          <w:b w:val="0"/>
          <w:szCs w:val="24"/>
        </w:rPr>
        <w:t>уміння</w:t>
      </w:r>
      <w:proofErr w:type="spellEnd"/>
      <w:r w:rsidRPr="00776ACE">
        <w:rPr>
          <w:b w:val="0"/>
          <w:szCs w:val="24"/>
        </w:rPr>
        <w:t xml:space="preserve"> </w:t>
      </w:r>
      <w:proofErr w:type="spellStart"/>
      <w:r w:rsidRPr="00776ACE">
        <w:rPr>
          <w:b w:val="0"/>
          <w:szCs w:val="24"/>
        </w:rPr>
        <w:t>проявити</w:t>
      </w:r>
      <w:proofErr w:type="spellEnd"/>
      <w:r w:rsidRPr="00776ACE">
        <w:rPr>
          <w:b w:val="0"/>
          <w:szCs w:val="24"/>
        </w:rPr>
        <w:t xml:space="preserve"> </w:t>
      </w:r>
      <w:proofErr w:type="spellStart"/>
      <w:r w:rsidRPr="00776ACE">
        <w:rPr>
          <w:b w:val="0"/>
          <w:szCs w:val="24"/>
        </w:rPr>
        <w:t>свій</w:t>
      </w:r>
      <w:proofErr w:type="spellEnd"/>
      <w:r w:rsidRPr="00776ACE">
        <w:rPr>
          <w:b w:val="0"/>
          <w:szCs w:val="24"/>
        </w:rPr>
        <w:t xml:space="preserve"> </w:t>
      </w:r>
      <w:proofErr w:type="spellStart"/>
      <w:r w:rsidRPr="00776ACE">
        <w:rPr>
          <w:b w:val="0"/>
          <w:szCs w:val="24"/>
        </w:rPr>
        <w:t>розум</w:t>
      </w:r>
      <w:proofErr w:type="spellEnd"/>
      <w:r w:rsidRPr="00776ACE">
        <w:rPr>
          <w:b w:val="0"/>
          <w:szCs w:val="24"/>
        </w:rPr>
        <w:t xml:space="preserve">, </w:t>
      </w:r>
      <w:proofErr w:type="spellStart"/>
      <w:r w:rsidRPr="00776ACE">
        <w:rPr>
          <w:b w:val="0"/>
          <w:szCs w:val="24"/>
        </w:rPr>
        <w:t>гнучкість</w:t>
      </w:r>
      <w:proofErr w:type="spellEnd"/>
      <w:r w:rsidRPr="00776ACE">
        <w:rPr>
          <w:b w:val="0"/>
          <w:szCs w:val="24"/>
        </w:rPr>
        <w:t xml:space="preserve"> і </w:t>
      </w:r>
      <w:proofErr w:type="spellStart"/>
      <w:r w:rsidRPr="00776ACE">
        <w:rPr>
          <w:b w:val="0"/>
          <w:szCs w:val="24"/>
        </w:rPr>
        <w:t>нестандартність</w:t>
      </w:r>
      <w:proofErr w:type="spellEnd"/>
      <w:r w:rsidRPr="00776ACE">
        <w:rPr>
          <w:b w:val="0"/>
          <w:szCs w:val="24"/>
        </w:rPr>
        <w:t xml:space="preserve"> </w:t>
      </w:r>
      <w:proofErr w:type="spellStart"/>
      <w:r w:rsidRPr="00776ACE">
        <w:rPr>
          <w:b w:val="0"/>
          <w:szCs w:val="24"/>
        </w:rPr>
        <w:t>мислення</w:t>
      </w:r>
      <w:proofErr w:type="spellEnd"/>
      <w:r w:rsidRPr="00776ACE">
        <w:rPr>
          <w:b w:val="0"/>
          <w:szCs w:val="24"/>
        </w:rPr>
        <w:t>.</w:t>
      </w:r>
      <w:r w:rsidRPr="00776ACE">
        <w:rPr>
          <w:b w:val="0"/>
          <w:i/>
          <w:szCs w:val="24"/>
        </w:rPr>
        <w:t xml:space="preserve"> </w:t>
      </w:r>
      <w:proofErr w:type="spellStart"/>
      <w:r w:rsidRPr="00776ACE">
        <w:rPr>
          <w:b w:val="0"/>
          <w:szCs w:val="24"/>
        </w:rPr>
        <w:t>Ґрунтовне</w:t>
      </w:r>
      <w:proofErr w:type="spellEnd"/>
      <w:r w:rsidRPr="00776ACE">
        <w:rPr>
          <w:b w:val="0"/>
          <w:szCs w:val="24"/>
        </w:rPr>
        <w:t xml:space="preserve"> </w:t>
      </w:r>
      <w:proofErr w:type="spellStart"/>
      <w:r w:rsidRPr="00776ACE">
        <w:rPr>
          <w:b w:val="0"/>
          <w:szCs w:val="24"/>
        </w:rPr>
        <w:t>вивчення</w:t>
      </w:r>
      <w:proofErr w:type="spellEnd"/>
      <w:r w:rsidRPr="00776ACE">
        <w:rPr>
          <w:b w:val="0"/>
          <w:szCs w:val="24"/>
        </w:rPr>
        <w:t xml:space="preserve"> </w:t>
      </w:r>
      <w:proofErr w:type="spellStart"/>
      <w:r w:rsidRPr="00776ACE">
        <w:rPr>
          <w:b w:val="0"/>
          <w:szCs w:val="24"/>
        </w:rPr>
        <w:t>філософії</w:t>
      </w:r>
      <w:proofErr w:type="spellEnd"/>
      <w:r w:rsidRPr="00776ACE">
        <w:rPr>
          <w:b w:val="0"/>
          <w:szCs w:val="24"/>
        </w:rPr>
        <w:t xml:space="preserve"> є </w:t>
      </w:r>
      <w:proofErr w:type="spellStart"/>
      <w:r w:rsidRPr="00776ACE">
        <w:rPr>
          <w:b w:val="0"/>
          <w:szCs w:val="24"/>
        </w:rPr>
        <w:t>необхідною</w:t>
      </w:r>
      <w:proofErr w:type="spellEnd"/>
      <w:r w:rsidRPr="00776ACE">
        <w:rPr>
          <w:b w:val="0"/>
          <w:szCs w:val="24"/>
        </w:rPr>
        <w:t xml:space="preserve"> </w:t>
      </w:r>
      <w:proofErr w:type="spellStart"/>
      <w:r w:rsidRPr="00776ACE">
        <w:rPr>
          <w:b w:val="0"/>
          <w:szCs w:val="24"/>
        </w:rPr>
        <w:t>передумовою</w:t>
      </w:r>
      <w:proofErr w:type="spellEnd"/>
      <w:r w:rsidRPr="00776ACE">
        <w:rPr>
          <w:b w:val="0"/>
          <w:szCs w:val="24"/>
        </w:rPr>
        <w:t xml:space="preserve"> </w:t>
      </w:r>
      <w:proofErr w:type="spellStart"/>
      <w:r w:rsidRPr="00776ACE">
        <w:rPr>
          <w:b w:val="0"/>
          <w:szCs w:val="24"/>
        </w:rPr>
        <w:t>підготовки</w:t>
      </w:r>
      <w:proofErr w:type="spellEnd"/>
      <w:r w:rsidRPr="00776ACE">
        <w:rPr>
          <w:b w:val="0"/>
          <w:szCs w:val="24"/>
        </w:rPr>
        <w:t xml:space="preserve"> </w:t>
      </w:r>
      <w:proofErr w:type="spellStart"/>
      <w:r w:rsidRPr="00776ACE">
        <w:rPr>
          <w:b w:val="0"/>
          <w:szCs w:val="24"/>
        </w:rPr>
        <w:t>майбутнього</w:t>
      </w:r>
      <w:proofErr w:type="spellEnd"/>
      <w:r w:rsidRPr="00776ACE">
        <w:rPr>
          <w:b w:val="0"/>
          <w:szCs w:val="24"/>
        </w:rPr>
        <w:t xml:space="preserve"> педагога, </w:t>
      </w:r>
      <w:proofErr w:type="spellStart"/>
      <w:r w:rsidRPr="00776ACE">
        <w:rPr>
          <w:b w:val="0"/>
          <w:szCs w:val="24"/>
        </w:rPr>
        <w:t>від</w:t>
      </w:r>
      <w:proofErr w:type="spellEnd"/>
      <w:r w:rsidRPr="00776ACE">
        <w:rPr>
          <w:b w:val="0"/>
          <w:szCs w:val="24"/>
        </w:rPr>
        <w:t xml:space="preserve"> </w:t>
      </w:r>
      <w:proofErr w:type="spellStart"/>
      <w:r w:rsidRPr="00776ACE">
        <w:rPr>
          <w:b w:val="0"/>
          <w:szCs w:val="24"/>
        </w:rPr>
        <w:t>світогляду</w:t>
      </w:r>
      <w:proofErr w:type="spellEnd"/>
      <w:r w:rsidRPr="00776ACE">
        <w:rPr>
          <w:b w:val="0"/>
          <w:szCs w:val="24"/>
        </w:rPr>
        <w:t xml:space="preserve"> та </w:t>
      </w:r>
      <w:proofErr w:type="spellStart"/>
      <w:r w:rsidRPr="00776ACE">
        <w:rPr>
          <w:b w:val="0"/>
          <w:szCs w:val="24"/>
        </w:rPr>
        <w:t>професійних</w:t>
      </w:r>
      <w:proofErr w:type="spellEnd"/>
      <w:r w:rsidRPr="00776ACE">
        <w:rPr>
          <w:b w:val="0"/>
          <w:szCs w:val="24"/>
        </w:rPr>
        <w:t xml:space="preserve"> </w:t>
      </w:r>
      <w:proofErr w:type="spellStart"/>
      <w:r w:rsidRPr="00776ACE">
        <w:rPr>
          <w:b w:val="0"/>
          <w:szCs w:val="24"/>
        </w:rPr>
        <w:t>якостей</w:t>
      </w:r>
      <w:proofErr w:type="spellEnd"/>
      <w:r w:rsidRPr="00776ACE">
        <w:rPr>
          <w:b w:val="0"/>
          <w:szCs w:val="24"/>
        </w:rPr>
        <w:t xml:space="preserve"> </w:t>
      </w:r>
      <w:proofErr w:type="spellStart"/>
      <w:r w:rsidRPr="00776ACE">
        <w:rPr>
          <w:b w:val="0"/>
          <w:szCs w:val="24"/>
        </w:rPr>
        <w:t>якого</w:t>
      </w:r>
      <w:proofErr w:type="spellEnd"/>
      <w:r w:rsidRPr="00776ACE">
        <w:rPr>
          <w:b w:val="0"/>
          <w:szCs w:val="24"/>
        </w:rPr>
        <w:t xml:space="preserve"> </w:t>
      </w:r>
      <w:proofErr w:type="spellStart"/>
      <w:r w:rsidRPr="00776ACE">
        <w:rPr>
          <w:b w:val="0"/>
          <w:szCs w:val="24"/>
        </w:rPr>
        <w:t>будуть</w:t>
      </w:r>
      <w:proofErr w:type="spellEnd"/>
      <w:r w:rsidRPr="00776ACE">
        <w:rPr>
          <w:b w:val="0"/>
          <w:szCs w:val="24"/>
        </w:rPr>
        <w:t xml:space="preserve"> </w:t>
      </w:r>
      <w:proofErr w:type="spellStart"/>
      <w:r w:rsidRPr="00776ACE">
        <w:rPr>
          <w:b w:val="0"/>
          <w:szCs w:val="24"/>
        </w:rPr>
        <w:t>залежати</w:t>
      </w:r>
      <w:proofErr w:type="spellEnd"/>
      <w:r w:rsidRPr="00776ACE">
        <w:rPr>
          <w:b w:val="0"/>
          <w:szCs w:val="24"/>
        </w:rPr>
        <w:t xml:space="preserve"> </w:t>
      </w:r>
      <w:proofErr w:type="spellStart"/>
      <w:r w:rsidRPr="00776ACE">
        <w:rPr>
          <w:b w:val="0"/>
          <w:szCs w:val="24"/>
        </w:rPr>
        <w:t>розвиток</w:t>
      </w:r>
      <w:proofErr w:type="spellEnd"/>
      <w:r w:rsidRPr="00776ACE">
        <w:rPr>
          <w:b w:val="0"/>
          <w:szCs w:val="24"/>
        </w:rPr>
        <w:t xml:space="preserve"> і </w:t>
      </w:r>
      <w:proofErr w:type="spellStart"/>
      <w:r w:rsidRPr="00776ACE">
        <w:rPr>
          <w:b w:val="0"/>
          <w:szCs w:val="24"/>
        </w:rPr>
        <w:t>формування</w:t>
      </w:r>
      <w:proofErr w:type="spellEnd"/>
      <w:r w:rsidRPr="00776ACE">
        <w:rPr>
          <w:b w:val="0"/>
          <w:szCs w:val="24"/>
        </w:rPr>
        <w:t xml:space="preserve"> </w:t>
      </w:r>
      <w:proofErr w:type="spellStart"/>
      <w:r w:rsidRPr="00776ACE">
        <w:rPr>
          <w:b w:val="0"/>
          <w:szCs w:val="24"/>
        </w:rPr>
        <w:t>світогляду</w:t>
      </w:r>
      <w:proofErr w:type="spellEnd"/>
      <w:r w:rsidRPr="00776ACE">
        <w:rPr>
          <w:b w:val="0"/>
          <w:szCs w:val="24"/>
        </w:rPr>
        <w:t xml:space="preserve"> кожного </w:t>
      </w:r>
      <w:proofErr w:type="spellStart"/>
      <w:r w:rsidRPr="00776ACE">
        <w:rPr>
          <w:b w:val="0"/>
          <w:szCs w:val="24"/>
        </w:rPr>
        <w:t>учня</w:t>
      </w:r>
      <w:proofErr w:type="spellEnd"/>
      <w:r w:rsidRPr="00776ACE">
        <w:rPr>
          <w:b w:val="0"/>
          <w:szCs w:val="24"/>
        </w:rPr>
        <w:t>.</w:t>
      </w:r>
    </w:p>
    <w:p w:rsidR="00106DB8" w:rsidRPr="006257B6" w:rsidRDefault="00776ACE" w:rsidP="00776ACE">
      <w:pPr>
        <w:pStyle w:val="1"/>
        <w:ind w:left="2134" w:right="0" w:firstLine="698"/>
        <w:rPr>
          <w:lang w:val="uk-UA"/>
        </w:rPr>
      </w:pPr>
      <w:r>
        <w:rPr>
          <w:sz w:val="20"/>
          <w:lang w:val="uk-UA"/>
        </w:rPr>
        <w:t xml:space="preserve">3. </w:t>
      </w:r>
      <w:r w:rsidR="000648DC" w:rsidRPr="006257B6">
        <w:rPr>
          <w:lang w:val="uk-UA"/>
        </w:rPr>
        <w:t>Мета курсу</w:t>
      </w:r>
      <w:r w:rsidR="000648DC" w:rsidRPr="006257B6">
        <w:rPr>
          <w:b w:val="0"/>
          <w:lang w:val="uk-UA"/>
        </w:rPr>
        <w:t xml:space="preserve"> </w:t>
      </w:r>
    </w:p>
    <w:p w:rsidR="00776ACE" w:rsidRDefault="00776ACE" w:rsidP="00776ACE">
      <w:pPr>
        <w:spacing w:after="4" w:line="270" w:lineRule="auto"/>
        <w:ind w:right="1573"/>
        <w:rPr>
          <w:szCs w:val="24"/>
        </w:rPr>
      </w:pPr>
      <w:proofErr w:type="spellStart"/>
      <w:r w:rsidRPr="00052B31">
        <w:rPr>
          <w:szCs w:val="24"/>
        </w:rPr>
        <w:t>Філософія</w:t>
      </w:r>
      <w:proofErr w:type="spellEnd"/>
      <w:r w:rsidRPr="00052B31">
        <w:rPr>
          <w:szCs w:val="24"/>
        </w:rPr>
        <w:t xml:space="preserve"> є нормативною </w:t>
      </w:r>
      <w:proofErr w:type="spellStart"/>
      <w:r w:rsidRPr="00052B31">
        <w:rPr>
          <w:szCs w:val="24"/>
        </w:rPr>
        <w:t>дисципліною</w:t>
      </w:r>
      <w:proofErr w:type="spellEnd"/>
      <w:r w:rsidRPr="00052B31">
        <w:rPr>
          <w:szCs w:val="24"/>
        </w:rPr>
        <w:t xml:space="preserve"> </w:t>
      </w:r>
      <w:proofErr w:type="spellStart"/>
      <w:r w:rsidRPr="00052B31">
        <w:rPr>
          <w:szCs w:val="24"/>
        </w:rPr>
        <w:t>гуманітарно-соціально</w:t>
      </w:r>
      <w:proofErr w:type="spellEnd"/>
      <w:r w:rsidRPr="00052B31">
        <w:rPr>
          <w:szCs w:val="24"/>
        </w:rPr>
        <w:t xml:space="preserve"> </w:t>
      </w:r>
      <w:proofErr w:type="spellStart"/>
      <w:r w:rsidRPr="00052B31">
        <w:rPr>
          <w:szCs w:val="24"/>
        </w:rPr>
        <w:t>економічного</w:t>
      </w:r>
      <w:proofErr w:type="spellEnd"/>
      <w:r w:rsidRPr="00052B31">
        <w:rPr>
          <w:szCs w:val="24"/>
        </w:rPr>
        <w:t xml:space="preserve"> циклу </w:t>
      </w:r>
      <w:proofErr w:type="spellStart"/>
      <w:r w:rsidRPr="00052B31">
        <w:rPr>
          <w:szCs w:val="24"/>
        </w:rPr>
        <w:t>підготовки</w:t>
      </w:r>
      <w:proofErr w:type="spellEnd"/>
      <w:r w:rsidRPr="00052B31">
        <w:rPr>
          <w:szCs w:val="24"/>
        </w:rPr>
        <w:t xml:space="preserve"> для </w:t>
      </w:r>
      <w:proofErr w:type="spellStart"/>
      <w:r w:rsidRPr="00052B31">
        <w:rPr>
          <w:szCs w:val="24"/>
        </w:rPr>
        <w:t>усіх</w:t>
      </w:r>
      <w:proofErr w:type="spellEnd"/>
      <w:r w:rsidRPr="00052B31">
        <w:rPr>
          <w:szCs w:val="24"/>
        </w:rPr>
        <w:t xml:space="preserve"> </w:t>
      </w:r>
      <w:proofErr w:type="spellStart"/>
      <w:r w:rsidRPr="00052B31">
        <w:rPr>
          <w:szCs w:val="24"/>
        </w:rPr>
        <w:t>спеціальностей</w:t>
      </w:r>
      <w:proofErr w:type="spellEnd"/>
      <w:r w:rsidRPr="00052B31">
        <w:rPr>
          <w:szCs w:val="24"/>
        </w:rPr>
        <w:t xml:space="preserve">. Предметом </w:t>
      </w:r>
      <w:proofErr w:type="spellStart"/>
      <w:r w:rsidRPr="00052B31">
        <w:rPr>
          <w:szCs w:val="24"/>
        </w:rPr>
        <w:t>вивчення</w:t>
      </w:r>
      <w:proofErr w:type="spellEnd"/>
      <w:r w:rsidRPr="00052B31">
        <w:rPr>
          <w:szCs w:val="24"/>
        </w:rPr>
        <w:t xml:space="preserve"> </w:t>
      </w:r>
      <w:proofErr w:type="spellStart"/>
      <w:r w:rsidRPr="00052B31">
        <w:rPr>
          <w:szCs w:val="24"/>
        </w:rPr>
        <w:t>навчальної</w:t>
      </w:r>
      <w:proofErr w:type="spellEnd"/>
      <w:r w:rsidRPr="00052B31">
        <w:rPr>
          <w:szCs w:val="24"/>
        </w:rPr>
        <w:t xml:space="preserve"> </w:t>
      </w:r>
      <w:proofErr w:type="spellStart"/>
      <w:r w:rsidRPr="00052B31">
        <w:rPr>
          <w:szCs w:val="24"/>
        </w:rPr>
        <w:t>дисципліни</w:t>
      </w:r>
      <w:proofErr w:type="spellEnd"/>
      <w:r w:rsidRPr="00052B31">
        <w:rPr>
          <w:szCs w:val="24"/>
        </w:rPr>
        <w:t xml:space="preserve"> є </w:t>
      </w:r>
      <w:proofErr w:type="spellStart"/>
      <w:r w:rsidRPr="00052B31">
        <w:rPr>
          <w:szCs w:val="24"/>
        </w:rPr>
        <w:t>найзагальніші</w:t>
      </w:r>
      <w:proofErr w:type="spellEnd"/>
      <w:r w:rsidRPr="00052B31">
        <w:rPr>
          <w:szCs w:val="24"/>
        </w:rPr>
        <w:t xml:space="preserve">, </w:t>
      </w:r>
      <w:proofErr w:type="spellStart"/>
      <w:r w:rsidRPr="00052B31">
        <w:rPr>
          <w:szCs w:val="24"/>
        </w:rPr>
        <w:t>універсальні</w:t>
      </w:r>
      <w:proofErr w:type="spellEnd"/>
      <w:r w:rsidRPr="00052B31">
        <w:rPr>
          <w:szCs w:val="24"/>
        </w:rPr>
        <w:t xml:space="preserve"> </w:t>
      </w:r>
      <w:proofErr w:type="spellStart"/>
      <w:r w:rsidRPr="00052B31">
        <w:rPr>
          <w:szCs w:val="24"/>
        </w:rPr>
        <w:t>можливості</w:t>
      </w:r>
      <w:proofErr w:type="spellEnd"/>
      <w:r w:rsidRPr="00052B31">
        <w:rPr>
          <w:szCs w:val="24"/>
        </w:rPr>
        <w:t xml:space="preserve">, </w:t>
      </w:r>
      <w:proofErr w:type="spellStart"/>
      <w:r w:rsidRPr="00052B31">
        <w:rPr>
          <w:szCs w:val="24"/>
        </w:rPr>
        <w:t>зв'язки</w:t>
      </w:r>
      <w:proofErr w:type="spellEnd"/>
      <w:r w:rsidRPr="00052B31">
        <w:rPr>
          <w:szCs w:val="24"/>
        </w:rPr>
        <w:t xml:space="preserve"> та </w:t>
      </w:r>
      <w:proofErr w:type="spellStart"/>
      <w:r w:rsidRPr="00052B31">
        <w:rPr>
          <w:szCs w:val="24"/>
        </w:rPr>
        <w:t>відношення</w:t>
      </w:r>
      <w:proofErr w:type="spellEnd"/>
      <w:r w:rsidRPr="00052B31">
        <w:rPr>
          <w:szCs w:val="24"/>
        </w:rPr>
        <w:t xml:space="preserve"> </w:t>
      </w:r>
      <w:proofErr w:type="spellStart"/>
      <w:r w:rsidRPr="00052B31">
        <w:rPr>
          <w:szCs w:val="24"/>
        </w:rPr>
        <w:t>природи</w:t>
      </w:r>
      <w:proofErr w:type="spellEnd"/>
      <w:r w:rsidRPr="00052B31">
        <w:rPr>
          <w:szCs w:val="24"/>
        </w:rPr>
        <w:t xml:space="preserve">, </w:t>
      </w:r>
      <w:proofErr w:type="spellStart"/>
      <w:r w:rsidRPr="00052B31">
        <w:rPr>
          <w:szCs w:val="24"/>
        </w:rPr>
        <w:t>суспільства</w:t>
      </w:r>
      <w:proofErr w:type="spellEnd"/>
      <w:r w:rsidRPr="00052B31">
        <w:rPr>
          <w:szCs w:val="24"/>
        </w:rPr>
        <w:t xml:space="preserve"> й </w:t>
      </w:r>
      <w:proofErr w:type="spellStart"/>
      <w:r w:rsidRPr="00052B31">
        <w:rPr>
          <w:szCs w:val="24"/>
        </w:rPr>
        <w:t>людського</w:t>
      </w:r>
      <w:proofErr w:type="spellEnd"/>
      <w:r w:rsidRPr="00052B31">
        <w:rPr>
          <w:szCs w:val="24"/>
        </w:rPr>
        <w:t xml:space="preserve"> </w:t>
      </w:r>
      <w:proofErr w:type="spellStart"/>
      <w:r w:rsidRPr="00052B31">
        <w:rPr>
          <w:szCs w:val="24"/>
        </w:rPr>
        <w:t>мислення</w:t>
      </w:r>
      <w:proofErr w:type="spellEnd"/>
      <w:r w:rsidRPr="00052B31">
        <w:rPr>
          <w:szCs w:val="24"/>
        </w:rPr>
        <w:t xml:space="preserve">, </w:t>
      </w:r>
      <w:proofErr w:type="spellStart"/>
      <w:r w:rsidRPr="00052B31">
        <w:rPr>
          <w:szCs w:val="24"/>
        </w:rPr>
        <w:t>співвідношення</w:t>
      </w:r>
      <w:proofErr w:type="spellEnd"/>
      <w:r w:rsidRPr="00052B31">
        <w:rPr>
          <w:szCs w:val="24"/>
        </w:rPr>
        <w:t xml:space="preserve"> </w:t>
      </w:r>
      <w:proofErr w:type="spellStart"/>
      <w:r w:rsidRPr="00052B31">
        <w:rPr>
          <w:szCs w:val="24"/>
        </w:rPr>
        <w:t>матеріального</w:t>
      </w:r>
      <w:proofErr w:type="spellEnd"/>
      <w:r w:rsidRPr="00052B31">
        <w:rPr>
          <w:szCs w:val="24"/>
        </w:rPr>
        <w:t xml:space="preserve"> й </w:t>
      </w:r>
      <w:proofErr w:type="spellStart"/>
      <w:r w:rsidRPr="00052B31">
        <w:rPr>
          <w:szCs w:val="24"/>
        </w:rPr>
        <w:t>ідеального</w:t>
      </w:r>
      <w:proofErr w:type="spellEnd"/>
      <w:r w:rsidRPr="00052B31">
        <w:rPr>
          <w:szCs w:val="24"/>
        </w:rPr>
        <w:t xml:space="preserve">, природного і </w:t>
      </w:r>
      <w:proofErr w:type="spellStart"/>
      <w:r w:rsidRPr="00052B31">
        <w:rPr>
          <w:szCs w:val="24"/>
        </w:rPr>
        <w:t>соціального</w:t>
      </w:r>
      <w:proofErr w:type="spellEnd"/>
      <w:r w:rsidRPr="00052B31">
        <w:rPr>
          <w:szCs w:val="24"/>
        </w:rPr>
        <w:t xml:space="preserve">, </w:t>
      </w:r>
      <w:proofErr w:type="spellStart"/>
      <w:r w:rsidRPr="00052B31">
        <w:rPr>
          <w:szCs w:val="24"/>
        </w:rPr>
        <w:t>з'ясування</w:t>
      </w:r>
      <w:proofErr w:type="spellEnd"/>
      <w:r w:rsidRPr="00052B31">
        <w:rPr>
          <w:szCs w:val="24"/>
        </w:rPr>
        <w:t xml:space="preserve"> </w:t>
      </w:r>
      <w:proofErr w:type="spellStart"/>
      <w:r w:rsidRPr="00052B31">
        <w:rPr>
          <w:szCs w:val="24"/>
        </w:rPr>
        <w:t>сутності</w:t>
      </w:r>
      <w:proofErr w:type="spellEnd"/>
      <w:r w:rsidRPr="00052B31">
        <w:rPr>
          <w:szCs w:val="24"/>
        </w:rPr>
        <w:t xml:space="preserve"> </w:t>
      </w:r>
      <w:proofErr w:type="spellStart"/>
      <w:r w:rsidRPr="00052B31">
        <w:rPr>
          <w:szCs w:val="24"/>
        </w:rPr>
        <w:t>людини</w:t>
      </w:r>
      <w:proofErr w:type="spellEnd"/>
      <w:r w:rsidRPr="00052B31">
        <w:rPr>
          <w:szCs w:val="24"/>
        </w:rPr>
        <w:t xml:space="preserve"> та </w:t>
      </w:r>
      <w:proofErr w:type="spellStart"/>
      <w:r w:rsidRPr="00052B31">
        <w:rPr>
          <w:szCs w:val="24"/>
        </w:rPr>
        <w:t>її</w:t>
      </w:r>
      <w:proofErr w:type="spellEnd"/>
      <w:r w:rsidRPr="00052B31">
        <w:rPr>
          <w:szCs w:val="24"/>
        </w:rPr>
        <w:t xml:space="preserve"> </w:t>
      </w:r>
      <w:proofErr w:type="spellStart"/>
      <w:r w:rsidRPr="00052B31">
        <w:rPr>
          <w:szCs w:val="24"/>
        </w:rPr>
        <w:t>місця</w:t>
      </w:r>
      <w:proofErr w:type="spellEnd"/>
      <w:r w:rsidRPr="00052B31">
        <w:rPr>
          <w:szCs w:val="24"/>
        </w:rPr>
        <w:t xml:space="preserve"> в </w:t>
      </w:r>
      <w:proofErr w:type="spellStart"/>
      <w:r w:rsidRPr="00052B31">
        <w:rPr>
          <w:szCs w:val="24"/>
        </w:rPr>
        <w:t>суспільстві</w:t>
      </w:r>
      <w:proofErr w:type="spellEnd"/>
      <w:r w:rsidRPr="00052B31">
        <w:rPr>
          <w:szCs w:val="24"/>
        </w:rPr>
        <w:t xml:space="preserve">, </w:t>
      </w:r>
      <w:proofErr w:type="spellStart"/>
      <w:r w:rsidRPr="00052B31">
        <w:rPr>
          <w:szCs w:val="24"/>
        </w:rPr>
        <w:t>сенсу</w:t>
      </w:r>
      <w:proofErr w:type="spellEnd"/>
      <w:r w:rsidRPr="00052B31">
        <w:rPr>
          <w:szCs w:val="24"/>
        </w:rPr>
        <w:t xml:space="preserve"> й </w:t>
      </w:r>
      <w:proofErr w:type="spellStart"/>
      <w:r w:rsidRPr="00052B31">
        <w:rPr>
          <w:szCs w:val="24"/>
        </w:rPr>
        <w:t>цінності</w:t>
      </w:r>
      <w:proofErr w:type="spellEnd"/>
      <w:r w:rsidRPr="00052B31">
        <w:rPr>
          <w:szCs w:val="24"/>
        </w:rPr>
        <w:t xml:space="preserve"> </w:t>
      </w:r>
      <w:proofErr w:type="spellStart"/>
      <w:r w:rsidRPr="00052B31">
        <w:rPr>
          <w:szCs w:val="24"/>
        </w:rPr>
        <w:t>людського</w:t>
      </w:r>
      <w:proofErr w:type="spellEnd"/>
      <w:r w:rsidRPr="00052B31">
        <w:rPr>
          <w:szCs w:val="24"/>
        </w:rPr>
        <w:t xml:space="preserve"> </w:t>
      </w:r>
      <w:proofErr w:type="spellStart"/>
      <w:r w:rsidRPr="00052B31">
        <w:rPr>
          <w:szCs w:val="24"/>
        </w:rPr>
        <w:t>життя</w:t>
      </w:r>
      <w:proofErr w:type="spellEnd"/>
    </w:p>
    <w:p w:rsidR="00106DB8" w:rsidRDefault="00AF7AE8" w:rsidP="00AF7AE8">
      <w:pPr>
        <w:spacing w:after="4" w:line="270" w:lineRule="auto"/>
        <w:ind w:left="2122" w:right="1573"/>
      </w:pPr>
      <w:r>
        <w:rPr>
          <w:b/>
          <w:lang w:val="uk-UA"/>
        </w:rPr>
        <w:t>4</w:t>
      </w:r>
      <w:r w:rsidR="00F66E7D">
        <w:rPr>
          <w:b/>
          <w:lang w:val="uk-UA"/>
        </w:rPr>
        <w:t>.</w:t>
      </w:r>
      <w:r w:rsidR="0020721F">
        <w:rPr>
          <w:b/>
          <w:lang w:val="uk-UA"/>
        </w:rPr>
        <w:t xml:space="preserve"> </w:t>
      </w:r>
      <w:r w:rsidR="000648DC">
        <w:rPr>
          <w:b/>
        </w:rPr>
        <w:t xml:space="preserve">Формат курсу </w:t>
      </w:r>
    </w:p>
    <w:p w:rsidR="00106DB8" w:rsidRDefault="000648DC">
      <w:pPr>
        <w:spacing w:after="0" w:line="259" w:lineRule="auto"/>
        <w:ind w:right="0" w:firstLine="0"/>
        <w:jc w:val="left"/>
      </w:pPr>
      <w:r>
        <w:rPr>
          <w:b/>
        </w:rPr>
        <w:t xml:space="preserve"> </w:t>
      </w:r>
    </w:p>
    <w:p w:rsidR="00AF7AE8" w:rsidRDefault="00AF7AE8" w:rsidP="00AF7AE8">
      <w:pPr>
        <w:spacing w:after="4" w:line="270" w:lineRule="auto"/>
        <w:ind w:right="1573"/>
        <w:rPr>
          <w:b/>
          <w:lang w:val="uk-UA"/>
        </w:rPr>
      </w:pPr>
      <w:proofErr w:type="spellStart"/>
      <w:r w:rsidRPr="008075A5">
        <w:rPr>
          <w:szCs w:val="24"/>
        </w:rPr>
        <w:t>Стандартний</w:t>
      </w:r>
      <w:proofErr w:type="spellEnd"/>
      <w:r w:rsidRPr="008075A5">
        <w:rPr>
          <w:szCs w:val="24"/>
        </w:rPr>
        <w:t xml:space="preserve"> курс (</w:t>
      </w:r>
      <w:proofErr w:type="spellStart"/>
      <w:r w:rsidRPr="008075A5">
        <w:rPr>
          <w:szCs w:val="24"/>
        </w:rPr>
        <w:t>очний</w:t>
      </w:r>
      <w:proofErr w:type="spellEnd"/>
      <w:r w:rsidRPr="008075A5">
        <w:rPr>
          <w:szCs w:val="24"/>
        </w:rPr>
        <w:t xml:space="preserve">, </w:t>
      </w:r>
      <w:proofErr w:type="spellStart"/>
      <w:r w:rsidRPr="008075A5">
        <w:rPr>
          <w:szCs w:val="24"/>
        </w:rPr>
        <w:t>комбіноване</w:t>
      </w:r>
      <w:proofErr w:type="spellEnd"/>
      <w:r w:rsidRPr="008075A5">
        <w:rPr>
          <w:szCs w:val="24"/>
        </w:rPr>
        <w:t xml:space="preserve"> </w:t>
      </w:r>
      <w:proofErr w:type="spellStart"/>
      <w:r w:rsidRPr="008075A5">
        <w:rPr>
          <w:szCs w:val="24"/>
        </w:rPr>
        <w:t>навчання</w:t>
      </w:r>
      <w:proofErr w:type="spellEnd"/>
      <w:r w:rsidRPr="008075A5">
        <w:rPr>
          <w:szCs w:val="24"/>
        </w:rPr>
        <w:t xml:space="preserve">, </w:t>
      </w:r>
      <w:proofErr w:type="spellStart"/>
      <w:r w:rsidRPr="008075A5">
        <w:rPr>
          <w:szCs w:val="24"/>
        </w:rPr>
        <w:t>дистанційне</w:t>
      </w:r>
      <w:proofErr w:type="spellEnd"/>
      <w:r w:rsidRPr="008075A5">
        <w:rPr>
          <w:szCs w:val="24"/>
        </w:rPr>
        <w:t xml:space="preserve"> </w:t>
      </w:r>
      <w:proofErr w:type="spellStart"/>
      <w:r w:rsidRPr="008075A5">
        <w:rPr>
          <w:szCs w:val="24"/>
        </w:rPr>
        <w:t>навчання</w:t>
      </w:r>
      <w:proofErr w:type="spellEnd"/>
      <w:r w:rsidRPr="008075A5">
        <w:rPr>
          <w:szCs w:val="24"/>
        </w:rPr>
        <w:t xml:space="preserve"> </w:t>
      </w:r>
      <w:proofErr w:type="spellStart"/>
      <w:r w:rsidRPr="008075A5">
        <w:rPr>
          <w:szCs w:val="24"/>
        </w:rPr>
        <w:t>із</w:t>
      </w:r>
      <w:proofErr w:type="spellEnd"/>
      <w:r w:rsidRPr="008075A5">
        <w:rPr>
          <w:szCs w:val="24"/>
        </w:rPr>
        <w:t xml:space="preserve"> </w:t>
      </w:r>
      <w:proofErr w:type="spellStart"/>
      <w:r w:rsidRPr="008075A5">
        <w:rPr>
          <w:szCs w:val="24"/>
        </w:rPr>
        <w:t>використанням</w:t>
      </w:r>
      <w:proofErr w:type="spellEnd"/>
      <w:r w:rsidRPr="008075A5">
        <w:rPr>
          <w:szCs w:val="24"/>
        </w:rPr>
        <w:t xml:space="preserve"> </w:t>
      </w:r>
      <w:proofErr w:type="spellStart"/>
      <w:r w:rsidRPr="008075A5">
        <w:rPr>
          <w:szCs w:val="24"/>
        </w:rPr>
        <w:t>додатків</w:t>
      </w:r>
      <w:proofErr w:type="spellEnd"/>
      <w:r w:rsidRPr="008075A5">
        <w:rPr>
          <w:szCs w:val="24"/>
        </w:rPr>
        <w:t xml:space="preserve"> </w:t>
      </w:r>
      <w:proofErr w:type="spellStart"/>
      <w:r w:rsidRPr="008075A5">
        <w:rPr>
          <w:szCs w:val="24"/>
        </w:rPr>
        <w:t>Moodle</w:t>
      </w:r>
      <w:proofErr w:type="spellEnd"/>
      <w:r w:rsidRPr="008075A5">
        <w:rPr>
          <w:szCs w:val="24"/>
        </w:rPr>
        <w:t xml:space="preserve">, </w:t>
      </w:r>
      <w:r w:rsidRPr="008075A5">
        <w:rPr>
          <w:szCs w:val="24"/>
          <w:lang w:val="en-US"/>
        </w:rPr>
        <w:t>Google</w:t>
      </w:r>
      <w:r w:rsidRPr="008075A5">
        <w:rPr>
          <w:szCs w:val="24"/>
        </w:rPr>
        <w:t xml:space="preserve"> </w:t>
      </w:r>
      <w:r w:rsidRPr="008075A5">
        <w:rPr>
          <w:szCs w:val="24"/>
          <w:lang w:val="en-US"/>
        </w:rPr>
        <w:t>Meet</w:t>
      </w:r>
      <w:r w:rsidRPr="008075A5">
        <w:rPr>
          <w:szCs w:val="24"/>
        </w:rPr>
        <w:t xml:space="preserve">, </w:t>
      </w:r>
      <w:r w:rsidRPr="008075A5">
        <w:rPr>
          <w:szCs w:val="24"/>
          <w:lang w:val="en-US"/>
        </w:rPr>
        <w:t>Zoom</w:t>
      </w:r>
      <w:r w:rsidRPr="008075A5">
        <w:rPr>
          <w:szCs w:val="24"/>
        </w:rPr>
        <w:t xml:space="preserve">, </w:t>
      </w:r>
      <w:r w:rsidRPr="008075A5">
        <w:rPr>
          <w:szCs w:val="24"/>
          <w:lang w:val="en-US"/>
        </w:rPr>
        <w:t>Viber</w:t>
      </w:r>
      <w:r w:rsidRPr="008075A5">
        <w:rPr>
          <w:szCs w:val="24"/>
        </w:rPr>
        <w:t>).</w:t>
      </w:r>
      <w:r w:rsidR="009369E6">
        <w:rPr>
          <w:b/>
          <w:lang w:val="uk-UA"/>
        </w:rPr>
        <w:t>4</w:t>
      </w:r>
      <w:r w:rsidR="00F66E7D">
        <w:rPr>
          <w:b/>
          <w:lang w:val="uk-UA"/>
        </w:rPr>
        <w:t>.</w:t>
      </w:r>
      <w:r w:rsidR="0020721F">
        <w:rPr>
          <w:b/>
          <w:lang w:val="uk-UA"/>
        </w:rPr>
        <w:t xml:space="preserve"> </w:t>
      </w:r>
    </w:p>
    <w:p w:rsidR="00AF7AE8" w:rsidRDefault="00AF7AE8" w:rsidP="00AF7AE8">
      <w:pPr>
        <w:spacing w:after="4" w:line="270" w:lineRule="auto"/>
        <w:ind w:right="1573"/>
        <w:rPr>
          <w:b/>
          <w:lang w:val="uk-UA"/>
        </w:rPr>
      </w:pPr>
    </w:p>
    <w:p w:rsidR="00106DB8" w:rsidRPr="00FB3D56" w:rsidRDefault="00AF7AE8" w:rsidP="00AF7AE8">
      <w:pPr>
        <w:spacing w:after="4" w:line="270" w:lineRule="auto"/>
        <w:ind w:left="2122" w:right="1573"/>
        <w:rPr>
          <w:lang w:val="uk-UA"/>
        </w:rPr>
      </w:pPr>
      <w:r>
        <w:rPr>
          <w:b/>
          <w:lang w:val="uk-UA"/>
        </w:rPr>
        <w:t xml:space="preserve">5. </w:t>
      </w:r>
      <w:r w:rsidR="000648DC" w:rsidRPr="00FB3D56">
        <w:rPr>
          <w:b/>
          <w:lang w:val="uk-UA"/>
        </w:rPr>
        <w:t xml:space="preserve">Результати навчання </w:t>
      </w:r>
    </w:p>
    <w:p w:rsidR="007F652F" w:rsidRPr="007F652F" w:rsidRDefault="000648DC" w:rsidP="007F652F">
      <w:pPr>
        <w:widowControl w:val="0"/>
        <w:tabs>
          <w:tab w:val="left" w:pos="5040"/>
        </w:tabs>
        <w:suppressAutoHyphens/>
        <w:ind w:firstLine="720"/>
        <w:rPr>
          <w:color w:val="auto"/>
          <w:szCs w:val="24"/>
          <w:lang w:val="uk-UA"/>
        </w:rPr>
      </w:pPr>
      <w:r w:rsidRPr="00FB3D56">
        <w:rPr>
          <w:b/>
          <w:lang w:val="uk-UA"/>
        </w:rPr>
        <w:t xml:space="preserve">Інтегральна компетентність: </w:t>
      </w:r>
      <w:r w:rsidR="007F652F" w:rsidRPr="007F652F">
        <w:rPr>
          <w:color w:val="auto"/>
          <w:szCs w:val="24"/>
          <w:lang w:val="uk-UA"/>
        </w:rPr>
        <w:t xml:space="preserve">Здатність розв’язувати складні спеціалізовані задачі й </w:t>
      </w:r>
      <w:r w:rsidR="007F652F" w:rsidRPr="007F652F">
        <w:rPr>
          <w:color w:val="auto"/>
          <w:szCs w:val="24"/>
          <w:lang w:val="uk-UA"/>
        </w:rPr>
        <w:lastRenderedPageBreak/>
        <w:t>практичні проблеми у професійній діяльності або у процесі навчання, що передбачає застосування теорій та методів педагогічної науки, характеризується комплексністю та невизначеністю умов організації освітнього процесу в закладі загальної середньої освіти (рівень базової середньої освіти).</w:t>
      </w:r>
    </w:p>
    <w:p w:rsidR="001B202B" w:rsidRPr="001B202B" w:rsidRDefault="001B202B" w:rsidP="001B202B">
      <w:pPr>
        <w:widowControl w:val="0"/>
        <w:tabs>
          <w:tab w:val="left" w:pos="5040"/>
        </w:tabs>
        <w:suppressAutoHyphens/>
        <w:ind w:firstLine="720"/>
        <w:rPr>
          <w:rFonts w:eastAsia="Calibri"/>
          <w:bCs/>
          <w:sz w:val="23"/>
          <w:szCs w:val="23"/>
          <w:lang w:val="uk-UA" w:eastAsia="uk-UA"/>
        </w:rPr>
      </w:pPr>
    </w:p>
    <w:p w:rsidR="00106DB8" w:rsidRPr="00FB3D56" w:rsidRDefault="000648DC" w:rsidP="001B202B">
      <w:pPr>
        <w:widowControl w:val="0"/>
        <w:tabs>
          <w:tab w:val="left" w:pos="5040"/>
        </w:tabs>
        <w:suppressAutoHyphens/>
        <w:ind w:firstLine="720"/>
        <w:rPr>
          <w:lang w:val="uk-UA"/>
        </w:rPr>
      </w:pPr>
      <w:r w:rsidRPr="00FB3D56">
        <w:rPr>
          <w:b/>
          <w:lang w:val="uk-UA"/>
        </w:rPr>
        <w:t xml:space="preserve"> </w:t>
      </w:r>
    </w:p>
    <w:p w:rsidR="00106DB8" w:rsidRPr="00FB3D56" w:rsidRDefault="000648DC">
      <w:pPr>
        <w:spacing w:after="26" w:line="259" w:lineRule="auto"/>
        <w:ind w:right="0" w:firstLine="0"/>
        <w:jc w:val="left"/>
        <w:rPr>
          <w:lang w:val="uk-UA"/>
        </w:rPr>
      </w:pPr>
      <w:r w:rsidRPr="00FB3D56">
        <w:rPr>
          <w:lang w:val="uk-UA"/>
        </w:rPr>
        <w:t xml:space="preserve"> </w:t>
      </w:r>
    </w:p>
    <w:p w:rsidR="00106DB8" w:rsidRPr="00FB3D56" w:rsidRDefault="00106DB8">
      <w:pPr>
        <w:spacing w:after="0" w:line="259" w:lineRule="auto"/>
        <w:ind w:left="-1419" w:right="466" w:firstLine="0"/>
        <w:jc w:val="left"/>
        <w:rPr>
          <w:lang w:val="uk-UA"/>
        </w:rPr>
      </w:pPr>
    </w:p>
    <w:tbl>
      <w:tblPr>
        <w:tblStyle w:val="TableGrid"/>
        <w:tblW w:w="10396" w:type="dxa"/>
        <w:tblInd w:w="-108" w:type="dxa"/>
        <w:tblCellMar>
          <w:top w:w="56" w:type="dxa"/>
          <w:left w:w="108" w:type="dxa"/>
        </w:tblCellMar>
        <w:tblLook w:val="04A0" w:firstRow="1" w:lastRow="0" w:firstColumn="1" w:lastColumn="0" w:noHBand="0" w:noVBand="1"/>
      </w:tblPr>
      <w:tblGrid>
        <w:gridCol w:w="3618"/>
        <w:gridCol w:w="3443"/>
        <w:gridCol w:w="3335"/>
      </w:tblGrid>
      <w:tr w:rsidR="00106DB8" w:rsidTr="00986834">
        <w:trPr>
          <w:trHeight w:val="628"/>
        </w:trPr>
        <w:tc>
          <w:tcPr>
            <w:tcW w:w="3618" w:type="dxa"/>
            <w:tcBorders>
              <w:top w:val="single" w:sz="4" w:space="0" w:color="000000"/>
              <w:left w:val="single" w:sz="4" w:space="0" w:color="000000"/>
              <w:bottom w:val="single" w:sz="4" w:space="0" w:color="000000"/>
              <w:right w:val="single" w:sz="4" w:space="0" w:color="000000"/>
            </w:tcBorders>
            <w:vAlign w:val="center"/>
          </w:tcPr>
          <w:p w:rsidR="00106DB8" w:rsidRDefault="000648DC" w:rsidP="0020721F">
            <w:pPr>
              <w:spacing w:after="0" w:line="240" w:lineRule="auto"/>
              <w:ind w:right="0" w:firstLine="0"/>
              <w:jc w:val="center"/>
            </w:pPr>
            <w:proofErr w:type="spellStart"/>
            <w:r>
              <w:rPr>
                <w:b/>
              </w:rPr>
              <w:t>Загальні</w:t>
            </w:r>
            <w:proofErr w:type="spellEnd"/>
            <w:r>
              <w:rPr>
                <w:b/>
              </w:rPr>
              <w:t xml:space="preserve"> </w:t>
            </w:r>
            <w:proofErr w:type="spellStart"/>
            <w:r>
              <w:rPr>
                <w:b/>
              </w:rPr>
              <w:t>компетентності</w:t>
            </w:r>
            <w:proofErr w:type="spellEnd"/>
          </w:p>
        </w:tc>
        <w:tc>
          <w:tcPr>
            <w:tcW w:w="3443" w:type="dxa"/>
            <w:tcBorders>
              <w:top w:val="single" w:sz="4" w:space="0" w:color="000000"/>
              <w:left w:val="single" w:sz="4" w:space="0" w:color="000000"/>
              <w:bottom w:val="single" w:sz="4" w:space="0" w:color="000000"/>
              <w:right w:val="single" w:sz="4" w:space="0" w:color="000000"/>
            </w:tcBorders>
            <w:vAlign w:val="center"/>
          </w:tcPr>
          <w:p w:rsidR="00106DB8" w:rsidRDefault="0020721F" w:rsidP="0020721F">
            <w:pPr>
              <w:tabs>
                <w:tab w:val="center" w:pos="381"/>
                <w:tab w:val="center" w:pos="2127"/>
              </w:tabs>
              <w:spacing w:after="0" w:line="240" w:lineRule="auto"/>
              <w:ind w:right="0" w:firstLine="0"/>
              <w:jc w:val="center"/>
            </w:pPr>
            <w:proofErr w:type="spellStart"/>
            <w:r>
              <w:rPr>
                <w:b/>
              </w:rPr>
              <w:t>Фахові</w:t>
            </w:r>
            <w:proofErr w:type="spellEnd"/>
            <w:r>
              <w:rPr>
                <w:b/>
              </w:rPr>
              <w:t xml:space="preserve"> </w:t>
            </w:r>
            <w:proofErr w:type="spellStart"/>
            <w:r w:rsidR="000648DC">
              <w:rPr>
                <w:b/>
              </w:rPr>
              <w:t>компетентності</w:t>
            </w:r>
            <w:proofErr w:type="spellEnd"/>
          </w:p>
          <w:p w:rsidR="00106DB8" w:rsidRDefault="000648DC" w:rsidP="0020721F">
            <w:pPr>
              <w:spacing w:after="0" w:line="240" w:lineRule="auto"/>
              <w:ind w:right="0" w:firstLine="0"/>
              <w:jc w:val="center"/>
            </w:pPr>
            <w:proofErr w:type="spellStart"/>
            <w:r>
              <w:rPr>
                <w:b/>
              </w:rPr>
              <w:t>спеціальності</w:t>
            </w:r>
            <w:proofErr w:type="spellEnd"/>
            <w:r>
              <w:rPr>
                <w:b/>
              </w:rPr>
              <w:t xml:space="preserve"> (СК)</w:t>
            </w:r>
          </w:p>
        </w:tc>
        <w:tc>
          <w:tcPr>
            <w:tcW w:w="3335" w:type="dxa"/>
            <w:tcBorders>
              <w:top w:val="single" w:sz="4" w:space="0" w:color="000000"/>
              <w:left w:val="single" w:sz="4" w:space="0" w:color="000000"/>
              <w:bottom w:val="single" w:sz="4" w:space="0" w:color="000000"/>
              <w:right w:val="single" w:sz="4" w:space="0" w:color="000000"/>
            </w:tcBorders>
            <w:vAlign w:val="center"/>
          </w:tcPr>
          <w:p w:rsidR="00106DB8" w:rsidRDefault="000648DC" w:rsidP="0020721F">
            <w:pPr>
              <w:spacing w:after="0" w:line="240" w:lineRule="auto"/>
              <w:ind w:right="0" w:firstLine="0"/>
              <w:jc w:val="center"/>
            </w:pPr>
            <w:proofErr w:type="spellStart"/>
            <w:r>
              <w:rPr>
                <w:b/>
              </w:rPr>
              <w:t>Результати</w:t>
            </w:r>
            <w:proofErr w:type="spellEnd"/>
            <w:r>
              <w:rPr>
                <w:b/>
              </w:rPr>
              <w:t xml:space="preserve"> </w:t>
            </w:r>
            <w:proofErr w:type="spellStart"/>
            <w:r>
              <w:rPr>
                <w:b/>
              </w:rPr>
              <w:t>навчання</w:t>
            </w:r>
            <w:proofErr w:type="spellEnd"/>
          </w:p>
        </w:tc>
      </w:tr>
      <w:tr w:rsidR="00106DB8" w:rsidRPr="00A1440C" w:rsidTr="00986834">
        <w:trPr>
          <w:trHeight w:val="2055"/>
        </w:trPr>
        <w:tc>
          <w:tcPr>
            <w:tcW w:w="3618" w:type="dxa"/>
            <w:tcBorders>
              <w:top w:val="single" w:sz="4" w:space="0" w:color="000000"/>
              <w:left w:val="single" w:sz="4" w:space="0" w:color="000000"/>
              <w:bottom w:val="single" w:sz="4" w:space="0" w:color="000000"/>
              <w:right w:val="single" w:sz="4" w:space="0" w:color="000000"/>
            </w:tcBorders>
          </w:tcPr>
          <w:p w:rsidR="00086804" w:rsidRPr="00086804" w:rsidRDefault="00086804" w:rsidP="00086804">
            <w:pPr>
              <w:widowControl w:val="0"/>
              <w:tabs>
                <w:tab w:val="left" w:pos="5040"/>
              </w:tabs>
              <w:suppressAutoHyphens/>
              <w:spacing w:after="0" w:line="240" w:lineRule="auto"/>
              <w:ind w:right="0" w:firstLine="0"/>
              <w:rPr>
                <w:color w:val="auto"/>
                <w:szCs w:val="24"/>
                <w:lang w:val="uk-UA"/>
              </w:rPr>
            </w:pPr>
            <w:r w:rsidRPr="00086804">
              <w:rPr>
                <w:b/>
                <w:color w:val="auto"/>
                <w:szCs w:val="24"/>
                <w:lang w:val="uk-UA" w:eastAsia="ar-SA"/>
              </w:rPr>
              <w:t>ЗК 01</w:t>
            </w:r>
            <w:r w:rsidRPr="00086804">
              <w:rPr>
                <w:color w:val="auto"/>
                <w:szCs w:val="24"/>
                <w:lang w:val="uk-UA" w:eastAsia="ar-SA"/>
              </w:rPr>
              <w:t xml:space="preserve"> </w:t>
            </w:r>
            <w:r w:rsidRPr="00086804">
              <w:rPr>
                <w:color w:val="auto"/>
                <w:szCs w:val="24"/>
                <w:lang w:val="uk-UA"/>
              </w:rPr>
              <w:t>Знання і розуміння предметної області та усвідомлення специфіки професійної діяльності.</w:t>
            </w:r>
          </w:p>
          <w:p w:rsidR="004A28B6" w:rsidRDefault="004A28B6" w:rsidP="004A28B6">
            <w:pPr>
              <w:widowControl w:val="0"/>
              <w:tabs>
                <w:tab w:val="left" w:pos="5040"/>
              </w:tabs>
              <w:suppressAutoHyphens/>
              <w:spacing w:after="0" w:line="240" w:lineRule="auto"/>
              <w:ind w:right="0" w:firstLine="0"/>
              <w:rPr>
                <w:color w:val="auto"/>
                <w:szCs w:val="24"/>
                <w:lang w:val="uk-UA" w:eastAsia="uk-UA"/>
              </w:rPr>
            </w:pPr>
            <w:r w:rsidRPr="004A28B6">
              <w:rPr>
                <w:b/>
                <w:color w:val="auto"/>
                <w:szCs w:val="24"/>
                <w:lang w:val="uk-UA"/>
              </w:rPr>
              <w:t xml:space="preserve">ЗК 02 </w:t>
            </w:r>
            <w:r w:rsidRPr="004A28B6">
              <w:rPr>
                <w:color w:val="auto"/>
                <w:szCs w:val="24"/>
                <w:lang w:val="uk-UA" w:eastAsia="uk-UA"/>
              </w:rPr>
              <w:t>Здатність діяти на основі етичних міркувань (мотивів).</w:t>
            </w:r>
          </w:p>
          <w:p w:rsidR="00D84F52" w:rsidRPr="00D84F52" w:rsidRDefault="00D84F52" w:rsidP="00D84F52">
            <w:pPr>
              <w:widowControl w:val="0"/>
              <w:tabs>
                <w:tab w:val="left" w:pos="5040"/>
              </w:tabs>
              <w:suppressAutoHyphens/>
              <w:spacing w:after="0" w:line="240" w:lineRule="auto"/>
              <w:ind w:right="0" w:firstLine="0"/>
              <w:rPr>
                <w:bCs/>
                <w:color w:val="auto"/>
                <w:szCs w:val="24"/>
                <w:lang w:val="uk-UA" w:eastAsia="uk-UA"/>
              </w:rPr>
            </w:pPr>
            <w:r w:rsidRPr="00D84F52">
              <w:rPr>
                <w:b/>
                <w:color w:val="auto"/>
                <w:szCs w:val="24"/>
                <w:lang w:val="uk-UA" w:eastAsia="uk-UA"/>
              </w:rPr>
              <w:t>ЗК 03</w:t>
            </w:r>
            <w:r w:rsidRPr="00D84F52">
              <w:rPr>
                <w:color w:val="auto"/>
                <w:szCs w:val="24"/>
                <w:lang w:val="uk-UA" w:eastAsia="uk-UA"/>
              </w:rPr>
              <w:t xml:space="preserve"> </w:t>
            </w:r>
            <w:r w:rsidRPr="00D84F52">
              <w:rPr>
                <w:bCs/>
                <w:color w:val="auto"/>
                <w:szCs w:val="24"/>
                <w:lang w:val="uk-UA" w:eastAsia="uk-UA"/>
              </w:rPr>
              <w:t xml:space="preserve">Здатність діяти соціально </w:t>
            </w:r>
            <w:proofErr w:type="spellStart"/>
            <w:r w:rsidRPr="00D84F52">
              <w:rPr>
                <w:bCs/>
                <w:color w:val="auto"/>
                <w:szCs w:val="24"/>
                <w:lang w:val="uk-UA" w:eastAsia="uk-UA"/>
              </w:rPr>
              <w:t>відповідально</w:t>
            </w:r>
            <w:proofErr w:type="spellEnd"/>
            <w:r w:rsidRPr="00D84F52">
              <w:rPr>
                <w:bCs/>
                <w:color w:val="auto"/>
                <w:szCs w:val="24"/>
                <w:lang w:val="uk-UA" w:eastAsia="uk-UA"/>
              </w:rPr>
              <w:t xml:space="preserve"> та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w:t>
            </w:r>
          </w:p>
          <w:p w:rsidR="0004273A" w:rsidRPr="0004273A" w:rsidRDefault="0004273A" w:rsidP="0004273A">
            <w:pPr>
              <w:widowControl w:val="0"/>
              <w:tabs>
                <w:tab w:val="left" w:pos="5040"/>
              </w:tabs>
              <w:suppressAutoHyphens/>
              <w:spacing w:after="0" w:line="240" w:lineRule="auto"/>
              <w:ind w:right="0" w:firstLine="0"/>
              <w:rPr>
                <w:color w:val="auto"/>
                <w:szCs w:val="24"/>
                <w:lang w:val="uk-UA"/>
              </w:rPr>
            </w:pPr>
            <w:r w:rsidRPr="0004273A">
              <w:rPr>
                <w:b/>
                <w:color w:val="auto"/>
                <w:szCs w:val="24"/>
                <w:lang w:val="uk-UA"/>
              </w:rPr>
              <w:t>ЗК 04</w:t>
            </w:r>
            <w:r w:rsidRPr="0004273A">
              <w:rPr>
                <w:color w:val="auto"/>
                <w:szCs w:val="24"/>
                <w:lang w:val="uk-UA"/>
              </w:rPr>
              <w:t xml:space="preserve"> Здатність до міжособистісної взаємодії та роботи в команді.</w:t>
            </w:r>
          </w:p>
          <w:p w:rsidR="009970FC" w:rsidRPr="009970FC" w:rsidRDefault="00482DAA" w:rsidP="00482DAA">
            <w:pPr>
              <w:widowControl w:val="0"/>
              <w:tabs>
                <w:tab w:val="left" w:pos="5040"/>
              </w:tabs>
              <w:suppressAutoHyphens/>
              <w:spacing w:after="0" w:line="240" w:lineRule="auto"/>
              <w:ind w:right="0" w:firstLine="0"/>
              <w:rPr>
                <w:color w:val="auto"/>
                <w:szCs w:val="24"/>
                <w:lang w:val="uk-UA"/>
              </w:rPr>
            </w:pPr>
            <w:r w:rsidRPr="00482DAA">
              <w:rPr>
                <w:b/>
                <w:color w:val="auto"/>
                <w:szCs w:val="24"/>
                <w:lang w:val="uk-UA"/>
              </w:rPr>
              <w:t xml:space="preserve">ЗК 05 </w:t>
            </w:r>
            <w:r w:rsidRPr="00482DAA">
              <w:rPr>
                <w:color w:val="auto"/>
                <w:szCs w:val="24"/>
                <w:lang w:val="uk-UA"/>
              </w:rPr>
              <w:t>Здатність до пошуку, оброблення та аналізу інформації з різних джерел.</w:t>
            </w:r>
            <w:r w:rsidR="009970FC" w:rsidRPr="009970FC">
              <w:rPr>
                <w:color w:val="auto"/>
                <w:szCs w:val="24"/>
                <w:lang w:val="uk-UA" w:eastAsia="uk-UA"/>
              </w:rPr>
              <w:t>.</w:t>
            </w:r>
          </w:p>
          <w:p w:rsidR="00803403" w:rsidRPr="00803403" w:rsidRDefault="00803403" w:rsidP="00803403">
            <w:pPr>
              <w:widowControl w:val="0"/>
              <w:tabs>
                <w:tab w:val="left" w:pos="5040"/>
              </w:tabs>
              <w:suppressAutoHyphens/>
              <w:spacing w:after="0" w:line="240" w:lineRule="auto"/>
              <w:ind w:right="0" w:firstLine="0"/>
              <w:rPr>
                <w:color w:val="auto"/>
                <w:szCs w:val="24"/>
                <w:lang w:val="uk-UA"/>
              </w:rPr>
            </w:pPr>
            <w:r w:rsidRPr="00803403">
              <w:rPr>
                <w:b/>
                <w:color w:val="auto"/>
                <w:szCs w:val="24"/>
                <w:lang w:val="uk-UA"/>
              </w:rPr>
              <w:t>ЗК 06</w:t>
            </w:r>
            <w:r w:rsidRPr="00803403">
              <w:rPr>
                <w:color w:val="auto"/>
                <w:szCs w:val="24"/>
                <w:lang w:val="uk-UA"/>
              </w:rPr>
              <w:t xml:space="preserve"> Здатність вчитися і оволодівати сучасними знаннями, застосовувати їх у практичних ситуаціях.</w:t>
            </w:r>
          </w:p>
          <w:p w:rsidR="00B528FB" w:rsidRPr="00B528FB" w:rsidRDefault="00B528FB" w:rsidP="00B528FB">
            <w:pPr>
              <w:widowControl w:val="0"/>
              <w:tabs>
                <w:tab w:val="left" w:pos="5040"/>
              </w:tabs>
              <w:suppressAutoHyphens/>
              <w:spacing w:after="0" w:line="240" w:lineRule="auto"/>
              <w:ind w:right="0" w:firstLine="0"/>
              <w:rPr>
                <w:color w:val="auto"/>
                <w:szCs w:val="24"/>
                <w:lang w:val="uk-UA"/>
              </w:rPr>
            </w:pPr>
            <w:r w:rsidRPr="00B528FB">
              <w:rPr>
                <w:b/>
                <w:color w:val="auto"/>
                <w:szCs w:val="24"/>
                <w:lang w:val="uk-UA"/>
              </w:rPr>
              <w:t>ЗК 08</w:t>
            </w:r>
            <w:r w:rsidRPr="00B528FB">
              <w:rPr>
                <w:color w:val="auto"/>
                <w:szCs w:val="24"/>
                <w:lang w:val="uk-UA"/>
              </w:rPr>
              <w:t xml:space="preserve"> Здатність спілкуватися державною та іноземною мовами як усно, так і письмово у професійній діяльності.</w:t>
            </w:r>
          </w:p>
          <w:p w:rsidR="00CC6B7A" w:rsidRPr="00CC6B7A" w:rsidRDefault="00CC6B7A" w:rsidP="00CC6B7A">
            <w:pPr>
              <w:widowControl w:val="0"/>
              <w:tabs>
                <w:tab w:val="left" w:pos="5040"/>
              </w:tabs>
              <w:suppressAutoHyphens/>
              <w:ind w:firstLine="0"/>
              <w:rPr>
                <w:color w:val="auto"/>
                <w:szCs w:val="24"/>
                <w:lang w:val="uk-UA"/>
              </w:rPr>
            </w:pPr>
            <w:r w:rsidRPr="00CC6B7A">
              <w:rPr>
                <w:b/>
                <w:color w:val="auto"/>
                <w:szCs w:val="24"/>
                <w:lang w:val="uk-UA"/>
              </w:rPr>
              <w:t>ЗК 09</w:t>
            </w:r>
            <w:r w:rsidRPr="00CC6B7A">
              <w:rPr>
                <w:color w:val="auto"/>
                <w:szCs w:val="24"/>
                <w:lang w:val="uk-UA"/>
              </w:rPr>
              <w:t xml:space="preserve">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w:t>
            </w:r>
          </w:p>
          <w:p w:rsidR="00106DB8" w:rsidRPr="0083542F" w:rsidRDefault="00106DB8" w:rsidP="00CC6B7A">
            <w:pPr>
              <w:widowControl w:val="0"/>
              <w:tabs>
                <w:tab w:val="left" w:pos="993"/>
                <w:tab w:val="left" w:pos="1134"/>
                <w:tab w:val="left" w:pos="5040"/>
              </w:tabs>
              <w:suppressAutoHyphens/>
              <w:spacing w:after="0" w:line="240" w:lineRule="auto"/>
              <w:ind w:right="0" w:firstLine="0"/>
              <w:rPr>
                <w:lang w:val="uk-UA"/>
              </w:rPr>
            </w:pPr>
          </w:p>
        </w:tc>
        <w:tc>
          <w:tcPr>
            <w:tcW w:w="3443" w:type="dxa"/>
            <w:tcBorders>
              <w:top w:val="single" w:sz="4" w:space="0" w:color="000000"/>
              <w:left w:val="single" w:sz="4" w:space="0" w:color="000000"/>
              <w:bottom w:val="single" w:sz="4" w:space="0" w:color="000000"/>
              <w:right w:val="single" w:sz="4" w:space="0" w:color="000000"/>
            </w:tcBorders>
          </w:tcPr>
          <w:p w:rsidR="00165966" w:rsidRPr="00165966" w:rsidRDefault="00165966" w:rsidP="00165966">
            <w:pPr>
              <w:widowControl w:val="0"/>
              <w:tabs>
                <w:tab w:val="left" w:pos="5040"/>
              </w:tabs>
              <w:suppressAutoHyphens/>
              <w:spacing w:after="0" w:line="240" w:lineRule="auto"/>
              <w:ind w:right="0" w:firstLine="0"/>
              <w:rPr>
                <w:color w:val="auto"/>
                <w:szCs w:val="24"/>
                <w:lang w:val="uk-UA"/>
              </w:rPr>
            </w:pPr>
            <w:r w:rsidRPr="00165966">
              <w:rPr>
                <w:rFonts w:eastAsiaTheme="minorHAnsi"/>
                <w:b/>
                <w:bCs/>
                <w:color w:val="auto"/>
                <w:szCs w:val="24"/>
                <w:lang w:val="uk-UA" w:eastAsia="uk-UA"/>
              </w:rPr>
              <w:t>СК</w:t>
            </w:r>
            <w:r w:rsidRPr="00165966">
              <w:rPr>
                <w:rFonts w:eastAsiaTheme="minorHAnsi"/>
                <w:bCs/>
                <w:color w:val="auto"/>
                <w:szCs w:val="24"/>
                <w:lang w:val="uk-UA" w:eastAsia="uk-UA"/>
              </w:rPr>
              <w:t xml:space="preserve"> </w:t>
            </w:r>
            <w:r w:rsidRPr="00165966">
              <w:rPr>
                <w:rFonts w:eastAsiaTheme="minorHAnsi"/>
                <w:b/>
                <w:bCs/>
                <w:color w:val="auto"/>
                <w:szCs w:val="24"/>
                <w:lang w:val="uk-UA" w:eastAsia="uk-UA"/>
              </w:rPr>
              <w:t>02</w:t>
            </w:r>
            <w:r w:rsidRPr="00165966">
              <w:rPr>
                <w:color w:val="auto"/>
                <w:szCs w:val="24"/>
                <w:lang w:val="uk-UA" w:eastAsia="uk-UA"/>
              </w:rPr>
              <w:t xml:space="preserve"> </w:t>
            </w:r>
            <w:r w:rsidRPr="00165966">
              <w:rPr>
                <w:color w:val="auto"/>
                <w:szCs w:val="24"/>
                <w:lang w:val="uk-UA"/>
              </w:rPr>
              <w:t>Здатність застосовувати сучасні методи й освітні технології навчання.</w:t>
            </w:r>
          </w:p>
          <w:p w:rsidR="007032B1" w:rsidRPr="007032B1" w:rsidRDefault="007032B1" w:rsidP="007032B1">
            <w:pPr>
              <w:spacing w:after="0" w:line="240" w:lineRule="auto"/>
              <w:ind w:right="0" w:firstLine="0"/>
              <w:rPr>
                <w:lang w:val="uk-UA"/>
              </w:rPr>
            </w:pPr>
            <w:r w:rsidRPr="007032B1">
              <w:rPr>
                <w:b/>
                <w:lang w:val="uk-UA"/>
              </w:rPr>
              <w:t xml:space="preserve">СК 13 </w:t>
            </w:r>
            <w:r w:rsidRPr="007032B1">
              <w:rPr>
                <w:lang w:val="uk-UA"/>
              </w:rPr>
              <w:t>Здатність здійснювати власне дослідження в освітній діяльності, узагальнювати й оприлюднювати його результати, з дотриманням вимог академічної доброчесності.</w:t>
            </w:r>
          </w:p>
          <w:p w:rsidR="004B766D" w:rsidRPr="00A812DA" w:rsidRDefault="004B766D" w:rsidP="00986834">
            <w:pPr>
              <w:spacing w:before="120" w:after="0" w:line="240" w:lineRule="auto"/>
              <w:ind w:right="182" w:firstLine="0"/>
              <w:rPr>
                <w:lang w:val="uk-UA"/>
              </w:rPr>
            </w:pPr>
          </w:p>
        </w:tc>
        <w:tc>
          <w:tcPr>
            <w:tcW w:w="3335" w:type="dxa"/>
            <w:tcBorders>
              <w:top w:val="single" w:sz="4" w:space="0" w:color="000000"/>
              <w:left w:val="single" w:sz="4" w:space="0" w:color="000000"/>
              <w:bottom w:val="single" w:sz="4" w:space="0" w:color="000000"/>
              <w:right w:val="single" w:sz="4" w:space="0" w:color="000000"/>
            </w:tcBorders>
          </w:tcPr>
          <w:p w:rsidR="00D87393" w:rsidRPr="00D87393" w:rsidRDefault="00D87393" w:rsidP="005D106B">
            <w:pPr>
              <w:spacing w:after="0" w:line="240" w:lineRule="auto"/>
              <w:ind w:right="0" w:firstLine="0"/>
              <w:rPr>
                <w:color w:val="auto"/>
                <w:lang w:val="uk-UA"/>
              </w:rPr>
            </w:pPr>
            <w:r w:rsidRPr="00D87393">
              <w:rPr>
                <w:b/>
                <w:lang w:val="uk-UA"/>
              </w:rPr>
              <w:t>ПРН 02.</w:t>
            </w:r>
            <w:r w:rsidRPr="00D87393">
              <w:rPr>
                <w:lang w:val="uk-UA"/>
              </w:rPr>
              <w:t xml:space="preserve"> </w:t>
            </w:r>
            <w:r w:rsidRPr="00D87393">
              <w:rPr>
                <w:color w:val="auto"/>
                <w:lang w:val="uk-UA"/>
              </w:rPr>
              <w:t>Володіти елементами теоретичного й експериментального (пробного) дослідження в професійній сфері та методами їхньої реалізації.</w:t>
            </w:r>
          </w:p>
          <w:p w:rsidR="00D35D74" w:rsidRPr="00D35D74" w:rsidRDefault="00D35D74" w:rsidP="00D35D74">
            <w:pPr>
              <w:spacing w:after="0" w:line="240" w:lineRule="auto"/>
              <w:ind w:right="0" w:firstLine="0"/>
              <w:rPr>
                <w:color w:val="auto"/>
                <w:lang w:val="uk-UA"/>
              </w:rPr>
            </w:pPr>
            <w:r w:rsidRPr="00D35D74">
              <w:rPr>
                <w:b/>
                <w:lang w:val="uk-UA"/>
              </w:rPr>
              <w:t>ПРН 06.</w:t>
            </w:r>
            <w:r w:rsidRPr="00D35D74">
              <w:rPr>
                <w:lang w:val="uk-UA"/>
              </w:rPr>
              <w:t xml:space="preserve"> </w:t>
            </w:r>
            <w:r w:rsidRPr="00D35D74">
              <w:rPr>
                <w:color w:val="auto"/>
                <w:lang w:val="uk-UA"/>
              </w:rPr>
              <w:t>Володіти творчо-критичним мисленням, творчо використовувати різні теорії й досвід (вітчизняний, міжнародний) у процесі вирішення соціальних і професійних завдань.</w:t>
            </w:r>
          </w:p>
          <w:p w:rsidR="00B02844" w:rsidRPr="00B02844" w:rsidRDefault="00B02844" w:rsidP="00B02844">
            <w:pPr>
              <w:spacing w:after="0" w:line="240" w:lineRule="auto"/>
              <w:ind w:right="0" w:firstLine="0"/>
              <w:rPr>
                <w:color w:val="auto"/>
                <w:lang w:val="uk-UA"/>
              </w:rPr>
            </w:pPr>
            <w:r w:rsidRPr="00B02844">
              <w:rPr>
                <w:b/>
                <w:lang w:val="uk-UA"/>
              </w:rPr>
              <w:t>ПРН 07.</w:t>
            </w:r>
            <w:r w:rsidRPr="00B02844">
              <w:rPr>
                <w:lang w:val="uk-UA"/>
              </w:rPr>
              <w:t xml:space="preserve"> </w:t>
            </w:r>
            <w:r w:rsidRPr="00B02844">
              <w:rPr>
                <w:color w:val="auto"/>
                <w:lang w:val="uk-UA"/>
              </w:rPr>
              <w:t>Вміти орієнтуватися в інформаційному просторі, здійснювати пошук і критично оцінювати інформацію, оперувати нею у професійній діяльності.</w:t>
            </w:r>
          </w:p>
          <w:p w:rsidR="001F5D42" w:rsidRPr="001F5D42" w:rsidRDefault="001F5D42" w:rsidP="001F5D42">
            <w:pPr>
              <w:spacing w:after="0" w:line="240" w:lineRule="auto"/>
              <w:ind w:right="0" w:firstLine="0"/>
              <w:rPr>
                <w:color w:val="auto"/>
                <w:szCs w:val="28"/>
                <w:lang w:val="uk-UA" w:eastAsia="uk-UA"/>
              </w:rPr>
            </w:pPr>
            <w:r w:rsidRPr="001F5D42">
              <w:rPr>
                <w:b/>
                <w:lang w:val="uk-UA"/>
              </w:rPr>
              <w:t>ПРН 14.</w:t>
            </w:r>
            <w:r w:rsidRPr="001F5D42">
              <w:rPr>
                <w:lang w:val="uk-UA"/>
              </w:rPr>
              <w:t xml:space="preserve"> </w:t>
            </w:r>
            <w:r w:rsidRPr="001F5D42">
              <w:rPr>
                <w:color w:val="auto"/>
                <w:szCs w:val="28"/>
                <w:lang w:val="uk-UA" w:eastAsia="uk-UA"/>
              </w:rPr>
              <w:t>Знати базові галузі філософського знання, форми і структури свідомості; шляхи пізнання світу; умови формування особистості у сучасному глобалізованому світі.</w:t>
            </w:r>
          </w:p>
          <w:p w:rsidR="009F5A8C" w:rsidRPr="00DB0529" w:rsidRDefault="009F5A8C" w:rsidP="001F5D42">
            <w:pPr>
              <w:widowControl w:val="0"/>
              <w:tabs>
                <w:tab w:val="left" w:pos="567"/>
              </w:tabs>
              <w:spacing w:after="0" w:line="240" w:lineRule="auto"/>
              <w:ind w:right="0" w:firstLine="0"/>
              <w:jc w:val="left"/>
              <w:outlineLvl w:val="2"/>
              <w:rPr>
                <w:lang w:val="uk-UA"/>
              </w:rPr>
            </w:pPr>
          </w:p>
        </w:tc>
      </w:tr>
    </w:tbl>
    <w:p w:rsidR="00106DB8" w:rsidRPr="00986834" w:rsidRDefault="000648DC">
      <w:pPr>
        <w:spacing w:after="24" w:line="259" w:lineRule="auto"/>
        <w:ind w:left="720" w:right="0" w:firstLine="0"/>
        <w:jc w:val="left"/>
        <w:rPr>
          <w:lang w:val="uk-UA"/>
        </w:rPr>
      </w:pPr>
      <w:r w:rsidRPr="00986834">
        <w:rPr>
          <w:b/>
          <w:lang w:val="uk-UA"/>
        </w:rPr>
        <w:t xml:space="preserve"> </w:t>
      </w:r>
    </w:p>
    <w:p w:rsidR="00106DB8" w:rsidRPr="00862476" w:rsidRDefault="00862476" w:rsidP="00862476">
      <w:pPr>
        <w:spacing w:after="0" w:line="259" w:lineRule="auto"/>
        <w:ind w:right="1573"/>
        <w:rPr>
          <w:lang w:val="uk-UA"/>
        </w:rPr>
      </w:pPr>
      <w:r>
        <w:rPr>
          <w:b/>
          <w:lang w:val="uk-UA"/>
        </w:rPr>
        <w:t>6.</w:t>
      </w:r>
      <w:r w:rsidR="000648DC" w:rsidRPr="00862476">
        <w:rPr>
          <w:b/>
          <w:lang w:val="uk-UA"/>
        </w:rPr>
        <w:t xml:space="preserve">Обсяг і ознаки курсу </w:t>
      </w:r>
    </w:p>
    <w:p w:rsidR="00106DB8" w:rsidRPr="00986834" w:rsidRDefault="000648DC">
      <w:pPr>
        <w:spacing w:after="0" w:line="259" w:lineRule="auto"/>
        <w:ind w:right="0" w:firstLine="0"/>
        <w:jc w:val="left"/>
        <w:rPr>
          <w:lang w:val="uk-UA"/>
        </w:rPr>
      </w:pPr>
      <w:r w:rsidRPr="00986834">
        <w:rPr>
          <w:b/>
          <w:lang w:val="uk-UA"/>
        </w:rPr>
        <w:t xml:space="preserve"> </w:t>
      </w:r>
    </w:p>
    <w:tbl>
      <w:tblPr>
        <w:tblStyle w:val="TableGrid"/>
        <w:tblW w:w="10140" w:type="dxa"/>
        <w:tblInd w:w="-108" w:type="dxa"/>
        <w:tblCellMar>
          <w:top w:w="29" w:type="dxa"/>
          <w:left w:w="106" w:type="dxa"/>
          <w:right w:w="79" w:type="dxa"/>
        </w:tblCellMar>
        <w:tblLook w:val="04A0" w:firstRow="1" w:lastRow="0" w:firstColumn="1" w:lastColumn="0" w:noHBand="0" w:noVBand="1"/>
      </w:tblPr>
      <w:tblGrid>
        <w:gridCol w:w="5922"/>
        <w:gridCol w:w="4218"/>
      </w:tblGrid>
      <w:tr w:rsidR="00106DB8" w:rsidRPr="00986834">
        <w:trPr>
          <w:trHeight w:val="385"/>
        </w:trPr>
        <w:tc>
          <w:tcPr>
            <w:tcW w:w="5922"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0" w:line="259" w:lineRule="auto"/>
              <w:ind w:right="30" w:firstLine="0"/>
              <w:jc w:val="center"/>
              <w:rPr>
                <w:lang w:val="uk-UA"/>
              </w:rPr>
            </w:pPr>
            <w:r w:rsidRPr="00986834">
              <w:rPr>
                <w:b/>
                <w:lang w:val="uk-UA"/>
              </w:rPr>
              <w:lastRenderedPageBreak/>
              <w:t xml:space="preserve">Найменування показників </w:t>
            </w:r>
          </w:p>
        </w:tc>
        <w:tc>
          <w:tcPr>
            <w:tcW w:w="4218"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0" w:line="259" w:lineRule="auto"/>
              <w:ind w:left="34" w:right="0" w:firstLine="0"/>
              <w:jc w:val="left"/>
              <w:rPr>
                <w:lang w:val="uk-UA"/>
              </w:rPr>
            </w:pPr>
            <w:r w:rsidRPr="00986834">
              <w:rPr>
                <w:b/>
                <w:lang w:val="uk-UA"/>
              </w:rPr>
              <w:t xml:space="preserve">Характеристика навчального курсу </w:t>
            </w:r>
          </w:p>
        </w:tc>
      </w:tr>
      <w:tr w:rsidR="00106DB8">
        <w:trPr>
          <w:trHeight w:val="838"/>
        </w:trPr>
        <w:tc>
          <w:tcPr>
            <w:tcW w:w="5922"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21" w:line="259" w:lineRule="auto"/>
              <w:ind w:left="2" w:right="0" w:firstLine="0"/>
              <w:jc w:val="left"/>
              <w:rPr>
                <w:lang w:val="uk-UA"/>
              </w:rPr>
            </w:pPr>
            <w:r w:rsidRPr="00986834">
              <w:rPr>
                <w:lang w:val="uk-UA"/>
              </w:rPr>
              <w:t xml:space="preserve">Освітньо-професійна програма, </w:t>
            </w:r>
          </w:p>
          <w:p w:rsidR="002A124F" w:rsidRDefault="002A124F">
            <w:pPr>
              <w:spacing w:after="0" w:line="259" w:lineRule="auto"/>
              <w:ind w:left="2" w:right="2887" w:firstLine="0"/>
              <w:jc w:val="left"/>
              <w:rPr>
                <w:lang w:val="uk-UA"/>
              </w:rPr>
            </w:pPr>
          </w:p>
          <w:p w:rsidR="002A124F" w:rsidRDefault="000648DC">
            <w:pPr>
              <w:spacing w:after="0" w:line="259" w:lineRule="auto"/>
              <w:ind w:left="2" w:right="2887" w:firstLine="0"/>
              <w:jc w:val="left"/>
              <w:rPr>
                <w:lang w:val="uk-UA"/>
              </w:rPr>
            </w:pPr>
            <w:proofErr w:type="spellStart"/>
            <w:r w:rsidRPr="00986834">
              <w:rPr>
                <w:lang w:val="uk-UA"/>
              </w:rPr>
              <w:t>спеціаль</w:t>
            </w:r>
            <w:r>
              <w:t>ність</w:t>
            </w:r>
            <w:proofErr w:type="spellEnd"/>
            <w:r>
              <w:t xml:space="preserve">,  </w:t>
            </w:r>
          </w:p>
          <w:p w:rsidR="002A124F" w:rsidRDefault="002A124F">
            <w:pPr>
              <w:spacing w:after="0" w:line="259" w:lineRule="auto"/>
              <w:ind w:left="2" w:right="2887" w:firstLine="0"/>
              <w:jc w:val="left"/>
              <w:rPr>
                <w:lang w:val="uk-UA"/>
              </w:rPr>
            </w:pPr>
          </w:p>
          <w:p w:rsidR="00106DB8" w:rsidRDefault="000648DC">
            <w:pPr>
              <w:spacing w:after="0" w:line="259" w:lineRule="auto"/>
              <w:ind w:left="2" w:right="2887" w:firstLine="0"/>
              <w:jc w:val="left"/>
            </w:pPr>
            <w:proofErr w:type="spellStart"/>
            <w:r>
              <w:t>спеціалізація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Pr="00CD593E" w:rsidRDefault="003A414A">
            <w:pPr>
              <w:spacing w:after="9" w:line="259" w:lineRule="auto"/>
              <w:ind w:right="0" w:firstLine="0"/>
              <w:jc w:val="left"/>
              <w:rPr>
                <w:lang w:val="uk-UA"/>
              </w:rPr>
            </w:pPr>
            <w:r>
              <w:rPr>
                <w:lang w:val="uk-UA"/>
              </w:rPr>
              <w:t>Середня освіта (німецька мова і зарубіжна література)</w:t>
            </w:r>
          </w:p>
          <w:p w:rsidR="00CD593E" w:rsidRDefault="00403801" w:rsidP="00403801">
            <w:pPr>
              <w:spacing w:after="0" w:line="240" w:lineRule="auto"/>
              <w:ind w:right="0" w:firstLine="0"/>
              <w:rPr>
                <w:color w:val="auto"/>
                <w:sz w:val="22"/>
                <w:lang w:val="uk-UA" w:eastAsia="uk-UA"/>
              </w:rPr>
            </w:pPr>
            <w:r>
              <w:rPr>
                <w:color w:val="auto"/>
                <w:sz w:val="22"/>
                <w:lang w:val="uk-UA" w:eastAsia="uk-UA"/>
              </w:rPr>
              <w:t>014 Середня освіта ( мова і література німецька)</w:t>
            </w:r>
          </w:p>
          <w:p w:rsidR="00A3373E" w:rsidRDefault="00A3373E" w:rsidP="00A3373E">
            <w:pPr>
              <w:spacing w:after="0" w:line="240" w:lineRule="auto"/>
              <w:ind w:right="0" w:firstLine="0"/>
              <w:rPr>
                <w:color w:val="auto"/>
                <w:sz w:val="22"/>
                <w:lang w:val="uk-UA" w:eastAsia="uk-UA"/>
              </w:rPr>
            </w:pPr>
            <w:r>
              <w:rPr>
                <w:color w:val="auto"/>
                <w:sz w:val="22"/>
                <w:lang w:val="uk-UA" w:eastAsia="uk-UA"/>
              </w:rPr>
              <w:t>014. 022</w:t>
            </w:r>
            <w:r w:rsidR="00AC441B">
              <w:rPr>
                <w:color w:val="auto"/>
                <w:sz w:val="22"/>
                <w:lang w:val="uk-UA" w:eastAsia="uk-UA"/>
              </w:rPr>
              <w:t xml:space="preserve"> Німецька мова і література</w:t>
            </w:r>
          </w:p>
          <w:p w:rsidR="00106DB8" w:rsidRPr="00257F6C" w:rsidRDefault="00106DB8" w:rsidP="002A124F">
            <w:pPr>
              <w:spacing w:after="22" w:line="259" w:lineRule="auto"/>
              <w:ind w:right="0" w:firstLine="0"/>
              <w:jc w:val="left"/>
              <w:rPr>
                <w:lang w:val="uk-UA"/>
              </w:rPr>
            </w:pP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Рік</w:t>
            </w:r>
            <w:proofErr w:type="spellEnd"/>
            <w:r>
              <w:t xml:space="preserve"> </w:t>
            </w:r>
            <w:proofErr w:type="spellStart"/>
            <w:r>
              <w:t>навчання</w:t>
            </w:r>
            <w:proofErr w:type="spellEnd"/>
            <w:r>
              <w:t xml:space="preserve">/ </w:t>
            </w:r>
            <w:proofErr w:type="spellStart"/>
            <w:r>
              <w:t>рік</w:t>
            </w:r>
            <w:proofErr w:type="spellEnd"/>
            <w:r>
              <w:t xml:space="preserve"> </w:t>
            </w:r>
            <w:proofErr w:type="spellStart"/>
            <w:r>
              <w:t>викладання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8D73B3">
            <w:pPr>
              <w:spacing w:after="0" w:line="259" w:lineRule="auto"/>
              <w:ind w:right="34" w:firstLine="0"/>
              <w:jc w:val="center"/>
            </w:pPr>
            <w:r>
              <w:rPr>
                <w:lang w:val="uk-UA"/>
              </w:rPr>
              <w:t>другий</w:t>
            </w:r>
            <w:r w:rsidR="000648DC">
              <w:t xml:space="preserve"> </w:t>
            </w:r>
          </w:p>
        </w:tc>
      </w:tr>
      <w:tr w:rsidR="00106DB8" w:rsidTr="002A124F">
        <w:trPr>
          <w:trHeight w:val="231"/>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Семестр </w:t>
            </w:r>
            <w:proofErr w:type="spellStart"/>
            <w:r>
              <w:t>вивчення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Pr="008D73B3" w:rsidRDefault="008D73B3">
            <w:pPr>
              <w:spacing w:after="0" w:line="259" w:lineRule="auto"/>
              <w:ind w:right="32" w:firstLine="0"/>
              <w:jc w:val="center"/>
              <w:rPr>
                <w:lang w:val="uk-UA"/>
              </w:rPr>
            </w:pPr>
            <w:r>
              <w:rPr>
                <w:lang w:val="uk-UA"/>
              </w:rPr>
              <w:t>четвертий</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Обов’язкова</w:t>
            </w:r>
            <w:proofErr w:type="spellEnd"/>
            <w:r>
              <w:t>/</w:t>
            </w:r>
            <w:proofErr w:type="spellStart"/>
            <w:r>
              <w:t>вибіркова</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proofErr w:type="spellStart"/>
            <w:r>
              <w:t>обовʼязкова</w:t>
            </w:r>
            <w:proofErr w:type="spellEnd"/>
            <w:r>
              <w:t xml:space="preserve">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Кількість</w:t>
            </w:r>
            <w:proofErr w:type="spellEnd"/>
            <w:r>
              <w:t xml:space="preserve"> </w:t>
            </w:r>
            <w:proofErr w:type="spellStart"/>
            <w:r>
              <w:t>кредитів</w:t>
            </w:r>
            <w:proofErr w:type="spellEnd"/>
            <w:r>
              <w:t xml:space="preserve"> ЄКТС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B46A3" w:rsidP="007D45BC">
            <w:pPr>
              <w:spacing w:after="0" w:line="259" w:lineRule="auto"/>
              <w:ind w:right="30" w:firstLine="0"/>
              <w:jc w:val="center"/>
            </w:pPr>
            <w:r>
              <w:rPr>
                <w:lang w:val="uk-UA"/>
              </w:rPr>
              <w:t>3</w:t>
            </w:r>
            <w:r w:rsidR="000648DC" w:rsidRPr="007D45BC">
              <w:t xml:space="preserve"> </w:t>
            </w:r>
            <w:proofErr w:type="spellStart"/>
            <w:r w:rsidR="000648DC" w:rsidRPr="007D45BC">
              <w:t>кредити</w:t>
            </w:r>
            <w:proofErr w:type="spellEnd"/>
            <w:r w:rsidR="000648DC">
              <w:t xml:space="preserve"> </w:t>
            </w:r>
          </w:p>
        </w:tc>
      </w:tr>
      <w:tr w:rsidR="00106DB8">
        <w:trPr>
          <w:trHeight w:val="288"/>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Загальний</w:t>
            </w:r>
            <w:proofErr w:type="spellEnd"/>
            <w:r>
              <w:t xml:space="preserve"> </w:t>
            </w:r>
            <w:proofErr w:type="spellStart"/>
            <w:r>
              <w:t>обсяг</w:t>
            </w:r>
            <w:proofErr w:type="spellEnd"/>
            <w:r>
              <w:t xml:space="preserve"> годин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B46A3">
            <w:pPr>
              <w:spacing w:after="0" w:line="259" w:lineRule="auto"/>
              <w:ind w:right="34" w:firstLine="0"/>
              <w:jc w:val="center"/>
            </w:pPr>
            <w:r>
              <w:rPr>
                <w:lang w:val="uk-UA"/>
              </w:rPr>
              <w:t>90</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Кількість</w:t>
            </w:r>
            <w:proofErr w:type="spellEnd"/>
            <w:r>
              <w:t xml:space="preserve"> годин </w:t>
            </w:r>
            <w:proofErr w:type="spellStart"/>
            <w:r>
              <w:t>навчальних</w:t>
            </w:r>
            <w:proofErr w:type="spellEnd"/>
            <w:r>
              <w:t xml:space="preserve"> занять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B46A3">
            <w:pPr>
              <w:spacing w:after="0" w:line="259" w:lineRule="auto"/>
              <w:ind w:right="34" w:firstLine="0"/>
              <w:jc w:val="center"/>
            </w:pPr>
            <w:r>
              <w:rPr>
                <w:lang w:val="uk-UA"/>
              </w:rPr>
              <w:t>3</w:t>
            </w:r>
            <w:r w:rsidR="000648DC">
              <w:t xml:space="preserve">0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Лекційні</w:t>
            </w:r>
            <w:proofErr w:type="spellEnd"/>
            <w:r>
              <w:t xml:space="preserve"> </w:t>
            </w:r>
            <w:proofErr w:type="spellStart"/>
            <w:r>
              <w:t>заняття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B46A3">
            <w:pPr>
              <w:spacing w:after="0" w:line="259" w:lineRule="auto"/>
              <w:ind w:right="34" w:firstLine="0"/>
              <w:jc w:val="center"/>
            </w:pPr>
            <w:r>
              <w:rPr>
                <w:lang w:val="uk-UA"/>
              </w:rPr>
              <w:t>1</w:t>
            </w:r>
            <w:r w:rsidR="007C5E05">
              <w:rPr>
                <w:lang w:val="uk-UA"/>
              </w:rPr>
              <w:t>6</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Практичні</w:t>
            </w:r>
            <w:proofErr w:type="spellEnd"/>
            <w:r>
              <w:t xml:space="preserve"> </w:t>
            </w:r>
            <w:proofErr w:type="spellStart"/>
            <w:r>
              <w:t>заняття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0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Семінарські</w:t>
            </w:r>
            <w:proofErr w:type="spellEnd"/>
            <w:r>
              <w:t xml:space="preserve"> </w:t>
            </w:r>
            <w:proofErr w:type="spellStart"/>
            <w:r>
              <w:t>заняття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B46A3">
            <w:pPr>
              <w:spacing w:after="0" w:line="259" w:lineRule="auto"/>
              <w:ind w:right="34" w:firstLine="0"/>
              <w:jc w:val="center"/>
            </w:pPr>
            <w:r>
              <w:rPr>
                <w:lang w:val="uk-UA"/>
              </w:rPr>
              <w:t>1</w:t>
            </w:r>
            <w:r w:rsidR="007C5E05">
              <w:rPr>
                <w:lang w:val="uk-UA"/>
              </w:rPr>
              <w:t>4</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Лабораторні</w:t>
            </w:r>
            <w:proofErr w:type="spellEnd"/>
            <w:r>
              <w:t xml:space="preserve"> </w:t>
            </w:r>
            <w:proofErr w:type="spellStart"/>
            <w:r>
              <w:t>заняття</w:t>
            </w:r>
            <w:proofErr w:type="spellEnd"/>
            <w:r>
              <w:t xml:space="preserve">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0 год. </w:t>
            </w:r>
          </w:p>
        </w:tc>
      </w:tr>
      <w:tr w:rsidR="00106DB8">
        <w:trPr>
          <w:trHeight w:val="288"/>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proofErr w:type="spellStart"/>
            <w:r>
              <w:t>Самостійна</w:t>
            </w:r>
            <w:proofErr w:type="spellEnd"/>
            <w:r>
              <w:t xml:space="preserve"> та </w:t>
            </w:r>
            <w:proofErr w:type="spellStart"/>
            <w:r>
              <w:t>індивідуальна</w:t>
            </w:r>
            <w:proofErr w:type="spellEnd"/>
            <w:r>
              <w:t xml:space="preserve"> робота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A1440C">
            <w:pPr>
              <w:spacing w:after="0" w:line="259" w:lineRule="auto"/>
              <w:ind w:right="31" w:firstLine="0"/>
              <w:jc w:val="center"/>
            </w:pPr>
            <w:r>
              <w:rPr>
                <w:lang w:val="uk-UA"/>
              </w:rPr>
              <w:t>6</w:t>
            </w:r>
            <w:bookmarkStart w:id="0" w:name="_GoBack"/>
            <w:bookmarkEnd w:id="0"/>
            <w:r w:rsidR="00E02C15">
              <w:t xml:space="preserve">0 </w:t>
            </w:r>
            <w:r w:rsidR="000648DC">
              <w:t xml:space="preserve">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Форма </w:t>
            </w:r>
            <w:proofErr w:type="spellStart"/>
            <w:r>
              <w:t>підсумкового</w:t>
            </w:r>
            <w:proofErr w:type="spellEnd"/>
            <w:r>
              <w:t xml:space="preserve"> контролю </w:t>
            </w:r>
          </w:p>
        </w:tc>
        <w:tc>
          <w:tcPr>
            <w:tcW w:w="4218" w:type="dxa"/>
            <w:tcBorders>
              <w:top w:val="single" w:sz="4" w:space="0" w:color="000000"/>
              <w:left w:val="single" w:sz="4" w:space="0" w:color="000000"/>
              <w:bottom w:val="single" w:sz="4" w:space="0" w:color="000000"/>
              <w:right w:val="single" w:sz="4" w:space="0" w:color="000000"/>
            </w:tcBorders>
          </w:tcPr>
          <w:p w:rsidR="00106DB8" w:rsidRPr="0050187E" w:rsidRDefault="0050187E">
            <w:pPr>
              <w:spacing w:after="0" w:line="259" w:lineRule="auto"/>
              <w:ind w:right="32" w:firstLine="0"/>
              <w:jc w:val="center"/>
              <w:rPr>
                <w:lang w:val="uk-UA"/>
              </w:rPr>
            </w:pPr>
            <w:r>
              <w:rPr>
                <w:b/>
                <w:i/>
                <w:lang w:val="uk-UA"/>
              </w:rPr>
              <w:t>іспит</w:t>
            </w:r>
          </w:p>
        </w:tc>
      </w:tr>
    </w:tbl>
    <w:p w:rsidR="002A124F" w:rsidRPr="002A124F" w:rsidRDefault="002A124F" w:rsidP="002A124F">
      <w:pPr>
        <w:pStyle w:val="a3"/>
        <w:ind w:left="4099" w:right="1573" w:firstLine="0"/>
      </w:pPr>
    </w:p>
    <w:p w:rsidR="00C07ACA" w:rsidRPr="00C07ACA" w:rsidRDefault="0041476D" w:rsidP="0041476D">
      <w:pPr>
        <w:ind w:right="1573"/>
      </w:pPr>
      <w:r>
        <w:rPr>
          <w:b/>
          <w:lang w:val="uk-UA"/>
        </w:rPr>
        <w:t>7.</w:t>
      </w:r>
      <w:proofErr w:type="spellStart"/>
      <w:r w:rsidR="000648DC" w:rsidRPr="0041476D">
        <w:rPr>
          <w:b/>
        </w:rPr>
        <w:t>Пререквізити</w:t>
      </w:r>
      <w:proofErr w:type="spellEnd"/>
      <w:r w:rsidR="000648DC" w:rsidRPr="0041476D">
        <w:rPr>
          <w:b/>
        </w:rPr>
        <w:t xml:space="preserve"> курсу </w:t>
      </w:r>
      <w:r w:rsidR="000B2135">
        <w:rPr>
          <w:noProof/>
        </w:rPr>
        <w:t>Історія та культура України</w:t>
      </w:r>
      <w:r w:rsidR="00C07ACA" w:rsidRPr="00C07ACA">
        <w:rPr>
          <w:noProof/>
        </w:rPr>
        <w:t xml:space="preserve">. </w:t>
      </w:r>
    </w:p>
    <w:p w:rsidR="00106DB8" w:rsidRPr="002A124F" w:rsidRDefault="00106DB8" w:rsidP="00C07ACA">
      <w:pPr>
        <w:ind w:right="1573"/>
        <w:rPr>
          <w:lang w:val="uk-UA"/>
        </w:rPr>
      </w:pPr>
    </w:p>
    <w:p w:rsidR="00106DB8" w:rsidRPr="002A124F" w:rsidRDefault="0041476D">
      <w:pPr>
        <w:pStyle w:val="1"/>
        <w:ind w:left="1964" w:right="0"/>
        <w:rPr>
          <w:szCs w:val="24"/>
        </w:rPr>
      </w:pPr>
      <w:r>
        <w:rPr>
          <w:szCs w:val="24"/>
          <w:lang w:val="uk-UA"/>
        </w:rPr>
        <w:t xml:space="preserve">8. </w:t>
      </w:r>
      <w:r w:rsidR="000648DC" w:rsidRPr="002A124F">
        <w:rPr>
          <w:rFonts w:ascii="Arial" w:eastAsia="Arial" w:hAnsi="Arial" w:cs="Arial"/>
          <w:szCs w:val="24"/>
        </w:rPr>
        <w:t xml:space="preserve"> </w:t>
      </w:r>
      <w:proofErr w:type="spellStart"/>
      <w:r w:rsidR="000648DC" w:rsidRPr="002A124F">
        <w:rPr>
          <w:szCs w:val="24"/>
        </w:rPr>
        <w:t>Технічне</w:t>
      </w:r>
      <w:proofErr w:type="spellEnd"/>
      <w:r w:rsidR="000648DC" w:rsidRPr="002A124F">
        <w:rPr>
          <w:szCs w:val="24"/>
        </w:rPr>
        <w:t xml:space="preserve"> й </w:t>
      </w:r>
      <w:proofErr w:type="spellStart"/>
      <w:r w:rsidR="000648DC" w:rsidRPr="002A124F">
        <w:rPr>
          <w:szCs w:val="24"/>
        </w:rPr>
        <w:t>програмне</w:t>
      </w:r>
      <w:proofErr w:type="spellEnd"/>
      <w:r w:rsidR="000648DC" w:rsidRPr="002A124F">
        <w:rPr>
          <w:szCs w:val="24"/>
        </w:rPr>
        <w:t xml:space="preserve"> </w:t>
      </w:r>
      <w:proofErr w:type="spellStart"/>
      <w:r w:rsidR="000648DC" w:rsidRPr="002A124F">
        <w:rPr>
          <w:szCs w:val="24"/>
        </w:rPr>
        <w:t>забезпечення</w:t>
      </w:r>
      <w:proofErr w:type="spellEnd"/>
      <w:r w:rsidR="000648DC" w:rsidRPr="002A124F">
        <w:rPr>
          <w:szCs w:val="24"/>
        </w:rPr>
        <w:t xml:space="preserve"> /</w:t>
      </w:r>
      <w:proofErr w:type="spellStart"/>
      <w:r w:rsidR="000648DC" w:rsidRPr="002A124F">
        <w:rPr>
          <w:szCs w:val="24"/>
        </w:rPr>
        <w:t>обладнання</w:t>
      </w:r>
      <w:proofErr w:type="spellEnd"/>
      <w:r w:rsidR="000648DC" w:rsidRPr="002A124F">
        <w:rPr>
          <w:b w:val="0"/>
          <w:szCs w:val="24"/>
        </w:rPr>
        <w:t xml:space="preserve"> </w:t>
      </w:r>
    </w:p>
    <w:p w:rsidR="00106DB8" w:rsidRPr="002A124F" w:rsidRDefault="000648DC">
      <w:pPr>
        <w:ind w:left="-15" w:right="1"/>
        <w:rPr>
          <w:szCs w:val="24"/>
        </w:rPr>
      </w:pPr>
      <w:proofErr w:type="spellStart"/>
      <w:r w:rsidRPr="002A124F">
        <w:rPr>
          <w:szCs w:val="24"/>
        </w:rPr>
        <w:t>Вивчення</w:t>
      </w:r>
      <w:proofErr w:type="spellEnd"/>
      <w:r w:rsidRPr="002A124F">
        <w:rPr>
          <w:szCs w:val="24"/>
        </w:rPr>
        <w:t xml:space="preserve"> курсу не </w:t>
      </w:r>
      <w:proofErr w:type="spellStart"/>
      <w:r w:rsidRPr="002A124F">
        <w:rPr>
          <w:szCs w:val="24"/>
        </w:rPr>
        <w:t>потребує</w:t>
      </w:r>
      <w:proofErr w:type="spellEnd"/>
      <w:r w:rsidRPr="002A124F">
        <w:rPr>
          <w:szCs w:val="24"/>
        </w:rPr>
        <w:t xml:space="preserve"> </w:t>
      </w:r>
      <w:proofErr w:type="spellStart"/>
      <w:r w:rsidRPr="002A124F">
        <w:rPr>
          <w:szCs w:val="24"/>
        </w:rPr>
        <w:t>використання</w:t>
      </w:r>
      <w:proofErr w:type="spellEnd"/>
      <w:r w:rsidRPr="002A124F">
        <w:rPr>
          <w:szCs w:val="24"/>
        </w:rPr>
        <w:t xml:space="preserve"> </w:t>
      </w:r>
      <w:proofErr w:type="spellStart"/>
      <w:r w:rsidRPr="002A124F">
        <w:rPr>
          <w:szCs w:val="24"/>
        </w:rPr>
        <w:t>програмного</w:t>
      </w:r>
      <w:proofErr w:type="spellEnd"/>
      <w:r w:rsidRPr="002A124F">
        <w:rPr>
          <w:szCs w:val="24"/>
        </w:rPr>
        <w:t xml:space="preserve"> </w:t>
      </w:r>
      <w:proofErr w:type="spellStart"/>
      <w:r w:rsidRPr="002A124F">
        <w:rPr>
          <w:szCs w:val="24"/>
        </w:rPr>
        <w:t>забезпечення</w:t>
      </w:r>
      <w:proofErr w:type="spellEnd"/>
      <w:r w:rsidRPr="002A124F">
        <w:rPr>
          <w:szCs w:val="24"/>
        </w:rPr>
        <w:t xml:space="preserve">, </w:t>
      </w:r>
      <w:proofErr w:type="spellStart"/>
      <w:r w:rsidRPr="002A124F">
        <w:rPr>
          <w:szCs w:val="24"/>
        </w:rPr>
        <w:t>крім</w:t>
      </w:r>
      <w:proofErr w:type="spellEnd"/>
      <w:r w:rsidRPr="002A124F">
        <w:rPr>
          <w:szCs w:val="24"/>
        </w:rPr>
        <w:t xml:space="preserve"> </w:t>
      </w:r>
      <w:proofErr w:type="spellStart"/>
      <w:r w:rsidRPr="002A124F">
        <w:rPr>
          <w:szCs w:val="24"/>
        </w:rPr>
        <w:t>загальновживаних</w:t>
      </w:r>
      <w:proofErr w:type="spellEnd"/>
      <w:r w:rsidRPr="002A124F">
        <w:rPr>
          <w:szCs w:val="24"/>
        </w:rPr>
        <w:t xml:space="preserve"> </w:t>
      </w:r>
      <w:proofErr w:type="spellStart"/>
      <w:r w:rsidRPr="002A124F">
        <w:rPr>
          <w:szCs w:val="24"/>
        </w:rPr>
        <w:t>програм</w:t>
      </w:r>
      <w:proofErr w:type="spellEnd"/>
      <w:r w:rsidRPr="002A124F">
        <w:rPr>
          <w:szCs w:val="24"/>
        </w:rPr>
        <w:t xml:space="preserve"> і </w:t>
      </w:r>
      <w:proofErr w:type="spellStart"/>
      <w:r w:rsidRPr="002A124F">
        <w:rPr>
          <w:szCs w:val="24"/>
        </w:rPr>
        <w:t>операційних</w:t>
      </w:r>
      <w:proofErr w:type="spellEnd"/>
      <w:r w:rsidRPr="002A124F">
        <w:rPr>
          <w:szCs w:val="24"/>
        </w:rPr>
        <w:t xml:space="preserve"> систем. </w:t>
      </w:r>
    </w:p>
    <w:p w:rsidR="00106DB8" w:rsidRDefault="000648DC">
      <w:pPr>
        <w:spacing w:after="27" w:line="259" w:lineRule="auto"/>
        <w:ind w:left="708" w:right="0" w:firstLine="0"/>
        <w:jc w:val="left"/>
      </w:pPr>
      <w:r>
        <w:t xml:space="preserve"> </w:t>
      </w:r>
    </w:p>
    <w:p w:rsidR="00106DB8" w:rsidRDefault="0041476D">
      <w:pPr>
        <w:spacing w:after="4" w:line="270" w:lineRule="auto"/>
        <w:ind w:left="455" w:right="814" w:hanging="10"/>
        <w:jc w:val="center"/>
      </w:pPr>
      <w:r>
        <w:rPr>
          <w:b/>
          <w:szCs w:val="24"/>
          <w:lang w:val="uk-UA"/>
        </w:rPr>
        <w:t>9</w:t>
      </w:r>
      <w:r w:rsidR="000648DC" w:rsidRPr="002A124F">
        <w:rPr>
          <w:b/>
          <w:szCs w:val="24"/>
        </w:rPr>
        <w:t>.</w:t>
      </w:r>
      <w:r w:rsidR="000648DC">
        <w:rPr>
          <w:rFonts w:ascii="Arial" w:eastAsia="Arial" w:hAnsi="Arial" w:cs="Arial"/>
          <w:b/>
          <w:sz w:val="20"/>
        </w:rPr>
        <w:t xml:space="preserve"> </w:t>
      </w:r>
      <w:proofErr w:type="spellStart"/>
      <w:r w:rsidR="000648DC">
        <w:rPr>
          <w:b/>
        </w:rPr>
        <w:t>Політики</w:t>
      </w:r>
      <w:proofErr w:type="spellEnd"/>
      <w:r w:rsidR="000648DC">
        <w:rPr>
          <w:b/>
        </w:rPr>
        <w:t xml:space="preserve"> курсу </w:t>
      </w:r>
    </w:p>
    <w:p w:rsidR="00106DB8" w:rsidRDefault="000648DC">
      <w:pPr>
        <w:ind w:left="-15" w:right="1"/>
      </w:pPr>
      <w:r>
        <w:t xml:space="preserve">Для </w:t>
      </w:r>
      <w:proofErr w:type="spellStart"/>
      <w:r>
        <w:t>вивчення</w:t>
      </w:r>
      <w:proofErr w:type="spellEnd"/>
      <w:r>
        <w:t xml:space="preserve"> курсу </w:t>
      </w:r>
      <w:r w:rsidR="002A124F">
        <w:rPr>
          <w:lang w:val="uk-UA"/>
        </w:rPr>
        <w:t>«</w:t>
      </w:r>
      <w:r w:rsidR="006C4E3B">
        <w:rPr>
          <w:lang w:val="uk-UA"/>
        </w:rPr>
        <w:t>Філософія</w:t>
      </w:r>
      <w:r w:rsidR="002A124F">
        <w:rPr>
          <w:lang w:val="uk-UA"/>
        </w:rPr>
        <w:t>»</w:t>
      </w:r>
      <w:r>
        <w:t xml:space="preserve"> </w:t>
      </w:r>
      <w:proofErr w:type="spellStart"/>
      <w:r>
        <w:t>створені</w:t>
      </w:r>
      <w:proofErr w:type="spellEnd"/>
      <w:r>
        <w:t xml:space="preserve"> </w:t>
      </w:r>
      <w:proofErr w:type="spellStart"/>
      <w:r>
        <w:t>усі</w:t>
      </w:r>
      <w:proofErr w:type="spellEnd"/>
      <w:r>
        <w:t xml:space="preserve"> </w:t>
      </w:r>
      <w:proofErr w:type="spellStart"/>
      <w:r>
        <w:t>необхідні</w:t>
      </w:r>
      <w:proofErr w:type="spellEnd"/>
      <w:r>
        <w:t xml:space="preserve"> </w:t>
      </w:r>
      <w:proofErr w:type="spellStart"/>
      <w:r>
        <w:t>умови</w:t>
      </w:r>
      <w:proofErr w:type="spellEnd"/>
      <w:r>
        <w:t xml:space="preserve">. </w:t>
      </w:r>
      <w:proofErr w:type="spellStart"/>
      <w:r>
        <w:t>Конспекти</w:t>
      </w:r>
      <w:proofErr w:type="spellEnd"/>
      <w:r>
        <w:t xml:space="preserve"> </w:t>
      </w:r>
      <w:proofErr w:type="spellStart"/>
      <w:r>
        <w:t>лекцій</w:t>
      </w:r>
      <w:proofErr w:type="spellEnd"/>
      <w:r>
        <w:t xml:space="preserve">, </w:t>
      </w:r>
      <w:proofErr w:type="spellStart"/>
      <w:r>
        <w:t>плани</w:t>
      </w:r>
      <w:proofErr w:type="spellEnd"/>
      <w:r>
        <w:t xml:space="preserve"> </w:t>
      </w:r>
      <w:proofErr w:type="spellStart"/>
      <w:r>
        <w:t>семінарських</w:t>
      </w:r>
      <w:proofErr w:type="spellEnd"/>
      <w:r>
        <w:t xml:space="preserve"> занять</w:t>
      </w:r>
      <w:r w:rsidR="00C25D05">
        <w:rPr>
          <w:lang w:val="uk-UA"/>
        </w:rPr>
        <w:t xml:space="preserve"> </w:t>
      </w:r>
      <w:r>
        <w:t xml:space="preserve">(з </w:t>
      </w:r>
      <w:proofErr w:type="spellStart"/>
      <w:r>
        <w:t>методичними</w:t>
      </w:r>
      <w:proofErr w:type="spellEnd"/>
      <w:r>
        <w:t xml:space="preserve"> </w:t>
      </w:r>
      <w:proofErr w:type="spellStart"/>
      <w:r>
        <w:t>рекомендаціями</w:t>
      </w:r>
      <w:proofErr w:type="spellEnd"/>
      <w:r>
        <w:t xml:space="preserve">), </w:t>
      </w:r>
      <w:proofErr w:type="spellStart"/>
      <w:r>
        <w:t>питання</w:t>
      </w:r>
      <w:proofErr w:type="spellEnd"/>
      <w:r>
        <w:t xml:space="preserve"> для </w:t>
      </w:r>
      <w:proofErr w:type="spellStart"/>
      <w:r>
        <w:t>самостійного</w:t>
      </w:r>
      <w:proofErr w:type="spellEnd"/>
      <w:r>
        <w:t xml:space="preserve"> </w:t>
      </w:r>
      <w:proofErr w:type="spellStart"/>
      <w:r w:rsidR="00DF1DF7">
        <w:t>опрацювання</w:t>
      </w:r>
      <w:proofErr w:type="spellEnd"/>
      <w:r w:rsidR="00DF1DF7">
        <w:t xml:space="preserve"> </w:t>
      </w:r>
      <w:proofErr w:type="spellStart"/>
      <w:r w:rsidR="00DF1DF7">
        <w:t>розміщені</w:t>
      </w:r>
      <w:proofErr w:type="spellEnd"/>
      <w:r>
        <w:t xml:space="preserve"> в </w:t>
      </w:r>
      <w:proofErr w:type="spellStart"/>
      <w:r>
        <w:t>електронному</w:t>
      </w:r>
      <w:proofErr w:type="spellEnd"/>
      <w:r>
        <w:t xml:space="preserve"> </w:t>
      </w:r>
      <w:proofErr w:type="spellStart"/>
      <w:r w:rsidR="00DF1DF7">
        <w:t>варіанті</w:t>
      </w:r>
      <w:proofErr w:type="spellEnd"/>
      <w:r w:rsidR="00DF1DF7">
        <w:t xml:space="preserve"> на</w:t>
      </w:r>
      <w:r>
        <w:t xml:space="preserve"> </w:t>
      </w:r>
      <w:proofErr w:type="spellStart"/>
      <w:r w:rsidR="00DF1DF7">
        <w:t>сайті</w:t>
      </w:r>
      <w:proofErr w:type="spellEnd"/>
      <w:r w:rsidR="00DF1DF7">
        <w:t xml:space="preserve"> </w:t>
      </w:r>
      <w:proofErr w:type="spellStart"/>
      <w:r w:rsidR="00DF1DF7">
        <w:t>кафедри</w:t>
      </w:r>
      <w:proofErr w:type="spellEnd"/>
      <w:r>
        <w:t xml:space="preserve"> </w:t>
      </w:r>
      <w:proofErr w:type="spellStart"/>
      <w:r>
        <w:t>політології</w:t>
      </w:r>
      <w:proofErr w:type="spellEnd"/>
      <w:r>
        <w:t xml:space="preserve"> та </w:t>
      </w:r>
      <w:proofErr w:type="spellStart"/>
      <w:r>
        <w:t>філософії</w:t>
      </w:r>
      <w:proofErr w:type="spellEnd"/>
      <w:r w:rsidR="00DA2A53">
        <w:rPr>
          <w:lang w:val="uk-UA"/>
        </w:rPr>
        <w:t>.</w:t>
      </w:r>
      <w:r>
        <w:t xml:space="preserve"> </w:t>
      </w:r>
    </w:p>
    <w:p w:rsidR="00106DB8" w:rsidRDefault="000648DC">
      <w:pPr>
        <w:ind w:left="-15" w:right="1"/>
      </w:pPr>
      <w:proofErr w:type="spellStart"/>
      <w:r>
        <w:rPr>
          <w:b/>
        </w:rPr>
        <w:t>Лекційні</w:t>
      </w:r>
      <w:proofErr w:type="spellEnd"/>
      <w:r>
        <w:rPr>
          <w:b/>
        </w:rPr>
        <w:t xml:space="preserve"> та </w:t>
      </w:r>
      <w:proofErr w:type="spellStart"/>
      <w:r>
        <w:rPr>
          <w:b/>
        </w:rPr>
        <w:t>семінарські</w:t>
      </w:r>
      <w:proofErr w:type="spellEnd"/>
      <w:r>
        <w:rPr>
          <w:b/>
        </w:rPr>
        <w:t xml:space="preserve"> </w:t>
      </w:r>
      <w:proofErr w:type="spellStart"/>
      <w:r>
        <w:rPr>
          <w:b/>
        </w:rPr>
        <w:t>заняття</w:t>
      </w:r>
      <w:proofErr w:type="spellEnd"/>
      <w:r>
        <w:t xml:space="preserve"> </w:t>
      </w:r>
      <w:proofErr w:type="spellStart"/>
      <w:r>
        <w:t>проводяться</w:t>
      </w:r>
      <w:proofErr w:type="spellEnd"/>
      <w:r>
        <w:t xml:space="preserve"> </w:t>
      </w:r>
      <w:proofErr w:type="spellStart"/>
      <w:r>
        <w:t>згідно</w:t>
      </w:r>
      <w:proofErr w:type="spellEnd"/>
      <w:r>
        <w:t xml:space="preserve"> з </w:t>
      </w:r>
      <w:proofErr w:type="spellStart"/>
      <w:r>
        <w:t>розкладом</w:t>
      </w:r>
      <w:proofErr w:type="spellEnd"/>
      <w:r>
        <w:t xml:space="preserve">, </w:t>
      </w:r>
      <w:proofErr w:type="spellStart"/>
      <w:r>
        <w:t>спланованим</w:t>
      </w:r>
      <w:proofErr w:type="spellEnd"/>
      <w:r>
        <w:t xml:space="preserve"> деканатом факультету.  </w:t>
      </w:r>
    </w:p>
    <w:p w:rsidR="00106DB8" w:rsidRDefault="000648DC">
      <w:pPr>
        <w:ind w:left="-15" w:right="1" w:firstLine="0"/>
      </w:pPr>
      <w:r>
        <w:t xml:space="preserve"> </w:t>
      </w:r>
      <w:proofErr w:type="spellStart"/>
      <w:r>
        <w:rPr>
          <w:b/>
        </w:rPr>
        <w:t>Самостійна</w:t>
      </w:r>
      <w:proofErr w:type="spellEnd"/>
      <w:r>
        <w:rPr>
          <w:b/>
        </w:rPr>
        <w:t xml:space="preserve"> робота</w:t>
      </w:r>
      <w:r>
        <w:t xml:space="preserve"> </w:t>
      </w:r>
      <w:proofErr w:type="spellStart"/>
      <w:r>
        <w:t>студентів</w:t>
      </w:r>
      <w:proofErr w:type="spellEnd"/>
      <w:r>
        <w:t xml:space="preserve"> є одним </w:t>
      </w:r>
      <w:proofErr w:type="spellStart"/>
      <w:r>
        <w:t>із</w:t>
      </w:r>
      <w:proofErr w:type="spellEnd"/>
      <w:r>
        <w:t xml:space="preserve"> </w:t>
      </w:r>
      <w:proofErr w:type="spellStart"/>
      <w:r>
        <w:t>складових</w:t>
      </w:r>
      <w:proofErr w:type="spellEnd"/>
      <w:r>
        <w:t xml:space="preserve"> </w:t>
      </w:r>
      <w:proofErr w:type="spellStart"/>
      <w:r>
        <w:t>засобів</w:t>
      </w:r>
      <w:proofErr w:type="spellEnd"/>
      <w:r>
        <w:t xml:space="preserve"> </w:t>
      </w:r>
      <w:proofErr w:type="spellStart"/>
      <w:r>
        <w:t>оволодіння</w:t>
      </w:r>
      <w:proofErr w:type="spellEnd"/>
      <w:r>
        <w:t xml:space="preserve"> </w:t>
      </w:r>
      <w:proofErr w:type="spellStart"/>
      <w:r>
        <w:t>навчальним</w:t>
      </w:r>
      <w:proofErr w:type="spellEnd"/>
      <w:r>
        <w:t xml:space="preserve"> </w:t>
      </w:r>
      <w:proofErr w:type="spellStart"/>
      <w:r>
        <w:t>матеріалом</w:t>
      </w:r>
      <w:proofErr w:type="spellEnd"/>
      <w:r>
        <w:t xml:space="preserve"> </w:t>
      </w:r>
      <w:proofErr w:type="gramStart"/>
      <w:r>
        <w:t>у час</w:t>
      </w:r>
      <w:proofErr w:type="gramEnd"/>
      <w:r>
        <w:t xml:space="preserve">, </w:t>
      </w:r>
      <w:proofErr w:type="spellStart"/>
      <w:r>
        <w:t>вільний</w:t>
      </w:r>
      <w:proofErr w:type="spellEnd"/>
      <w:r>
        <w:t xml:space="preserve"> </w:t>
      </w:r>
      <w:proofErr w:type="spellStart"/>
      <w:r>
        <w:t>від</w:t>
      </w:r>
      <w:proofErr w:type="spellEnd"/>
      <w:r>
        <w:t xml:space="preserve"> </w:t>
      </w:r>
      <w:proofErr w:type="spellStart"/>
      <w:r>
        <w:t>аудиторних</w:t>
      </w:r>
      <w:proofErr w:type="spellEnd"/>
      <w:r>
        <w:t xml:space="preserve"> занять, і направлена на   </w:t>
      </w:r>
      <w:proofErr w:type="spellStart"/>
      <w:r>
        <w:t>формування</w:t>
      </w:r>
      <w:proofErr w:type="spellEnd"/>
      <w:r>
        <w:t xml:space="preserve"> у </w:t>
      </w:r>
      <w:proofErr w:type="spellStart"/>
      <w:r>
        <w:t>студентів</w:t>
      </w:r>
      <w:proofErr w:type="spellEnd"/>
      <w:r>
        <w:t xml:space="preserve"> потреби </w:t>
      </w:r>
      <w:proofErr w:type="spellStart"/>
      <w:r>
        <w:t>безперервного</w:t>
      </w:r>
      <w:proofErr w:type="spellEnd"/>
      <w:r>
        <w:t xml:space="preserve"> </w:t>
      </w:r>
      <w:proofErr w:type="spellStart"/>
      <w:r>
        <w:t>самостійного</w:t>
      </w:r>
      <w:proofErr w:type="spellEnd"/>
      <w:r>
        <w:t xml:space="preserve"> </w:t>
      </w:r>
      <w:proofErr w:type="spellStart"/>
      <w:r>
        <w:t>поповнення</w:t>
      </w:r>
      <w:proofErr w:type="spellEnd"/>
      <w:r>
        <w:t xml:space="preserve"> </w:t>
      </w:r>
      <w:proofErr w:type="spellStart"/>
      <w:r>
        <w:t>знань</w:t>
      </w:r>
      <w:proofErr w:type="spellEnd"/>
      <w:r>
        <w:t>.</w:t>
      </w:r>
      <w:r>
        <w:rPr>
          <w:sz w:val="28"/>
        </w:rPr>
        <w:t xml:space="preserve"> </w:t>
      </w:r>
      <w:proofErr w:type="spellStart"/>
      <w:r>
        <w:t>Зміст</w:t>
      </w:r>
      <w:proofErr w:type="spellEnd"/>
      <w:r>
        <w:t xml:space="preserve"> </w:t>
      </w:r>
      <w:proofErr w:type="spellStart"/>
      <w:r>
        <w:t>самостійної</w:t>
      </w:r>
      <w:proofErr w:type="spellEnd"/>
      <w:r>
        <w:t xml:space="preserve"> </w:t>
      </w:r>
      <w:proofErr w:type="spellStart"/>
      <w:r>
        <w:t>роботи</w:t>
      </w:r>
      <w:proofErr w:type="spellEnd"/>
      <w:r>
        <w:t xml:space="preserve"> </w:t>
      </w:r>
      <w:proofErr w:type="spellStart"/>
      <w:r>
        <w:t>визначається</w:t>
      </w:r>
      <w:proofErr w:type="spellEnd"/>
      <w:r>
        <w:t xml:space="preserve"> </w:t>
      </w:r>
      <w:proofErr w:type="spellStart"/>
      <w:r>
        <w:t>робочою</w:t>
      </w:r>
      <w:proofErr w:type="spellEnd"/>
      <w:r>
        <w:t xml:space="preserve"> </w:t>
      </w:r>
      <w:proofErr w:type="spellStart"/>
      <w:r>
        <w:t>навчальною</w:t>
      </w:r>
      <w:proofErr w:type="spellEnd"/>
      <w:r>
        <w:t xml:space="preserve"> </w:t>
      </w:r>
      <w:proofErr w:type="spellStart"/>
      <w:r>
        <w:t>програмою</w:t>
      </w:r>
      <w:proofErr w:type="spellEnd"/>
      <w:r>
        <w:t xml:space="preserve"> </w:t>
      </w:r>
      <w:proofErr w:type="spellStart"/>
      <w:r>
        <w:t>дисципліни</w:t>
      </w:r>
      <w:proofErr w:type="spellEnd"/>
      <w:r>
        <w:t xml:space="preserve">. На </w:t>
      </w:r>
      <w:proofErr w:type="spellStart"/>
      <w:r>
        <w:t>самостійну</w:t>
      </w:r>
      <w:proofErr w:type="spellEnd"/>
      <w:r>
        <w:t xml:space="preserve"> роботу </w:t>
      </w:r>
      <w:proofErr w:type="spellStart"/>
      <w:r>
        <w:t>виноситься</w:t>
      </w:r>
      <w:proofErr w:type="spellEnd"/>
      <w:r>
        <w:t xml:space="preserve"> </w:t>
      </w:r>
      <w:proofErr w:type="spellStart"/>
      <w:r>
        <w:t>частина</w:t>
      </w:r>
      <w:proofErr w:type="spellEnd"/>
      <w:r>
        <w:t xml:space="preserve"> теоретичного </w:t>
      </w:r>
      <w:proofErr w:type="spellStart"/>
      <w:r>
        <w:t>матеріалу</w:t>
      </w:r>
      <w:proofErr w:type="spellEnd"/>
      <w:r>
        <w:t xml:space="preserve">, </w:t>
      </w:r>
      <w:proofErr w:type="spellStart"/>
      <w:r>
        <w:t>менш</w:t>
      </w:r>
      <w:proofErr w:type="spellEnd"/>
      <w:r>
        <w:t xml:space="preserve"> складного за </w:t>
      </w:r>
      <w:proofErr w:type="spellStart"/>
      <w:r>
        <w:t>змістом</w:t>
      </w:r>
      <w:proofErr w:type="spellEnd"/>
      <w:r>
        <w:t xml:space="preserve">. </w:t>
      </w:r>
    </w:p>
    <w:p w:rsidR="00106DB8" w:rsidRDefault="000648DC">
      <w:pPr>
        <w:ind w:left="-15" w:right="1"/>
      </w:pPr>
      <w:proofErr w:type="spellStart"/>
      <w:r>
        <w:rPr>
          <w:b/>
        </w:rPr>
        <w:t>Відвідування</w:t>
      </w:r>
      <w:proofErr w:type="spellEnd"/>
      <w:r>
        <w:rPr>
          <w:b/>
        </w:rPr>
        <w:t xml:space="preserve"> занять.</w:t>
      </w:r>
      <w:r>
        <w:rPr>
          <w:i/>
        </w:rPr>
        <w:t xml:space="preserve"> </w:t>
      </w:r>
      <w:proofErr w:type="spellStart"/>
      <w:r>
        <w:t>Очікується</w:t>
      </w:r>
      <w:proofErr w:type="spellEnd"/>
      <w:r>
        <w:t xml:space="preserve">, </w:t>
      </w:r>
      <w:proofErr w:type="spellStart"/>
      <w:r>
        <w:t>що</w:t>
      </w:r>
      <w:proofErr w:type="spellEnd"/>
      <w:r>
        <w:t xml:space="preserve"> </w:t>
      </w:r>
      <w:proofErr w:type="spellStart"/>
      <w:r>
        <w:t>всі</w:t>
      </w:r>
      <w:proofErr w:type="spellEnd"/>
      <w:r>
        <w:t xml:space="preserve"> </w:t>
      </w:r>
      <w:proofErr w:type="spellStart"/>
      <w:r>
        <w:t>студенти</w:t>
      </w:r>
      <w:proofErr w:type="spellEnd"/>
      <w:r>
        <w:t xml:space="preserve"> </w:t>
      </w:r>
      <w:proofErr w:type="spellStart"/>
      <w:r>
        <w:t>відвідають</w:t>
      </w:r>
      <w:proofErr w:type="spellEnd"/>
      <w:r>
        <w:t xml:space="preserve"> </w:t>
      </w:r>
      <w:proofErr w:type="spellStart"/>
      <w:r>
        <w:t>усі</w:t>
      </w:r>
      <w:proofErr w:type="spellEnd"/>
      <w:r>
        <w:t xml:space="preserve"> </w:t>
      </w:r>
      <w:proofErr w:type="spellStart"/>
      <w:r>
        <w:t>лекції</w:t>
      </w:r>
      <w:proofErr w:type="spellEnd"/>
      <w:r>
        <w:t xml:space="preserve"> і </w:t>
      </w:r>
      <w:proofErr w:type="spellStart"/>
      <w:r>
        <w:t>практичні</w:t>
      </w:r>
      <w:proofErr w:type="spellEnd"/>
      <w:r>
        <w:t xml:space="preserve"> </w:t>
      </w:r>
      <w:proofErr w:type="spellStart"/>
      <w:r>
        <w:t>заняття</w:t>
      </w:r>
      <w:proofErr w:type="spellEnd"/>
      <w:r>
        <w:t xml:space="preserve"> курсу. </w:t>
      </w:r>
      <w:proofErr w:type="spellStart"/>
      <w:r>
        <w:t>Студенти</w:t>
      </w:r>
      <w:proofErr w:type="spellEnd"/>
      <w:r>
        <w:t xml:space="preserve"> </w:t>
      </w:r>
      <w:proofErr w:type="spellStart"/>
      <w:r>
        <w:t>мають</w:t>
      </w:r>
      <w:proofErr w:type="spellEnd"/>
      <w:r>
        <w:t xml:space="preserve"> </w:t>
      </w:r>
      <w:proofErr w:type="spellStart"/>
      <w:r>
        <w:t>інформувати</w:t>
      </w:r>
      <w:proofErr w:type="spellEnd"/>
      <w:r>
        <w:t xml:space="preserve"> </w:t>
      </w:r>
      <w:proofErr w:type="spellStart"/>
      <w:r>
        <w:t>викладача</w:t>
      </w:r>
      <w:proofErr w:type="spellEnd"/>
      <w:r>
        <w:t xml:space="preserve"> про </w:t>
      </w:r>
      <w:proofErr w:type="spellStart"/>
      <w:r>
        <w:t>неможливість</w:t>
      </w:r>
      <w:proofErr w:type="spellEnd"/>
      <w:r>
        <w:t xml:space="preserve"> </w:t>
      </w:r>
      <w:proofErr w:type="spellStart"/>
      <w:r>
        <w:t>відвідати</w:t>
      </w:r>
      <w:proofErr w:type="spellEnd"/>
      <w:r>
        <w:t xml:space="preserve"> </w:t>
      </w:r>
      <w:proofErr w:type="spellStart"/>
      <w:r>
        <w:t>заняття</w:t>
      </w:r>
      <w:proofErr w:type="spellEnd"/>
      <w:r>
        <w:t>. У будь-</w:t>
      </w:r>
      <w:proofErr w:type="spellStart"/>
      <w:r>
        <w:t>якому</w:t>
      </w:r>
      <w:proofErr w:type="spellEnd"/>
      <w:r>
        <w:t xml:space="preserve"> </w:t>
      </w:r>
      <w:proofErr w:type="spellStart"/>
      <w:r>
        <w:t>випадку</w:t>
      </w:r>
      <w:proofErr w:type="spellEnd"/>
      <w:r>
        <w:t xml:space="preserve"> </w:t>
      </w:r>
      <w:proofErr w:type="spellStart"/>
      <w:r>
        <w:t>студенти</w:t>
      </w:r>
      <w:proofErr w:type="spellEnd"/>
      <w:r>
        <w:t xml:space="preserve"> </w:t>
      </w:r>
      <w:proofErr w:type="spellStart"/>
      <w:r>
        <w:t>зобов’язані</w:t>
      </w:r>
      <w:proofErr w:type="spellEnd"/>
      <w:r>
        <w:t xml:space="preserve"> </w:t>
      </w:r>
      <w:proofErr w:type="spellStart"/>
      <w:r>
        <w:t>дотримуватися</w:t>
      </w:r>
      <w:proofErr w:type="spellEnd"/>
      <w:r>
        <w:t xml:space="preserve"> </w:t>
      </w:r>
      <w:proofErr w:type="spellStart"/>
      <w:r>
        <w:t>термінів</w:t>
      </w:r>
      <w:proofErr w:type="spellEnd"/>
      <w:r>
        <w:t xml:space="preserve"> </w:t>
      </w:r>
      <w:proofErr w:type="spellStart"/>
      <w:r>
        <w:t>виконання</w:t>
      </w:r>
      <w:proofErr w:type="spellEnd"/>
      <w:r>
        <w:t xml:space="preserve"> </w:t>
      </w:r>
      <w:proofErr w:type="spellStart"/>
      <w:r>
        <w:t>усіх</w:t>
      </w:r>
      <w:proofErr w:type="spellEnd"/>
      <w:r>
        <w:t xml:space="preserve"> </w:t>
      </w:r>
      <w:proofErr w:type="spellStart"/>
      <w:r>
        <w:t>видів</w:t>
      </w:r>
      <w:proofErr w:type="spellEnd"/>
      <w:r>
        <w:t xml:space="preserve"> </w:t>
      </w:r>
      <w:proofErr w:type="spellStart"/>
      <w:r>
        <w:t>робіт</w:t>
      </w:r>
      <w:proofErr w:type="spellEnd"/>
      <w:r>
        <w:t xml:space="preserve">, </w:t>
      </w:r>
      <w:proofErr w:type="spellStart"/>
      <w:r>
        <w:t>передбачених</w:t>
      </w:r>
      <w:proofErr w:type="spellEnd"/>
      <w:r>
        <w:t xml:space="preserve"> курсом. </w:t>
      </w:r>
    </w:p>
    <w:p w:rsidR="00106DB8" w:rsidRDefault="000648DC">
      <w:pPr>
        <w:ind w:left="-15" w:right="1"/>
      </w:pPr>
      <w:proofErr w:type="spellStart"/>
      <w:r>
        <w:t>Пропущені</w:t>
      </w:r>
      <w:proofErr w:type="spellEnd"/>
      <w:r>
        <w:t xml:space="preserve"> </w:t>
      </w:r>
      <w:proofErr w:type="spellStart"/>
      <w:r>
        <w:t>лекційні</w:t>
      </w:r>
      <w:proofErr w:type="spellEnd"/>
      <w:r>
        <w:t xml:space="preserve">, </w:t>
      </w:r>
      <w:proofErr w:type="spellStart"/>
      <w:r>
        <w:t>семінарські</w:t>
      </w:r>
      <w:proofErr w:type="spellEnd"/>
      <w:r>
        <w:t xml:space="preserve"> </w:t>
      </w:r>
      <w:proofErr w:type="spellStart"/>
      <w:r>
        <w:t>заняття</w:t>
      </w:r>
      <w:proofErr w:type="spellEnd"/>
      <w:r>
        <w:t xml:space="preserve">, </w:t>
      </w:r>
      <w:proofErr w:type="spellStart"/>
      <w:r>
        <w:t>незалежно</w:t>
      </w:r>
      <w:proofErr w:type="spellEnd"/>
      <w:r>
        <w:t xml:space="preserve"> </w:t>
      </w:r>
      <w:proofErr w:type="spellStart"/>
      <w:r>
        <w:t>від</w:t>
      </w:r>
      <w:proofErr w:type="spellEnd"/>
      <w:r>
        <w:t xml:space="preserve"> причини про</w:t>
      </w:r>
      <w:r w:rsidR="00E02C15">
        <w:t xml:space="preserve">пуску, студент </w:t>
      </w:r>
      <w:proofErr w:type="spellStart"/>
      <w:r w:rsidR="00E02C15">
        <w:t>відпрацьовує</w:t>
      </w:r>
      <w:proofErr w:type="spellEnd"/>
      <w:r w:rsidR="00E02C15">
        <w:t xml:space="preserve"> за </w:t>
      </w:r>
      <w:proofErr w:type="spellStart"/>
      <w:r>
        <w:t>графіком</w:t>
      </w:r>
      <w:proofErr w:type="spellEnd"/>
      <w:r>
        <w:t xml:space="preserve"> </w:t>
      </w:r>
      <w:proofErr w:type="spellStart"/>
      <w:r>
        <w:t>консультацій</w:t>
      </w:r>
      <w:proofErr w:type="spellEnd"/>
      <w:r>
        <w:t xml:space="preserve"> у </w:t>
      </w:r>
      <w:proofErr w:type="spellStart"/>
      <w:r>
        <w:t>формі</w:t>
      </w:r>
      <w:proofErr w:type="spellEnd"/>
      <w:r>
        <w:t xml:space="preserve"> </w:t>
      </w:r>
      <w:proofErr w:type="spellStart"/>
      <w:r>
        <w:t>співбесіди</w:t>
      </w:r>
      <w:proofErr w:type="spellEnd"/>
      <w:r>
        <w:t xml:space="preserve">. У </w:t>
      </w:r>
      <w:proofErr w:type="spellStart"/>
      <w:r>
        <w:t>випадку</w:t>
      </w:r>
      <w:proofErr w:type="spellEnd"/>
      <w:r>
        <w:t xml:space="preserve">, коли студент не </w:t>
      </w:r>
      <w:proofErr w:type="spellStart"/>
      <w:r>
        <w:t>встигає</w:t>
      </w:r>
      <w:proofErr w:type="spellEnd"/>
      <w:r>
        <w:t xml:space="preserve"> </w:t>
      </w:r>
      <w:proofErr w:type="spellStart"/>
      <w:r>
        <w:t>відпрацювати</w:t>
      </w:r>
      <w:proofErr w:type="spellEnd"/>
      <w:r>
        <w:t xml:space="preserve"> </w:t>
      </w:r>
      <w:proofErr w:type="spellStart"/>
      <w:r>
        <w:t>пропущені</w:t>
      </w:r>
      <w:proofErr w:type="spellEnd"/>
      <w:r>
        <w:t xml:space="preserve"> з </w:t>
      </w:r>
      <w:proofErr w:type="spellStart"/>
      <w:r>
        <w:t>поважної</w:t>
      </w:r>
      <w:proofErr w:type="spellEnd"/>
      <w:r>
        <w:t xml:space="preserve"> причини </w:t>
      </w:r>
      <w:proofErr w:type="spellStart"/>
      <w:r>
        <w:t>заняття</w:t>
      </w:r>
      <w:proofErr w:type="spellEnd"/>
      <w:r>
        <w:t xml:space="preserve"> </w:t>
      </w:r>
      <w:r w:rsidR="00DF1DF7">
        <w:t>до початка</w:t>
      </w:r>
      <w:r>
        <w:t xml:space="preserve"> </w:t>
      </w:r>
      <w:proofErr w:type="spellStart"/>
      <w:r>
        <w:t>підсумкового</w:t>
      </w:r>
      <w:proofErr w:type="spellEnd"/>
      <w:r>
        <w:t xml:space="preserve"> контролю з </w:t>
      </w:r>
      <w:proofErr w:type="spellStart"/>
      <w:r>
        <w:t>дисципліни</w:t>
      </w:r>
      <w:proofErr w:type="spellEnd"/>
      <w:r>
        <w:t xml:space="preserve">, </w:t>
      </w:r>
      <w:proofErr w:type="spellStart"/>
      <w:r>
        <w:t>він</w:t>
      </w:r>
      <w:proofErr w:type="spellEnd"/>
      <w:r>
        <w:t xml:space="preserve"> </w:t>
      </w:r>
      <w:proofErr w:type="spellStart"/>
      <w:r>
        <w:t>відпрацьовує</w:t>
      </w:r>
      <w:proofErr w:type="spellEnd"/>
      <w:r>
        <w:t xml:space="preserve"> </w:t>
      </w:r>
      <w:proofErr w:type="spellStart"/>
      <w:r>
        <w:t>їх</w:t>
      </w:r>
      <w:proofErr w:type="spellEnd"/>
      <w:r>
        <w:t xml:space="preserve"> за </w:t>
      </w:r>
      <w:proofErr w:type="spellStart"/>
      <w:r>
        <w:t>спеціальним</w:t>
      </w:r>
      <w:proofErr w:type="spellEnd"/>
      <w:r>
        <w:t xml:space="preserve"> </w:t>
      </w:r>
      <w:proofErr w:type="spellStart"/>
      <w:r>
        <w:t>дозволом</w:t>
      </w:r>
      <w:proofErr w:type="spellEnd"/>
      <w:r>
        <w:t xml:space="preserve"> деканату.  </w:t>
      </w:r>
    </w:p>
    <w:p w:rsidR="00106DB8" w:rsidRDefault="000648DC">
      <w:pPr>
        <w:ind w:left="-15" w:right="1"/>
      </w:pPr>
      <w:proofErr w:type="spellStart"/>
      <w:r>
        <w:rPr>
          <w:b/>
        </w:rPr>
        <w:t>Література</w:t>
      </w:r>
      <w:proofErr w:type="spellEnd"/>
      <w:r>
        <w:rPr>
          <w:b/>
        </w:rPr>
        <w:t xml:space="preserve">. </w:t>
      </w:r>
      <w:proofErr w:type="spellStart"/>
      <w:r>
        <w:t>Уся</w:t>
      </w:r>
      <w:proofErr w:type="spellEnd"/>
      <w:r>
        <w:t xml:space="preserve"> </w:t>
      </w:r>
      <w:proofErr w:type="spellStart"/>
      <w:r>
        <w:t>література</w:t>
      </w:r>
      <w:proofErr w:type="spellEnd"/>
      <w:r>
        <w:t xml:space="preserve">, яку </w:t>
      </w:r>
      <w:proofErr w:type="spellStart"/>
      <w:r>
        <w:t>студенти</w:t>
      </w:r>
      <w:proofErr w:type="spellEnd"/>
      <w:r>
        <w:t xml:space="preserve"> не </w:t>
      </w:r>
      <w:proofErr w:type="spellStart"/>
      <w:r>
        <w:t>можуть</w:t>
      </w:r>
      <w:proofErr w:type="spellEnd"/>
      <w:r>
        <w:t xml:space="preserve"> </w:t>
      </w:r>
      <w:proofErr w:type="spellStart"/>
      <w:r>
        <w:t>знайти</w:t>
      </w:r>
      <w:proofErr w:type="spellEnd"/>
      <w:r>
        <w:t xml:space="preserve"> </w:t>
      </w:r>
      <w:proofErr w:type="spellStart"/>
      <w:r>
        <w:t>самостійно</w:t>
      </w:r>
      <w:proofErr w:type="spellEnd"/>
      <w:r>
        <w:t xml:space="preserve">, буде </w:t>
      </w:r>
      <w:proofErr w:type="spellStart"/>
      <w:r>
        <w:t>надана</w:t>
      </w:r>
      <w:proofErr w:type="spellEnd"/>
      <w:r>
        <w:t xml:space="preserve"> </w:t>
      </w:r>
      <w:proofErr w:type="spellStart"/>
      <w:r>
        <w:t>викладачем</w:t>
      </w:r>
      <w:proofErr w:type="spellEnd"/>
      <w:r>
        <w:t xml:space="preserve"> </w:t>
      </w:r>
      <w:proofErr w:type="spellStart"/>
      <w:r>
        <w:t>виключно</w:t>
      </w:r>
      <w:proofErr w:type="spellEnd"/>
      <w:r>
        <w:t xml:space="preserve"> в </w:t>
      </w:r>
      <w:proofErr w:type="spellStart"/>
      <w:r>
        <w:t>освітніх</w:t>
      </w:r>
      <w:proofErr w:type="spellEnd"/>
      <w:r>
        <w:t xml:space="preserve"> </w:t>
      </w:r>
      <w:proofErr w:type="spellStart"/>
      <w:r>
        <w:t>цілях</w:t>
      </w:r>
      <w:proofErr w:type="spellEnd"/>
      <w:r>
        <w:t xml:space="preserve"> без права </w:t>
      </w:r>
      <w:proofErr w:type="spellStart"/>
      <w:r>
        <w:t>її</w:t>
      </w:r>
      <w:proofErr w:type="spellEnd"/>
      <w:r>
        <w:t xml:space="preserve"> </w:t>
      </w:r>
      <w:proofErr w:type="spellStart"/>
      <w:r>
        <w:t>передачі</w:t>
      </w:r>
      <w:proofErr w:type="spellEnd"/>
      <w:r>
        <w:t xml:space="preserve"> </w:t>
      </w:r>
      <w:proofErr w:type="spellStart"/>
      <w:r>
        <w:t>третім</w:t>
      </w:r>
      <w:proofErr w:type="spellEnd"/>
      <w:r>
        <w:t xml:space="preserve"> особам. </w:t>
      </w:r>
      <w:proofErr w:type="spellStart"/>
      <w:r>
        <w:t>Студенти</w:t>
      </w:r>
      <w:proofErr w:type="spellEnd"/>
      <w:r>
        <w:t xml:space="preserve"> </w:t>
      </w:r>
      <w:proofErr w:type="spellStart"/>
      <w:r>
        <w:t>заохочуються</w:t>
      </w:r>
      <w:proofErr w:type="spellEnd"/>
      <w:r>
        <w:t xml:space="preserve"> до </w:t>
      </w:r>
      <w:proofErr w:type="spellStart"/>
      <w:r>
        <w:t>використання</w:t>
      </w:r>
      <w:proofErr w:type="spellEnd"/>
      <w:r>
        <w:t xml:space="preserve"> </w:t>
      </w:r>
      <w:proofErr w:type="spellStart"/>
      <w:r>
        <w:t>також</w:t>
      </w:r>
      <w:proofErr w:type="spellEnd"/>
      <w:r>
        <w:t xml:space="preserve"> й </w:t>
      </w:r>
      <w:proofErr w:type="spellStart"/>
      <w:r>
        <w:t>іншої</w:t>
      </w:r>
      <w:proofErr w:type="spellEnd"/>
      <w:r>
        <w:t xml:space="preserve"> </w:t>
      </w:r>
      <w:proofErr w:type="spellStart"/>
      <w:r>
        <w:t>літератури</w:t>
      </w:r>
      <w:proofErr w:type="spellEnd"/>
      <w:r>
        <w:t xml:space="preserve"> та </w:t>
      </w:r>
      <w:proofErr w:type="spellStart"/>
      <w:r>
        <w:t>джерел</w:t>
      </w:r>
      <w:proofErr w:type="spellEnd"/>
      <w:r>
        <w:t xml:space="preserve">, </w:t>
      </w:r>
      <w:proofErr w:type="spellStart"/>
      <w:r>
        <w:t>яких</w:t>
      </w:r>
      <w:proofErr w:type="spellEnd"/>
      <w:r>
        <w:t xml:space="preserve"> </w:t>
      </w:r>
      <w:proofErr w:type="spellStart"/>
      <w:r>
        <w:t>немає</w:t>
      </w:r>
      <w:proofErr w:type="spellEnd"/>
      <w:r>
        <w:t xml:space="preserve"> </w:t>
      </w:r>
      <w:proofErr w:type="spellStart"/>
      <w:r>
        <w:t>серед</w:t>
      </w:r>
      <w:proofErr w:type="spellEnd"/>
      <w:r>
        <w:t xml:space="preserve"> </w:t>
      </w:r>
      <w:proofErr w:type="spellStart"/>
      <w:r>
        <w:t>рекомендованих</w:t>
      </w:r>
      <w:proofErr w:type="spellEnd"/>
      <w:r>
        <w:t xml:space="preserve">. </w:t>
      </w:r>
    </w:p>
    <w:p w:rsidR="00106DB8" w:rsidRDefault="00CD59BA">
      <w:pPr>
        <w:spacing w:after="4" w:line="270" w:lineRule="auto"/>
        <w:ind w:left="455" w:right="816" w:hanging="10"/>
        <w:jc w:val="center"/>
      </w:pPr>
      <w:r>
        <w:rPr>
          <w:b/>
          <w:szCs w:val="24"/>
          <w:lang w:val="uk-UA"/>
        </w:rPr>
        <w:lastRenderedPageBreak/>
        <w:t>10</w:t>
      </w:r>
      <w:r w:rsidR="000648DC" w:rsidRPr="002A124F">
        <w:rPr>
          <w:b/>
          <w:szCs w:val="24"/>
        </w:rPr>
        <w:t>.</w:t>
      </w:r>
      <w:r w:rsidR="000648DC">
        <w:rPr>
          <w:rFonts w:ascii="Arial" w:eastAsia="Arial" w:hAnsi="Arial" w:cs="Arial"/>
          <w:b/>
          <w:sz w:val="20"/>
        </w:rPr>
        <w:t xml:space="preserve"> </w:t>
      </w:r>
      <w:r w:rsidR="000648DC">
        <w:rPr>
          <w:b/>
        </w:rPr>
        <w:t xml:space="preserve">Схема курсу </w:t>
      </w:r>
    </w:p>
    <w:p w:rsidR="00106DB8" w:rsidRDefault="000648DC">
      <w:pPr>
        <w:spacing w:after="0" w:line="259" w:lineRule="auto"/>
        <w:ind w:left="708" w:right="0" w:firstLine="0"/>
        <w:jc w:val="left"/>
      </w:pPr>
      <w:r>
        <w:rPr>
          <w:i/>
        </w:rPr>
        <w:t xml:space="preserve"> </w:t>
      </w:r>
    </w:p>
    <w:tbl>
      <w:tblPr>
        <w:tblStyle w:val="TableGrid"/>
        <w:tblW w:w="10427" w:type="dxa"/>
        <w:tblInd w:w="-113" w:type="dxa"/>
        <w:tblLayout w:type="fixed"/>
        <w:tblCellMar>
          <w:top w:w="7" w:type="dxa"/>
          <w:left w:w="108" w:type="dxa"/>
          <w:right w:w="53" w:type="dxa"/>
        </w:tblCellMar>
        <w:tblLook w:val="04A0" w:firstRow="1" w:lastRow="0" w:firstColumn="1" w:lastColumn="0" w:noHBand="0" w:noVBand="1"/>
      </w:tblPr>
      <w:tblGrid>
        <w:gridCol w:w="1072"/>
        <w:gridCol w:w="1559"/>
        <w:gridCol w:w="1094"/>
        <w:gridCol w:w="1774"/>
        <w:gridCol w:w="1385"/>
        <w:gridCol w:w="1275"/>
        <w:gridCol w:w="1097"/>
        <w:gridCol w:w="1171"/>
      </w:tblGrid>
      <w:tr w:rsidR="00106DB8" w:rsidTr="002A124F">
        <w:trPr>
          <w:trHeight w:val="1023"/>
        </w:trPr>
        <w:tc>
          <w:tcPr>
            <w:tcW w:w="1072" w:type="dxa"/>
            <w:tcBorders>
              <w:top w:val="single" w:sz="4" w:space="0" w:color="000000"/>
              <w:left w:val="single" w:sz="4" w:space="0" w:color="000000"/>
              <w:bottom w:val="single" w:sz="4" w:space="0" w:color="000000"/>
              <w:right w:val="single" w:sz="4" w:space="0" w:color="000000"/>
            </w:tcBorders>
          </w:tcPr>
          <w:p w:rsidR="00106DB8" w:rsidRPr="002A124F" w:rsidRDefault="000648DC" w:rsidP="002A124F">
            <w:pPr>
              <w:spacing w:after="0" w:line="259" w:lineRule="auto"/>
              <w:ind w:left="6" w:right="5" w:hanging="1"/>
              <w:jc w:val="center"/>
              <w:rPr>
                <w:sz w:val="20"/>
                <w:szCs w:val="20"/>
              </w:rPr>
            </w:pPr>
            <w:r w:rsidRPr="002A124F">
              <w:rPr>
                <w:b/>
                <w:sz w:val="20"/>
                <w:szCs w:val="20"/>
              </w:rPr>
              <w:t>Дата / к-</w:t>
            </w:r>
            <w:proofErr w:type="spellStart"/>
            <w:r w:rsidRPr="002A124F">
              <w:rPr>
                <w:b/>
                <w:sz w:val="20"/>
                <w:szCs w:val="20"/>
              </w:rPr>
              <w:t>сть</w:t>
            </w:r>
            <w:proofErr w:type="spellEnd"/>
            <w:r w:rsidRPr="002A124F">
              <w:rPr>
                <w:b/>
                <w:sz w:val="20"/>
                <w:szCs w:val="20"/>
              </w:rPr>
              <w:t xml:space="preserve"> акад. год. </w:t>
            </w:r>
          </w:p>
        </w:tc>
        <w:tc>
          <w:tcPr>
            <w:tcW w:w="1559"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left="98" w:right="0" w:firstLine="0"/>
              <w:jc w:val="left"/>
              <w:rPr>
                <w:sz w:val="20"/>
                <w:szCs w:val="20"/>
              </w:rPr>
            </w:pPr>
            <w:r w:rsidRPr="002A124F">
              <w:rPr>
                <w:b/>
                <w:sz w:val="20"/>
                <w:szCs w:val="20"/>
              </w:rPr>
              <w:t xml:space="preserve">Тема, план </w:t>
            </w:r>
          </w:p>
        </w:tc>
        <w:tc>
          <w:tcPr>
            <w:tcW w:w="1094"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right="0" w:firstLine="0"/>
              <w:jc w:val="center"/>
              <w:rPr>
                <w:sz w:val="20"/>
                <w:szCs w:val="20"/>
              </w:rPr>
            </w:pPr>
            <w:r w:rsidRPr="002A124F">
              <w:rPr>
                <w:b/>
                <w:sz w:val="20"/>
                <w:szCs w:val="20"/>
              </w:rPr>
              <w:t xml:space="preserve">Форма </w:t>
            </w:r>
            <w:proofErr w:type="spellStart"/>
            <w:r w:rsidRPr="002A124F">
              <w:rPr>
                <w:b/>
                <w:sz w:val="20"/>
                <w:szCs w:val="20"/>
              </w:rPr>
              <w:t>заняття</w:t>
            </w:r>
            <w:proofErr w:type="spellEnd"/>
            <w:r w:rsidRPr="002A124F">
              <w:rPr>
                <w:b/>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right="0" w:firstLine="9"/>
              <w:jc w:val="center"/>
              <w:rPr>
                <w:sz w:val="20"/>
                <w:szCs w:val="20"/>
              </w:rPr>
            </w:pPr>
            <w:proofErr w:type="spellStart"/>
            <w:r w:rsidRPr="002A124F">
              <w:rPr>
                <w:b/>
                <w:sz w:val="20"/>
                <w:szCs w:val="20"/>
              </w:rPr>
              <w:t>Форми</w:t>
            </w:r>
            <w:proofErr w:type="spellEnd"/>
            <w:r w:rsidRPr="002A124F">
              <w:rPr>
                <w:b/>
                <w:sz w:val="20"/>
                <w:szCs w:val="20"/>
              </w:rPr>
              <w:t xml:space="preserve"> проведен </w:t>
            </w:r>
            <w:proofErr w:type="spellStart"/>
            <w:r w:rsidRPr="002A124F">
              <w:rPr>
                <w:b/>
                <w:sz w:val="20"/>
                <w:szCs w:val="20"/>
              </w:rPr>
              <w:t>ня</w:t>
            </w:r>
            <w:proofErr w:type="spellEnd"/>
            <w:r w:rsidRPr="002A124F">
              <w:rPr>
                <w:b/>
                <w:sz w:val="20"/>
                <w:szCs w:val="20"/>
              </w:rPr>
              <w:t xml:space="preserve"> занять </w:t>
            </w:r>
          </w:p>
        </w:tc>
        <w:tc>
          <w:tcPr>
            <w:tcW w:w="1385" w:type="dxa"/>
            <w:tcBorders>
              <w:top w:val="single" w:sz="4" w:space="0" w:color="000000"/>
              <w:left w:val="single" w:sz="4" w:space="0" w:color="000000"/>
              <w:bottom w:val="single" w:sz="4" w:space="0" w:color="000000"/>
              <w:right w:val="single" w:sz="4" w:space="0" w:color="000000"/>
            </w:tcBorders>
          </w:tcPr>
          <w:p w:rsidR="00106DB8" w:rsidRPr="002A124F" w:rsidRDefault="000648DC" w:rsidP="002A124F">
            <w:pPr>
              <w:spacing w:after="0" w:line="259" w:lineRule="auto"/>
              <w:ind w:left="29" w:right="0" w:firstLine="0"/>
              <w:jc w:val="left"/>
              <w:rPr>
                <w:sz w:val="20"/>
                <w:szCs w:val="20"/>
              </w:rPr>
            </w:pPr>
            <w:proofErr w:type="spellStart"/>
            <w:r w:rsidRPr="002A124F">
              <w:rPr>
                <w:b/>
                <w:sz w:val="20"/>
                <w:szCs w:val="20"/>
              </w:rPr>
              <w:t>Література</w:t>
            </w:r>
            <w:proofErr w:type="spellEnd"/>
            <w:r w:rsidRPr="002A124F">
              <w:rPr>
                <w:b/>
                <w:sz w:val="20"/>
                <w:szCs w:val="20"/>
              </w:rPr>
              <w:t xml:space="preserve">, </w:t>
            </w:r>
          </w:p>
          <w:p w:rsidR="00106DB8" w:rsidRPr="002A124F" w:rsidRDefault="000648DC">
            <w:pPr>
              <w:spacing w:after="0" w:line="259" w:lineRule="auto"/>
              <w:ind w:right="0" w:firstLine="0"/>
              <w:jc w:val="center"/>
              <w:rPr>
                <w:sz w:val="20"/>
                <w:szCs w:val="20"/>
              </w:rPr>
            </w:pPr>
            <w:proofErr w:type="spellStart"/>
            <w:r w:rsidRPr="002A124F">
              <w:rPr>
                <w:b/>
                <w:sz w:val="20"/>
                <w:szCs w:val="20"/>
              </w:rPr>
              <w:t>інтернет</w:t>
            </w:r>
            <w:proofErr w:type="spellEnd"/>
            <w:r w:rsidRPr="002A124F">
              <w:rPr>
                <w:b/>
                <w:sz w:val="20"/>
                <w:szCs w:val="20"/>
              </w:rPr>
              <w:t xml:space="preserve"> </w:t>
            </w:r>
            <w:proofErr w:type="spellStart"/>
            <w:r w:rsidRPr="002A124F">
              <w:rPr>
                <w:b/>
                <w:sz w:val="20"/>
                <w:szCs w:val="20"/>
              </w:rPr>
              <w:t>ресурси</w:t>
            </w:r>
            <w:proofErr w:type="spellEnd"/>
            <w:r w:rsidRPr="002A124F">
              <w:rPr>
                <w:b/>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2A124F">
            <w:pPr>
              <w:spacing w:after="0" w:line="259" w:lineRule="auto"/>
              <w:ind w:right="0" w:firstLine="0"/>
              <w:jc w:val="center"/>
              <w:rPr>
                <w:sz w:val="20"/>
                <w:szCs w:val="20"/>
              </w:rPr>
            </w:pPr>
            <w:proofErr w:type="spellStart"/>
            <w:r>
              <w:rPr>
                <w:b/>
                <w:sz w:val="20"/>
                <w:szCs w:val="20"/>
              </w:rPr>
              <w:t>Завдання</w:t>
            </w:r>
            <w:proofErr w:type="spellEnd"/>
            <w:r>
              <w:rPr>
                <w:b/>
                <w:sz w:val="20"/>
                <w:szCs w:val="20"/>
                <w:lang w:val="uk-UA"/>
              </w:rPr>
              <w:t>,</w:t>
            </w:r>
            <w:r w:rsidR="000648DC" w:rsidRPr="002A124F">
              <w:rPr>
                <w:b/>
                <w:sz w:val="20"/>
                <w:szCs w:val="20"/>
              </w:rPr>
              <w:t xml:space="preserve"> </w:t>
            </w:r>
            <w:proofErr w:type="spellStart"/>
            <w:r w:rsidR="000648DC" w:rsidRPr="002A124F">
              <w:rPr>
                <w:b/>
                <w:sz w:val="20"/>
                <w:szCs w:val="20"/>
              </w:rPr>
              <w:t>години</w:t>
            </w:r>
            <w:proofErr w:type="spellEnd"/>
            <w:r w:rsidR="000648DC" w:rsidRPr="002A124F">
              <w:rPr>
                <w:b/>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45" w:line="237" w:lineRule="auto"/>
              <w:ind w:right="0" w:firstLine="0"/>
              <w:jc w:val="center"/>
              <w:rPr>
                <w:sz w:val="20"/>
                <w:szCs w:val="20"/>
              </w:rPr>
            </w:pPr>
            <w:r w:rsidRPr="002A124F">
              <w:rPr>
                <w:b/>
                <w:sz w:val="20"/>
                <w:szCs w:val="20"/>
              </w:rPr>
              <w:t xml:space="preserve">Вага </w:t>
            </w:r>
            <w:proofErr w:type="spellStart"/>
            <w:r w:rsidRPr="002A124F">
              <w:rPr>
                <w:b/>
                <w:sz w:val="20"/>
                <w:szCs w:val="20"/>
              </w:rPr>
              <w:t>оцінки</w:t>
            </w:r>
            <w:proofErr w:type="spellEnd"/>
            <w:r w:rsidRPr="002A124F">
              <w:rPr>
                <w:b/>
                <w:sz w:val="20"/>
                <w:szCs w:val="20"/>
              </w:rPr>
              <w:t xml:space="preserve"> </w:t>
            </w:r>
          </w:p>
          <w:p w:rsidR="00106DB8" w:rsidRPr="002A124F" w:rsidRDefault="000648DC">
            <w:pPr>
              <w:spacing w:after="0" w:line="259" w:lineRule="auto"/>
              <w:ind w:right="54" w:firstLine="0"/>
              <w:jc w:val="center"/>
              <w:rPr>
                <w:sz w:val="20"/>
                <w:szCs w:val="20"/>
              </w:rPr>
            </w:pPr>
            <w:r w:rsidRPr="002A124F">
              <w:rPr>
                <w:b/>
                <w:sz w:val="20"/>
                <w:szCs w:val="20"/>
              </w:rPr>
              <w:t>(</w:t>
            </w:r>
            <w:proofErr w:type="spellStart"/>
            <w:r w:rsidRPr="002A124F">
              <w:rPr>
                <w:b/>
                <w:sz w:val="20"/>
                <w:szCs w:val="20"/>
              </w:rPr>
              <w:t>балів</w:t>
            </w:r>
            <w:proofErr w:type="spellEnd"/>
            <w:r w:rsidRPr="002A124F">
              <w:rPr>
                <w:b/>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rsidP="002A124F">
            <w:pPr>
              <w:spacing w:after="9" w:line="259" w:lineRule="auto"/>
              <w:ind w:left="10" w:right="0" w:firstLine="0"/>
              <w:rPr>
                <w:sz w:val="20"/>
                <w:szCs w:val="20"/>
              </w:rPr>
            </w:pPr>
            <w:proofErr w:type="spellStart"/>
            <w:r w:rsidRPr="002A124F">
              <w:rPr>
                <w:b/>
                <w:sz w:val="20"/>
                <w:szCs w:val="20"/>
              </w:rPr>
              <w:t>Примітки</w:t>
            </w:r>
            <w:proofErr w:type="spellEnd"/>
            <w:r w:rsidRPr="002A124F">
              <w:rPr>
                <w:b/>
                <w:sz w:val="20"/>
                <w:szCs w:val="20"/>
              </w:rPr>
              <w:t xml:space="preserve"> </w:t>
            </w:r>
          </w:p>
        </w:tc>
      </w:tr>
      <w:tr w:rsidR="00106DB8" w:rsidTr="002A124F">
        <w:trPr>
          <w:trHeight w:val="600"/>
        </w:trPr>
        <w:tc>
          <w:tcPr>
            <w:tcW w:w="1072" w:type="dxa"/>
            <w:tcBorders>
              <w:top w:val="single" w:sz="4" w:space="0" w:color="000000"/>
              <w:left w:val="single" w:sz="4" w:space="0" w:color="000000"/>
              <w:bottom w:val="single" w:sz="4" w:space="0" w:color="000000"/>
              <w:right w:val="nil"/>
            </w:tcBorders>
          </w:tcPr>
          <w:p w:rsidR="00106DB8" w:rsidRDefault="00106DB8">
            <w:pPr>
              <w:spacing w:after="160" w:line="259" w:lineRule="auto"/>
              <w:ind w:right="0" w:firstLine="0"/>
              <w:jc w:val="left"/>
            </w:pPr>
          </w:p>
        </w:tc>
        <w:tc>
          <w:tcPr>
            <w:tcW w:w="8184" w:type="dxa"/>
            <w:gridSpan w:val="6"/>
            <w:tcBorders>
              <w:top w:val="single" w:sz="4" w:space="0" w:color="000000"/>
              <w:left w:val="nil"/>
              <w:bottom w:val="single" w:sz="4" w:space="0" w:color="000000"/>
              <w:right w:val="nil"/>
            </w:tcBorders>
          </w:tcPr>
          <w:p w:rsidR="00BA1FC2" w:rsidRDefault="00BA1FC2">
            <w:pPr>
              <w:spacing w:after="0" w:line="259" w:lineRule="auto"/>
              <w:ind w:right="74" w:firstLine="0"/>
              <w:jc w:val="center"/>
              <w:rPr>
                <w:b/>
                <w:sz w:val="22"/>
                <w:lang w:val="uk-UA"/>
              </w:rPr>
            </w:pPr>
          </w:p>
          <w:p w:rsidR="00106DB8" w:rsidRDefault="001D11BC">
            <w:pPr>
              <w:spacing w:after="0" w:line="259" w:lineRule="auto"/>
              <w:ind w:right="74" w:firstLine="0"/>
              <w:jc w:val="center"/>
            </w:pPr>
            <w:proofErr w:type="spellStart"/>
            <w:r w:rsidRPr="006A7276">
              <w:rPr>
                <w:b/>
                <w:bCs/>
              </w:rPr>
              <w:t>Змістовий</w:t>
            </w:r>
            <w:proofErr w:type="spellEnd"/>
            <w:r w:rsidRPr="006A7276">
              <w:rPr>
                <w:b/>
                <w:bCs/>
              </w:rPr>
              <w:t xml:space="preserve"> модуль 1</w:t>
            </w:r>
            <w:r w:rsidRPr="006A7276">
              <w:t xml:space="preserve">. </w:t>
            </w:r>
            <w:proofErr w:type="spellStart"/>
            <w:r w:rsidRPr="006A7276">
              <w:rPr>
                <w:b/>
                <w:bCs/>
              </w:rPr>
              <w:t>Філософія</w:t>
            </w:r>
            <w:proofErr w:type="spellEnd"/>
            <w:r w:rsidRPr="006A7276">
              <w:rPr>
                <w:b/>
                <w:bCs/>
              </w:rPr>
              <w:t xml:space="preserve">, </w:t>
            </w:r>
            <w:proofErr w:type="spellStart"/>
            <w:r w:rsidRPr="006A7276">
              <w:rPr>
                <w:b/>
                <w:bCs/>
              </w:rPr>
              <w:t>її</w:t>
            </w:r>
            <w:proofErr w:type="spellEnd"/>
            <w:r w:rsidRPr="006A7276">
              <w:rPr>
                <w:b/>
                <w:bCs/>
              </w:rPr>
              <w:t xml:space="preserve"> </w:t>
            </w:r>
            <w:proofErr w:type="spellStart"/>
            <w:r w:rsidRPr="006A7276">
              <w:rPr>
                <w:b/>
                <w:bCs/>
              </w:rPr>
              <w:t>зміст</w:t>
            </w:r>
            <w:proofErr w:type="spellEnd"/>
            <w:r w:rsidRPr="006A7276">
              <w:rPr>
                <w:b/>
                <w:bCs/>
              </w:rPr>
              <w:t xml:space="preserve"> і </w:t>
            </w:r>
            <w:proofErr w:type="spellStart"/>
            <w:r w:rsidRPr="006A7276">
              <w:rPr>
                <w:b/>
                <w:bCs/>
              </w:rPr>
              <w:t>призначення</w:t>
            </w:r>
            <w:proofErr w:type="spellEnd"/>
            <w:r w:rsidRPr="006A7276">
              <w:rPr>
                <w:b/>
                <w:bCs/>
              </w:rPr>
              <w:t xml:space="preserve">. </w:t>
            </w:r>
            <w:proofErr w:type="spellStart"/>
            <w:r w:rsidRPr="006A7276">
              <w:rPr>
                <w:b/>
                <w:bCs/>
              </w:rPr>
              <w:t>Основні</w:t>
            </w:r>
            <w:proofErr w:type="spellEnd"/>
            <w:r w:rsidRPr="006A7276">
              <w:rPr>
                <w:b/>
                <w:bCs/>
              </w:rPr>
              <w:t xml:space="preserve"> </w:t>
            </w:r>
            <w:proofErr w:type="spellStart"/>
            <w:r w:rsidRPr="006A7276">
              <w:rPr>
                <w:b/>
                <w:bCs/>
              </w:rPr>
              <w:t>етапи</w:t>
            </w:r>
            <w:proofErr w:type="spellEnd"/>
            <w:r w:rsidRPr="006A7276">
              <w:rPr>
                <w:b/>
                <w:bCs/>
              </w:rPr>
              <w:t xml:space="preserve"> </w:t>
            </w:r>
            <w:proofErr w:type="spellStart"/>
            <w:r w:rsidRPr="006A7276">
              <w:rPr>
                <w:b/>
                <w:bCs/>
              </w:rPr>
              <w:t>історико-філософського</w:t>
            </w:r>
            <w:proofErr w:type="spellEnd"/>
            <w:r w:rsidRPr="006A7276">
              <w:rPr>
                <w:b/>
                <w:bCs/>
              </w:rPr>
              <w:t xml:space="preserve"> </w:t>
            </w:r>
            <w:proofErr w:type="spellStart"/>
            <w:r w:rsidRPr="006A7276">
              <w:rPr>
                <w:b/>
                <w:bCs/>
              </w:rPr>
              <w:t>процесу</w:t>
            </w:r>
            <w:proofErr w:type="spellEnd"/>
            <w:r w:rsidRPr="006A7276">
              <w:rPr>
                <w:b/>
                <w:bCs/>
              </w:rPr>
              <w:t xml:space="preserve">. Теоретична і практична </w:t>
            </w:r>
            <w:proofErr w:type="spellStart"/>
            <w:r w:rsidRPr="006A7276">
              <w:rPr>
                <w:b/>
                <w:bCs/>
              </w:rPr>
              <w:t>філософія</w:t>
            </w:r>
            <w:proofErr w:type="spellEnd"/>
            <w:r>
              <w:t xml:space="preserve"> </w:t>
            </w:r>
          </w:p>
        </w:tc>
        <w:tc>
          <w:tcPr>
            <w:tcW w:w="1171" w:type="dxa"/>
            <w:tcBorders>
              <w:top w:val="single" w:sz="4" w:space="0" w:color="000000"/>
              <w:left w:val="nil"/>
              <w:bottom w:val="single" w:sz="4" w:space="0" w:color="000000"/>
              <w:right w:val="single" w:sz="4" w:space="0" w:color="000000"/>
            </w:tcBorders>
          </w:tcPr>
          <w:p w:rsidR="00106DB8" w:rsidRDefault="00106DB8">
            <w:pPr>
              <w:spacing w:after="160" w:line="259" w:lineRule="auto"/>
              <w:ind w:right="0" w:firstLine="0"/>
              <w:jc w:val="left"/>
            </w:pPr>
          </w:p>
        </w:tc>
      </w:tr>
      <w:tr w:rsidR="00106DB8" w:rsidTr="002A124F">
        <w:trPr>
          <w:trHeight w:val="1277"/>
        </w:trPr>
        <w:tc>
          <w:tcPr>
            <w:tcW w:w="1072" w:type="dxa"/>
            <w:tcBorders>
              <w:top w:val="single" w:sz="4" w:space="0" w:color="000000"/>
              <w:left w:val="single" w:sz="4" w:space="0" w:color="000000"/>
              <w:bottom w:val="single" w:sz="4" w:space="0" w:color="000000"/>
              <w:right w:val="single" w:sz="4" w:space="0" w:color="000000"/>
            </w:tcBorders>
          </w:tcPr>
          <w:p w:rsidR="00106DB8" w:rsidRPr="002A124F" w:rsidRDefault="002A124F">
            <w:pPr>
              <w:spacing w:after="26" w:line="252" w:lineRule="auto"/>
              <w:ind w:right="14" w:firstLine="0"/>
              <w:jc w:val="center"/>
              <w:rPr>
                <w:sz w:val="20"/>
                <w:szCs w:val="20"/>
              </w:rPr>
            </w:pPr>
            <w:r>
              <w:rPr>
                <w:sz w:val="20"/>
                <w:szCs w:val="20"/>
              </w:rPr>
              <w:t xml:space="preserve">За </w:t>
            </w:r>
            <w:proofErr w:type="spellStart"/>
            <w:r>
              <w:rPr>
                <w:sz w:val="20"/>
                <w:szCs w:val="20"/>
              </w:rPr>
              <w:t>розкладо</w:t>
            </w:r>
            <w:r w:rsidR="000648DC" w:rsidRPr="002A124F">
              <w:rPr>
                <w:sz w:val="20"/>
                <w:szCs w:val="20"/>
              </w:rPr>
              <w:t>м</w:t>
            </w:r>
            <w:proofErr w:type="spellEnd"/>
            <w:r w:rsidR="000648DC" w:rsidRPr="002A124F">
              <w:rPr>
                <w:sz w:val="20"/>
                <w:szCs w:val="20"/>
              </w:rPr>
              <w:t xml:space="preserve"> </w:t>
            </w:r>
          </w:p>
          <w:p w:rsidR="00106DB8" w:rsidRPr="002A124F" w:rsidRDefault="000648DC">
            <w:pPr>
              <w:spacing w:after="0" w:line="259" w:lineRule="auto"/>
              <w:ind w:right="54" w:firstLine="0"/>
              <w:jc w:val="center"/>
              <w:rPr>
                <w:sz w:val="20"/>
                <w:szCs w:val="20"/>
              </w:rPr>
            </w:pPr>
            <w:r w:rsidRPr="002A124F">
              <w:rPr>
                <w:sz w:val="20"/>
                <w:szCs w:val="20"/>
              </w:rPr>
              <w:t xml:space="preserve">(2 год.) </w:t>
            </w:r>
          </w:p>
          <w:p w:rsidR="00106DB8" w:rsidRPr="002A124F" w:rsidRDefault="000648DC">
            <w:pPr>
              <w:spacing w:after="0" w:line="259" w:lineRule="auto"/>
              <w:ind w:left="2" w:right="0" w:firstLine="0"/>
              <w:jc w:val="center"/>
              <w:rPr>
                <w:sz w:val="20"/>
                <w:szCs w:val="20"/>
              </w:rPr>
            </w:pPr>
            <w:r w:rsidRPr="002A124F">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06DB8" w:rsidRPr="009662F6" w:rsidRDefault="009662F6">
            <w:pPr>
              <w:spacing w:after="0" w:line="259" w:lineRule="auto"/>
              <w:ind w:right="0" w:firstLine="0"/>
              <w:jc w:val="left"/>
              <w:rPr>
                <w:sz w:val="20"/>
                <w:szCs w:val="20"/>
              </w:rPr>
            </w:pPr>
            <w:proofErr w:type="spellStart"/>
            <w:r w:rsidRPr="009662F6">
              <w:rPr>
                <w:sz w:val="20"/>
                <w:szCs w:val="20"/>
              </w:rPr>
              <w:t>Філософія</w:t>
            </w:r>
            <w:proofErr w:type="spellEnd"/>
            <w:r w:rsidRPr="009662F6">
              <w:rPr>
                <w:sz w:val="20"/>
                <w:szCs w:val="20"/>
              </w:rPr>
              <w:t xml:space="preserve"> як </w:t>
            </w:r>
            <w:proofErr w:type="spellStart"/>
            <w:r w:rsidRPr="009662F6">
              <w:rPr>
                <w:sz w:val="20"/>
                <w:szCs w:val="20"/>
              </w:rPr>
              <w:t>універсальний</w:t>
            </w:r>
            <w:proofErr w:type="spellEnd"/>
            <w:r w:rsidRPr="009662F6">
              <w:rPr>
                <w:sz w:val="20"/>
                <w:szCs w:val="20"/>
              </w:rPr>
              <w:t xml:space="preserve"> тип </w:t>
            </w:r>
            <w:proofErr w:type="spellStart"/>
            <w:r w:rsidRPr="009662F6">
              <w:rPr>
                <w:sz w:val="20"/>
                <w:szCs w:val="20"/>
              </w:rPr>
              <w:t>знань</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57" w:firstLine="0"/>
              <w:jc w:val="center"/>
              <w:rPr>
                <w:sz w:val="20"/>
                <w:szCs w:val="20"/>
              </w:rPr>
            </w:pPr>
            <w:proofErr w:type="spellStart"/>
            <w:r w:rsidRPr="002A124F">
              <w:rPr>
                <w:sz w:val="20"/>
                <w:szCs w:val="20"/>
              </w:rPr>
              <w:t>Лекція</w:t>
            </w:r>
            <w:proofErr w:type="spellEnd"/>
            <w:r w:rsidRPr="002A124F">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106DB8" w:rsidRPr="002A124F" w:rsidRDefault="00BC47F8" w:rsidP="002A124F">
            <w:pPr>
              <w:spacing w:after="0" w:line="259" w:lineRule="auto"/>
              <w:ind w:right="53" w:firstLine="0"/>
              <w:rPr>
                <w:sz w:val="20"/>
                <w:szCs w:val="20"/>
              </w:rPr>
            </w:pPr>
            <w:proofErr w:type="spellStart"/>
            <w:r>
              <w:rPr>
                <w:sz w:val="20"/>
                <w:szCs w:val="20"/>
              </w:rPr>
              <w:t>Багатоціль</w:t>
            </w:r>
            <w:r w:rsidR="000648DC" w:rsidRPr="002A124F">
              <w:rPr>
                <w:sz w:val="20"/>
                <w:szCs w:val="20"/>
              </w:rPr>
              <w:t>ова</w:t>
            </w:r>
            <w:proofErr w:type="spellEnd"/>
            <w:r w:rsidR="000648DC" w:rsidRPr="002A124F">
              <w:rPr>
                <w:sz w:val="20"/>
                <w:szCs w:val="20"/>
              </w:rPr>
              <w:t xml:space="preserve"> </w:t>
            </w:r>
            <w:proofErr w:type="spellStart"/>
            <w:r w:rsidR="000648DC" w:rsidRPr="002A124F">
              <w:rPr>
                <w:sz w:val="20"/>
                <w:szCs w:val="20"/>
              </w:rPr>
              <w:t>лекція</w:t>
            </w:r>
            <w:proofErr w:type="spellEnd"/>
            <w:r w:rsidR="000648DC" w:rsidRPr="002A124F">
              <w:rPr>
                <w:sz w:val="20"/>
                <w:szCs w:val="20"/>
              </w:rPr>
              <w:t xml:space="preserve"> (</w:t>
            </w:r>
            <w:proofErr w:type="spellStart"/>
            <w:r w:rsidR="000648DC" w:rsidRPr="002A124F">
              <w:rPr>
                <w:sz w:val="20"/>
                <w:szCs w:val="20"/>
              </w:rPr>
              <w:t>ознайомча</w:t>
            </w:r>
            <w:proofErr w:type="spellEnd"/>
            <w:r w:rsidR="000648DC" w:rsidRPr="002A124F">
              <w:rPr>
                <w:sz w:val="20"/>
                <w:szCs w:val="20"/>
              </w:rPr>
              <w:t xml:space="preserve"> </w:t>
            </w:r>
            <w:proofErr w:type="spellStart"/>
            <w:r w:rsidR="000648DC" w:rsidRPr="002A124F">
              <w:rPr>
                <w:sz w:val="20"/>
                <w:szCs w:val="20"/>
              </w:rPr>
              <w:t>лекція</w:t>
            </w:r>
            <w:proofErr w:type="spellEnd"/>
            <w:r w:rsidR="000648DC" w:rsidRPr="002A124F">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106DB8" w:rsidRPr="002A124F" w:rsidRDefault="00106DB8">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5" w:firstLine="0"/>
              <w:jc w:val="left"/>
              <w:rPr>
                <w:sz w:val="20"/>
                <w:szCs w:val="20"/>
              </w:rPr>
            </w:pPr>
            <w:proofErr w:type="spellStart"/>
            <w:r w:rsidRPr="002A124F">
              <w:rPr>
                <w:sz w:val="20"/>
                <w:szCs w:val="20"/>
              </w:rPr>
              <w:t>Презентація</w:t>
            </w:r>
            <w:proofErr w:type="spellEnd"/>
            <w:r w:rsidRPr="002A124F">
              <w:rPr>
                <w:sz w:val="20"/>
                <w:szCs w:val="20"/>
              </w:rPr>
              <w:t xml:space="preserve"> </w:t>
            </w:r>
            <w:proofErr w:type="spellStart"/>
            <w:r w:rsidRPr="002A124F">
              <w:rPr>
                <w:sz w:val="20"/>
                <w:szCs w:val="20"/>
              </w:rPr>
              <w:t>навчального</w:t>
            </w:r>
            <w:proofErr w:type="spellEnd"/>
            <w:r w:rsidRPr="002A124F">
              <w:rPr>
                <w:sz w:val="20"/>
                <w:szCs w:val="20"/>
              </w:rPr>
              <w:t xml:space="preserve"> курсу. </w:t>
            </w:r>
            <w:proofErr w:type="spellStart"/>
            <w:r w:rsidRPr="002A124F">
              <w:rPr>
                <w:sz w:val="20"/>
                <w:szCs w:val="20"/>
              </w:rPr>
              <w:t>Реалізація</w:t>
            </w:r>
            <w:proofErr w:type="spellEnd"/>
            <w:r w:rsidRPr="002A124F">
              <w:rPr>
                <w:sz w:val="20"/>
                <w:szCs w:val="20"/>
              </w:rPr>
              <w:t xml:space="preserve"> тез </w:t>
            </w:r>
            <w:proofErr w:type="spellStart"/>
            <w:r w:rsidRPr="002A124F">
              <w:rPr>
                <w:sz w:val="20"/>
                <w:szCs w:val="20"/>
              </w:rPr>
              <w:t>лекції</w:t>
            </w:r>
            <w:proofErr w:type="spellEnd"/>
            <w:r w:rsidRPr="002A124F">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r>
      <w:tr w:rsidR="00AC115D"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C23575">
            <w:pPr>
              <w:spacing w:after="13" w:line="251" w:lineRule="auto"/>
              <w:ind w:right="14" w:firstLine="0"/>
              <w:jc w:val="center"/>
              <w:rPr>
                <w:sz w:val="20"/>
                <w:szCs w:val="20"/>
              </w:rPr>
            </w:pPr>
            <w:r w:rsidRPr="002A124F">
              <w:rPr>
                <w:sz w:val="20"/>
                <w:szCs w:val="20"/>
              </w:rPr>
              <w:t xml:space="preserve">За </w:t>
            </w:r>
            <w:proofErr w:type="spellStart"/>
            <w:r w:rsidRPr="002A124F">
              <w:rPr>
                <w:sz w:val="20"/>
                <w:szCs w:val="20"/>
              </w:rPr>
              <w:t>розклад</w:t>
            </w:r>
            <w:proofErr w:type="spellEnd"/>
            <w:r>
              <w:rPr>
                <w:sz w:val="20"/>
                <w:szCs w:val="20"/>
                <w:lang w:val="uk-UA"/>
              </w:rPr>
              <w:t>о</w:t>
            </w:r>
            <w:r w:rsidRPr="002A124F">
              <w:rPr>
                <w:sz w:val="20"/>
                <w:szCs w:val="20"/>
              </w:rPr>
              <w:t xml:space="preserve">м </w:t>
            </w:r>
          </w:p>
          <w:p w:rsidR="00AC115D" w:rsidRPr="002A124F" w:rsidRDefault="00AC115D" w:rsidP="00C23575">
            <w:pPr>
              <w:spacing w:after="0" w:line="259" w:lineRule="auto"/>
              <w:ind w:right="54" w:firstLine="0"/>
              <w:jc w:val="center"/>
              <w:rPr>
                <w:sz w:val="20"/>
                <w:szCs w:val="20"/>
              </w:rPr>
            </w:pPr>
            <w:r>
              <w:rPr>
                <w:sz w:val="20"/>
                <w:szCs w:val="20"/>
              </w:rPr>
              <w:t>(</w:t>
            </w:r>
            <w:r>
              <w:rPr>
                <w:sz w:val="20"/>
                <w:szCs w:val="20"/>
                <w:lang w:val="uk-UA"/>
              </w:rPr>
              <w:t>2</w:t>
            </w:r>
            <w:r w:rsidRPr="002A124F">
              <w:rPr>
                <w:sz w:val="20"/>
                <w:szCs w:val="20"/>
              </w:rPr>
              <w:t xml:space="preserve">год.) </w:t>
            </w:r>
          </w:p>
          <w:p w:rsidR="00AC115D" w:rsidRPr="002A124F" w:rsidRDefault="00AC115D">
            <w:pPr>
              <w:spacing w:after="0" w:line="259" w:lineRule="auto"/>
              <w:ind w:left="2" w:right="0"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115D" w:rsidRPr="00E05F94" w:rsidRDefault="00AC115D">
            <w:pPr>
              <w:spacing w:after="0" w:line="259" w:lineRule="auto"/>
              <w:ind w:right="0" w:firstLine="0"/>
              <w:jc w:val="left"/>
              <w:rPr>
                <w:sz w:val="20"/>
                <w:szCs w:val="20"/>
              </w:rPr>
            </w:pPr>
            <w:proofErr w:type="spellStart"/>
            <w:r w:rsidRPr="0085564F">
              <w:rPr>
                <w:sz w:val="20"/>
                <w:szCs w:val="20"/>
              </w:rPr>
              <w:t>Філософські</w:t>
            </w:r>
            <w:proofErr w:type="spellEnd"/>
            <w:r w:rsidRPr="0085564F">
              <w:rPr>
                <w:sz w:val="20"/>
                <w:szCs w:val="20"/>
              </w:rPr>
              <w:t xml:space="preserve"> </w:t>
            </w:r>
            <w:proofErr w:type="spellStart"/>
            <w:r w:rsidRPr="0085564F">
              <w:rPr>
                <w:sz w:val="20"/>
                <w:szCs w:val="20"/>
              </w:rPr>
              <w:t>пошуки</w:t>
            </w:r>
            <w:proofErr w:type="spellEnd"/>
            <w:r w:rsidRPr="0085564F">
              <w:rPr>
                <w:sz w:val="20"/>
                <w:szCs w:val="20"/>
              </w:rPr>
              <w:t xml:space="preserve"> в </w:t>
            </w:r>
            <w:proofErr w:type="spellStart"/>
            <w:r w:rsidRPr="0085564F">
              <w:rPr>
                <w:sz w:val="20"/>
                <w:szCs w:val="20"/>
              </w:rPr>
              <w:t>добу</w:t>
            </w:r>
            <w:proofErr w:type="spellEnd"/>
            <w:r w:rsidRPr="0085564F">
              <w:rPr>
                <w:sz w:val="20"/>
                <w:szCs w:val="20"/>
              </w:rPr>
              <w:t xml:space="preserve"> </w:t>
            </w:r>
            <w:proofErr w:type="spellStart"/>
            <w:r w:rsidRPr="0085564F">
              <w:rPr>
                <w:sz w:val="20"/>
                <w:szCs w:val="20"/>
              </w:rPr>
              <w:t>Середньовіччя</w:t>
            </w:r>
            <w:proofErr w:type="spellEnd"/>
            <w:r w:rsidRPr="0085564F">
              <w:rPr>
                <w:sz w:val="20"/>
                <w:szCs w:val="20"/>
              </w:rPr>
              <w:t xml:space="preserve"> та </w:t>
            </w:r>
            <w:proofErr w:type="spellStart"/>
            <w:r w:rsidRPr="0085564F">
              <w:rPr>
                <w:sz w:val="20"/>
                <w:szCs w:val="20"/>
              </w:rPr>
              <w:t>Відродження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57" w:firstLine="0"/>
              <w:jc w:val="center"/>
              <w:rPr>
                <w:sz w:val="20"/>
                <w:szCs w:val="20"/>
              </w:rPr>
            </w:pPr>
            <w:proofErr w:type="spellStart"/>
            <w:r w:rsidRPr="002A124F">
              <w:rPr>
                <w:sz w:val="20"/>
                <w:szCs w:val="20"/>
              </w:rPr>
              <w:t>Лекція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roofErr w:type="spellStart"/>
            <w:r w:rsidRPr="002A124F">
              <w:rPr>
                <w:sz w:val="20"/>
                <w:szCs w:val="20"/>
              </w:rPr>
              <w:t>Лекція</w:t>
            </w:r>
            <w:proofErr w:type="spellEnd"/>
            <w:r>
              <w:rPr>
                <w:sz w:val="20"/>
                <w:szCs w:val="20"/>
                <w:lang w:val="uk-UA"/>
              </w:rPr>
              <w:t>-</w:t>
            </w:r>
            <w:proofErr w:type="spellStart"/>
            <w:r w:rsidRPr="002A124F">
              <w:rPr>
                <w:sz w:val="20"/>
                <w:szCs w:val="20"/>
              </w:rPr>
              <w:t>пояснення</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5" w:firstLine="0"/>
              <w:jc w:val="left"/>
              <w:rPr>
                <w:sz w:val="20"/>
                <w:szCs w:val="20"/>
              </w:rPr>
            </w:pPr>
            <w:proofErr w:type="spellStart"/>
            <w:r w:rsidRPr="002A124F">
              <w:rPr>
                <w:sz w:val="20"/>
                <w:szCs w:val="20"/>
              </w:rPr>
              <w:t>Реалізація</w:t>
            </w:r>
            <w:proofErr w:type="spellEnd"/>
            <w:r w:rsidRPr="002A124F">
              <w:rPr>
                <w:sz w:val="20"/>
                <w:szCs w:val="20"/>
              </w:rPr>
              <w:t xml:space="preserve"> тез </w:t>
            </w:r>
            <w:proofErr w:type="spellStart"/>
            <w:r w:rsidRPr="002A124F">
              <w:rPr>
                <w:sz w:val="20"/>
                <w:szCs w:val="20"/>
              </w:rPr>
              <w:t>лекції</w:t>
            </w:r>
            <w:proofErr w:type="spellEnd"/>
            <w:r w:rsidRPr="002A124F">
              <w:rPr>
                <w:sz w:val="20"/>
                <w:szCs w:val="20"/>
              </w:rPr>
              <w:t xml:space="preserve">. </w:t>
            </w:r>
            <w:proofErr w:type="spellStart"/>
            <w:r w:rsidRPr="002A124F">
              <w:rPr>
                <w:sz w:val="20"/>
                <w:szCs w:val="20"/>
              </w:rPr>
              <w:t>Обговоренн</w:t>
            </w:r>
            <w:proofErr w:type="spellEnd"/>
            <w:r w:rsidRPr="002A124F">
              <w:rPr>
                <w:sz w:val="20"/>
                <w:szCs w:val="20"/>
              </w:rPr>
              <w:t xml:space="preserve"> </w:t>
            </w:r>
            <w:proofErr w:type="spellStart"/>
            <w:r w:rsidRPr="002A124F">
              <w:rPr>
                <w:sz w:val="20"/>
                <w:szCs w:val="20"/>
              </w:rPr>
              <w:t>ня</w:t>
            </w:r>
            <w:proofErr w:type="spellEnd"/>
            <w:r w:rsidRPr="002A124F">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2A124F">
            <w:pPr>
              <w:spacing w:after="21" w:line="253" w:lineRule="auto"/>
              <w:ind w:right="0" w:firstLine="0"/>
              <w:jc w:val="left"/>
              <w:rPr>
                <w:sz w:val="20"/>
                <w:szCs w:val="20"/>
              </w:rPr>
            </w:pPr>
          </w:p>
        </w:tc>
      </w:tr>
      <w:tr w:rsidR="00AC115D"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C23575">
            <w:pPr>
              <w:spacing w:after="13" w:line="251" w:lineRule="auto"/>
              <w:ind w:right="14" w:firstLine="0"/>
              <w:jc w:val="center"/>
              <w:rPr>
                <w:sz w:val="20"/>
                <w:szCs w:val="20"/>
              </w:rPr>
            </w:pPr>
            <w:r w:rsidRPr="002A124F">
              <w:rPr>
                <w:sz w:val="20"/>
                <w:szCs w:val="20"/>
              </w:rPr>
              <w:t xml:space="preserve">За </w:t>
            </w:r>
            <w:proofErr w:type="spellStart"/>
            <w:r w:rsidRPr="002A124F">
              <w:rPr>
                <w:sz w:val="20"/>
                <w:szCs w:val="20"/>
              </w:rPr>
              <w:t>розклад</w:t>
            </w:r>
            <w:proofErr w:type="spellEnd"/>
            <w:r>
              <w:rPr>
                <w:sz w:val="20"/>
                <w:szCs w:val="20"/>
                <w:lang w:val="uk-UA"/>
              </w:rPr>
              <w:t>о</w:t>
            </w:r>
            <w:r w:rsidRPr="002A124F">
              <w:rPr>
                <w:sz w:val="20"/>
                <w:szCs w:val="20"/>
              </w:rPr>
              <w:t xml:space="preserve">м </w:t>
            </w:r>
          </w:p>
          <w:p w:rsidR="00AC115D" w:rsidRPr="002A124F" w:rsidRDefault="00AC115D" w:rsidP="00C23575">
            <w:pPr>
              <w:spacing w:after="0" w:line="259" w:lineRule="auto"/>
              <w:ind w:right="54" w:firstLine="0"/>
              <w:jc w:val="center"/>
              <w:rPr>
                <w:sz w:val="20"/>
                <w:szCs w:val="20"/>
              </w:rPr>
            </w:pPr>
            <w:r w:rsidRPr="002A124F">
              <w:rPr>
                <w:sz w:val="20"/>
                <w:szCs w:val="20"/>
              </w:rPr>
              <w:t xml:space="preserve">(2 год.) </w:t>
            </w:r>
          </w:p>
          <w:p w:rsidR="00AC115D" w:rsidRPr="002A124F" w:rsidRDefault="00AC115D">
            <w:pPr>
              <w:spacing w:after="13" w:line="251" w:lineRule="auto"/>
              <w:ind w:right="14"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115D" w:rsidRPr="0085564F" w:rsidRDefault="00AC115D">
            <w:pPr>
              <w:spacing w:after="0" w:line="259" w:lineRule="auto"/>
              <w:ind w:right="0" w:firstLine="0"/>
              <w:jc w:val="left"/>
              <w:rPr>
                <w:sz w:val="20"/>
                <w:szCs w:val="20"/>
                <w:lang w:val="uk-UA"/>
              </w:rPr>
            </w:pPr>
            <w:r>
              <w:rPr>
                <w:sz w:val="20"/>
                <w:szCs w:val="20"/>
                <w:lang w:val="uk-UA"/>
              </w:rPr>
              <w:t xml:space="preserve">Філософія та її роль в житті людини та суспільства </w:t>
            </w:r>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57" w:firstLine="0"/>
              <w:jc w:val="center"/>
              <w:rPr>
                <w:sz w:val="20"/>
                <w:szCs w:val="20"/>
              </w:rPr>
            </w:pPr>
            <w:proofErr w:type="spellStart"/>
            <w:r>
              <w:rPr>
                <w:sz w:val="20"/>
                <w:szCs w:val="20"/>
              </w:rPr>
              <w:t>Семінарськ</w:t>
            </w:r>
            <w:r w:rsidRPr="002A124F">
              <w:rPr>
                <w:sz w:val="20"/>
                <w:szCs w:val="20"/>
              </w:rPr>
              <w:t>е</w:t>
            </w:r>
            <w:proofErr w:type="spellEnd"/>
            <w:r w:rsidRPr="002A124F">
              <w:rPr>
                <w:sz w:val="20"/>
                <w:szCs w:val="20"/>
              </w:rPr>
              <w:t xml:space="preserve"> </w:t>
            </w:r>
            <w:proofErr w:type="spellStart"/>
            <w:r w:rsidRPr="002A124F">
              <w:rPr>
                <w:sz w:val="20"/>
                <w:szCs w:val="20"/>
              </w:rPr>
              <w:t>заняття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roofErr w:type="spellStart"/>
            <w:r>
              <w:rPr>
                <w:sz w:val="20"/>
                <w:szCs w:val="20"/>
              </w:rPr>
              <w:t>Розгорнута</w:t>
            </w:r>
            <w:proofErr w:type="spellEnd"/>
            <w:r>
              <w:rPr>
                <w:sz w:val="20"/>
                <w:szCs w:val="20"/>
              </w:rPr>
              <w:t xml:space="preserve"> </w:t>
            </w:r>
            <w:proofErr w:type="spellStart"/>
            <w:r w:rsidRPr="002A124F">
              <w:rPr>
                <w:sz w:val="20"/>
                <w:szCs w:val="20"/>
              </w:rPr>
              <w:t>бесіда</w:t>
            </w:r>
            <w:proofErr w:type="spellEnd"/>
            <w:r w:rsidRPr="002A124F">
              <w:rPr>
                <w:sz w:val="20"/>
                <w:szCs w:val="20"/>
              </w:rPr>
              <w:t xml:space="preserve">, </w:t>
            </w:r>
            <w:proofErr w:type="spellStart"/>
            <w:r w:rsidRPr="002A124F">
              <w:rPr>
                <w:sz w:val="20"/>
                <w:szCs w:val="20"/>
              </w:rPr>
              <w:t>дискусія</w:t>
            </w:r>
            <w:proofErr w:type="spellEnd"/>
            <w:r w:rsidRPr="002A124F">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проблемн</w:t>
            </w:r>
            <w:r w:rsidRPr="002A124F">
              <w:rPr>
                <w:sz w:val="20"/>
                <w:szCs w:val="20"/>
              </w:rPr>
              <w:t>их</w:t>
            </w:r>
            <w:proofErr w:type="spellEnd"/>
            <w:r w:rsidRPr="002A124F">
              <w:rPr>
                <w:sz w:val="20"/>
                <w:szCs w:val="20"/>
              </w:rPr>
              <w:t xml:space="preserve"> </w:t>
            </w:r>
            <w:proofErr w:type="spellStart"/>
            <w:r w:rsidRPr="002A124F">
              <w:rPr>
                <w:sz w:val="20"/>
                <w:szCs w:val="20"/>
              </w:rPr>
              <w:t>завдань</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r>
              <w:rPr>
                <w:sz w:val="20"/>
                <w:szCs w:val="20"/>
                <w:lang w:val="uk-UA"/>
              </w:rPr>
              <w:t>2,3,4,7,12</w:t>
            </w: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5" w:firstLine="0"/>
              <w:jc w:val="left"/>
              <w:rPr>
                <w:sz w:val="20"/>
                <w:szCs w:val="20"/>
              </w:rPr>
            </w:pPr>
            <w:proofErr w:type="spellStart"/>
            <w:r w:rsidRPr="002A124F">
              <w:rPr>
                <w:sz w:val="20"/>
                <w:szCs w:val="20"/>
              </w:rPr>
              <w:t>Виступи</w:t>
            </w:r>
            <w:proofErr w:type="spellEnd"/>
            <w:r w:rsidRPr="002A124F">
              <w:rPr>
                <w:sz w:val="20"/>
                <w:szCs w:val="20"/>
              </w:rPr>
              <w:t xml:space="preserve"> </w:t>
            </w:r>
            <w:proofErr w:type="spellStart"/>
            <w:r w:rsidRPr="002A124F">
              <w:rPr>
                <w:sz w:val="20"/>
                <w:szCs w:val="20"/>
              </w:rPr>
              <w:t>студентів</w:t>
            </w:r>
            <w:proofErr w:type="spellEnd"/>
            <w:r w:rsidRPr="002A124F">
              <w:rPr>
                <w:sz w:val="20"/>
                <w:szCs w:val="20"/>
              </w:rPr>
              <w:t xml:space="preserve">, </w:t>
            </w:r>
            <w:proofErr w:type="spellStart"/>
            <w:r w:rsidRPr="002A124F">
              <w:rPr>
                <w:sz w:val="20"/>
                <w:szCs w:val="20"/>
              </w:rPr>
              <w:t>дискусія</w:t>
            </w:r>
            <w:proofErr w:type="spellEnd"/>
            <w:r w:rsidRPr="002A124F">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roofErr w:type="spellStart"/>
            <w:r>
              <w:rPr>
                <w:sz w:val="20"/>
                <w:szCs w:val="20"/>
              </w:rPr>
              <w:t>Допові</w:t>
            </w:r>
            <w:proofErr w:type="spellEnd"/>
            <w:r>
              <w:rPr>
                <w:sz w:val="20"/>
                <w:szCs w:val="20"/>
                <w:lang w:val="uk-UA"/>
              </w:rPr>
              <w:t>д</w:t>
            </w:r>
            <w:r w:rsidRPr="002A124F">
              <w:rPr>
                <w:sz w:val="20"/>
                <w:szCs w:val="20"/>
              </w:rPr>
              <w:t xml:space="preserve">ь – 0-12 </w:t>
            </w:r>
            <w:proofErr w:type="spellStart"/>
            <w:r w:rsidRPr="002A124F">
              <w:rPr>
                <w:sz w:val="20"/>
                <w:szCs w:val="20"/>
              </w:rPr>
              <w:t>балів</w:t>
            </w:r>
            <w:proofErr w:type="spellEnd"/>
            <w:r w:rsidRPr="002A124F">
              <w:rPr>
                <w:sz w:val="20"/>
                <w:szCs w:val="20"/>
              </w:rPr>
              <w:t xml:space="preserve">; </w:t>
            </w:r>
            <w:proofErr w:type="spellStart"/>
            <w:r w:rsidRPr="002A124F">
              <w:rPr>
                <w:sz w:val="20"/>
                <w:szCs w:val="20"/>
              </w:rPr>
              <w:t>доповнення</w:t>
            </w:r>
            <w:proofErr w:type="spellEnd"/>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2A124F">
            <w:pPr>
              <w:spacing w:after="21" w:line="253" w:lineRule="auto"/>
              <w:ind w:right="0" w:firstLine="0"/>
              <w:jc w:val="left"/>
              <w:rPr>
                <w:sz w:val="20"/>
                <w:szCs w:val="20"/>
              </w:rPr>
            </w:pPr>
          </w:p>
        </w:tc>
      </w:tr>
      <w:tr w:rsidR="00AC115D"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D07E6E">
            <w:pPr>
              <w:spacing w:after="13" w:line="251" w:lineRule="auto"/>
              <w:ind w:right="14" w:firstLine="0"/>
              <w:jc w:val="center"/>
              <w:rPr>
                <w:sz w:val="20"/>
                <w:szCs w:val="20"/>
              </w:rPr>
            </w:pPr>
            <w:r w:rsidRPr="002A124F">
              <w:rPr>
                <w:sz w:val="20"/>
                <w:szCs w:val="20"/>
              </w:rPr>
              <w:t xml:space="preserve">За </w:t>
            </w:r>
            <w:proofErr w:type="spellStart"/>
            <w:r w:rsidRPr="002A124F">
              <w:rPr>
                <w:sz w:val="20"/>
                <w:szCs w:val="20"/>
              </w:rPr>
              <w:t>розклад</w:t>
            </w:r>
            <w:proofErr w:type="spellEnd"/>
            <w:r>
              <w:rPr>
                <w:sz w:val="20"/>
                <w:szCs w:val="20"/>
                <w:lang w:val="uk-UA"/>
              </w:rPr>
              <w:t>о</w:t>
            </w:r>
            <w:r w:rsidRPr="002A124F">
              <w:rPr>
                <w:sz w:val="20"/>
                <w:szCs w:val="20"/>
              </w:rPr>
              <w:t xml:space="preserve">м </w:t>
            </w:r>
          </w:p>
          <w:p w:rsidR="00AC115D" w:rsidRPr="002A124F" w:rsidRDefault="00AC115D" w:rsidP="00D07E6E">
            <w:pPr>
              <w:spacing w:after="0" w:line="259" w:lineRule="auto"/>
              <w:ind w:right="54" w:firstLine="0"/>
              <w:jc w:val="center"/>
              <w:rPr>
                <w:sz w:val="20"/>
                <w:szCs w:val="20"/>
              </w:rPr>
            </w:pPr>
            <w:r w:rsidRPr="002A124F">
              <w:rPr>
                <w:sz w:val="20"/>
                <w:szCs w:val="20"/>
              </w:rPr>
              <w:t>(</w:t>
            </w:r>
            <w:r>
              <w:rPr>
                <w:sz w:val="20"/>
                <w:szCs w:val="20"/>
                <w:lang w:val="uk-UA"/>
              </w:rPr>
              <w:t>2</w:t>
            </w:r>
            <w:r w:rsidRPr="002A124F">
              <w:rPr>
                <w:sz w:val="20"/>
                <w:szCs w:val="20"/>
              </w:rPr>
              <w:t xml:space="preserve"> год.) </w:t>
            </w:r>
          </w:p>
          <w:p w:rsidR="00AC115D" w:rsidRPr="002A124F" w:rsidRDefault="00AC115D">
            <w:pPr>
              <w:spacing w:after="13" w:line="251" w:lineRule="auto"/>
              <w:ind w:right="14"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115D" w:rsidRPr="00284D73" w:rsidRDefault="00AC115D" w:rsidP="00284D73">
            <w:pPr>
              <w:spacing w:after="0" w:line="259" w:lineRule="auto"/>
              <w:ind w:right="0" w:firstLine="0"/>
              <w:jc w:val="left"/>
              <w:rPr>
                <w:sz w:val="20"/>
                <w:szCs w:val="20"/>
                <w:lang w:val="uk-UA"/>
              </w:rPr>
            </w:pPr>
            <w:proofErr w:type="spellStart"/>
            <w:r w:rsidRPr="00816889">
              <w:rPr>
                <w:sz w:val="20"/>
                <w:szCs w:val="20"/>
              </w:rPr>
              <w:t>Західноєвропейська</w:t>
            </w:r>
            <w:proofErr w:type="spellEnd"/>
            <w:r w:rsidRPr="00816889">
              <w:rPr>
                <w:sz w:val="20"/>
                <w:szCs w:val="20"/>
              </w:rPr>
              <w:t xml:space="preserve"> </w:t>
            </w:r>
            <w:proofErr w:type="spellStart"/>
            <w:r w:rsidRPr="00816889">
              <w:rPr>
                <w:sz w:val="20"/>
                <w:szCs w:val="20"/>
              </w:rPr>
              <w:t>класична</w:t>
            </w:r>
            <w:proofErr w:type="spellEnd"/>
            <w:r w:rsidRPr="00816889">
              <w:rPr>
                <w:sz w:val="20"/>
                <w:szCs w:val="20"/>
              </w:rPr>
              <w:t xml:space="preserve"> </w:t>
            </w:r>
            <w:proofErr w:type="spellStart"/>
            <w:r w:rsidRPr="00816889">
              <w:rPr>
                <w:sz w:val="20"/>
                <w:szCs w:val="20"/>
              </w:rPr>
              <w:t>філософія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rsidP="00482144">
            <w:pPr>
              <w:spacing w:after="0" w:line="259" w:lineRule="auto"/>
              <w:ind w:right="57" w:firstLine="0"/>
              <w:rPr>
                <w:sz w:val="20"/>
                <w:szCs w:val="20"/>
              </w:rPr>
            </w:pPr>
            <w:proofErr w:type="spellStart"/>
            <w:r w:rsidRPr="002A124F">
              <w:rPr>
                <w:sz w:val="20"/>
                <w:szCs w:val="20"/>
              </w:rPr>
              <w:t>Лекція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roofErr w:type="spellStart"/>
            <w:r w:rsidRPr="002A124F">
              <w:rPr>
                <w:sz w:val="20"/>
                <w:szCs w:val="20"/>
              </w:rPr>
              <w:t>Лекція</w:t>
            </w:r>
            <w:proofErr w:type="spellEnd"/>
            <w:r>
              <w:rPr>
                <w:sz w:val="20"/>
                <w:szCs w:val="20"/>
                <w:lang w:val="uk-UA"/>
              </w:rPr>
              <w:t>-</w:t>
            </w:r>
            <w:proofErr w:type="spellStart"/>
            <w:r w:rsidRPr="002A124F">
              <w:rPr>
                <w:sz w:val="20"/>
                <w:szCs w:val="20"/>
              </w:rPr>
              <w:t>пояснення</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CA5636" w:rsidRDefault="00AC115D">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5" w:firstLine="0"/>
              <w:jc w:val="left"/>
              <w:rPr>
                <w:sz w:val="20"/>
                <w:szCs w:val="20"/>
              </w:rPr>
            </w:pPr>
            <w:proofErr w:type="spellStart"/>
            <w:r w:rsidRPr="002A124F">
              <w:rPr>
                <w:sz w:val="20"/>
                <w:szCs w:val="20"/>
              </w:rPr>
              <w:t>Реалізація</w:t>
            </w:r>
            <w:proofErr w:type="spellEnd"/>
            <w:r w:rsidRPr="002A124F">
              <w:rPr>
                <w:sz w:val="20"/>
                <w:szCs w:val="20"/>
              </w:rPr>
              <w:t xml:space="preserve"> тез </w:t>
            </w:r>
            <w:proofErr w:type="spellStart"/>
            <w:r w:rsidRPr="002A124F">
              <w:rPr>
                <w:sz w:val="20"/>
                <w:szCs w:val="20"/>
              </w:rPr>
              <w:t>лекції</w:t>
            </w:r>
            <w:proofErr w:type="spellEnd"/>
            <w:r w:rsidRPr="002A124F">
              <w:rPr>
                <w:sz w:val="20"/>
                <w:szCs w:val="20"/>
              </w:rPr>
              <w:t xml:space="preserve">. </w:t>
            </w:r>
            <w:proofErr w:type="spellStart"/>
            <w:r w:rsidRPr="002A124F">
              <w:rPr>
                <w:sz w:val="20"/>
                <w:szCs w:val="20"/>
              </w:rPr>
              <w:t>Обговоренн</w:t>
            </w:r>
            <w:proofErr w:type="spellEnd"/>
            <w:r w:rsidRPr="002A124F">
              <w:rPr>
                <w:sz w:val="20"/>
                <w:szCs w:val="20"/>
              </w:rPr>
              <w:t xml:space="preserve"> </w:t>
            </w:r>
            <w:proofErr w:type="spellStart"/>
            <w:r w:rsidRPr="002A124F">
              <w:rPr>
                <w:sz w:val="20"/>
                <w:szCs w:val="20"/>
              </w:rPr>
              <w:t>ня</w:t>
            </w:r>
            <w:proofErr w:type="spellEnd"/>
            <w:r w:rsidRPr="002A124F">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2A124F">
            <w:pPr>
              <w:spacing w:after="21" w:line="253" w:lineRule="auto"/>
              <w:ind w:right="0" w:firstLine="0"/>
              <w:jc w:val="left"/>
              <w:rPr>
                <w:sz w:val="20"/>
                <w:szCs w:val="20"/>
              </w:rPr>
            </w:pPr>
          </w:p>
        </w:tc>
      </w:tr>
      <w:tr w:rsidR="00AC115D"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14" w:firstLine="0"/>
              <w:jc w:val="center"/>
              <w:rPr>
                <w:sz w:val="20"/>
                <w:szCs w:val="20"/>
                <w:lang w:val="uk-UA"/>
              </w:rPr>
            </w:pPr>
            <w:r w:rsidRPr="002A124F">
              <w:rPr>
                <w:sz w:val="20"/>
                <w:szCs w:val="20"/>
              </w:rPr>
              <w:t xml:space="preserve">За </w:t>
            </w:r>
            <w:proofErr w:type="spellStart"/>
            <w:r w:rsidRPr="002A124F">
              <w:rPr>
                <w:sz w:val="20"/>
                <w:szCs w:val="20"/>
              </w:rPr>
              <w:t>розкладом</w:t>
            </w:r>
            <w:proofErr w:type="spellEnd"/>
            <w:r w:rsidRPr="002A124F">
              <w:rPr>
                <w:sz w:val="20"/>
                <w:szCs w:val="20"/>
              </w:rPr>
              <w:t xml:space="preserve"> </w:t>
            </w:r>
          </w:p>
          <w:p w:rsidR="00AC115D" w:rsidRPr="002A124F" w:rsidRDefault="00AC115D" w:rsidP="00D07E6E">
            <w:pPr>
              <w:spacing w:after="13" w:line="251" w:lineRule="auto"/>
              <w:ind w:right="14"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816889" w:rsidRDefault="00AC115D" w:rsidP="00D07E6E">
            <w:pPr>
              <w:spacing w:after="0" w:line="259" w:lineRule="auto"/>
              <w:ind w:right="0" w:firstLine="0"/>
              <w:jc w:val="left"/>
              <w:rPr>
                <w:sz w:val="20"/>
                <w:szCs w:val="20"/>
                <w:lang w:val="uk-UA"/>
              </w:rPr>
            </w:pPr>
            <w:r>
              <w:rPr>
                <w:sz w:val="20"/>
                <w:szCs w:val="20"/>
                <w:lang w:val="uk-UA"/>
              </w:rPr>
              <w:t>Філософія Стародавнього Сходу та Античності</w:t>
            </w:r>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rsidP="00D07E6E">
            <w:pPr>
              <w:spacing w:after="0" w:line="259" w:lineRule="auto"/>
              <w:ind w:right="57" w:firstLine="0"/>
              <w:jc w:val="center"/>
              <w:rPr>
                <w:sz w:val="20"/>
                <w:szCs w:val="20"/>
              </w:rPr>
            </w:pPr>
            <w:proofErr w:type="spellStart"/>
            <w:r>
              <w:rPr>
                <w:sz w:val="20"/>
                <w:szCs w:val="20"/>
              </w:rPr>
              <w:t>Семінарськ</w:t>
            </w:r>
            <w:r w:rsidRPr="002A124F">
              <w:rPr>
                <w:sz w:val="20"/>
                <w:szCs w:val="20"/>
              </w:rPr>
              <w:t>е</w:t>
            </w:r>
            <w:proofErr w:type="spellEnd"/>
            <w:r w:rsidRPr="002A124F">
              <w:rPr>
                <w:sz w:val="20"/>
                <w:szCs w:val="20"/>
              </w:rPr>
              <w:t xml:space="preserve"> </w:t>
            </w:r>
            <w:proofErr w:type="spellStart"/>
            <w:r w:rsidRPr="002A124F">
              <w:rPr>
                <w:sz w:val="20"/>
                <w:szCs w:val="20"/>
              </w:rPr>
              <w:t>заняття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rsidP="00D07E6E">
            <w:pPr>
              <w:spacing w:after="0" w:line="259" w:lineRule="auto"/>
              <w:ind w:right="0" w:firstLine="0"/>
              <w:jc w:val="left"/>
              <w:rPr>
                <w:sz w:val="20"/>
                <w:szCs w:val="20"/>
              </w:rPr>
            </w:pPr>
            <w:proofErr w:type="spellStart"/>
            <w:r>
              <w:rPr>
                <w:sz w:val="20"/>
                <w:szCs w:val="20"/>
              </w:rPr>
              <w:t>Розгорнут</w:t>
            </w:r>
            <w:r w:rsidRPr="002A124F">
              <w:rPr>
                <w:sz w:val="20"/>
                <w:szCs w:val="20"/>
              </w:rPr>
              <w:t>а</w:t>
            </w:r>
            <w:proofErr w:type="spellEnd"/>
            <w:r w:rsidRPr="002A124F">
              <w:rPr>
                <w:sz w:val="20"/>
                <w:szCs w:val="20"/>
              </w:rPr>
              <w:t xml:space="preserve"> </w:t>
            </w:r>
            <w:proofErr w:type="spellStart"/>
            <w:r w:rsidRPr="002A124F">
              <w:rPr>
                <w:sz w:val="20"/>
                <w:szCs w:val="20"/>
              </w:rPr>
              <w:t>бесід</w:t>
            </w:r>
            <w:r>
              <w:rPr>
                <w:sz w:val="20"/>
                <w:szCs w:val="20"/>
              </w:rPr>
              <w:t>а</w:t>
            </w:r>
            <w:proofErr w:type="spellEnd"/>
            <w:r>
              <w:rPr>
                <w:sz w:val="20"/>
                <w:szCs w:val="20"/>
              </w:rPr>
              <w:t xml:space="preserve">, </w:t>
            </w:r>
            <w:proofErr w:type="spellStart"/>
            <w:r>
              <w:rPr>
                <w:sz w:val="20"/>
                <w:szCs w:val="20"/>
              </w:rPr>
              <w:t>дискусія</w:t>
            </w:r>
            <w:proofErr w:type="spellEnd"/>
            <w:r>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проблемн</w:t>
            </w:r>
            <w:r w:rsidRPr="002A124F">
              <w:rPr>
                <w:sz w:val="20"/>
                <w:szCs w:val="20"/>
              </w:rPr>
              <w:t>их</w:t>
            </w:r>
            <w:proofErr w:type="spellEnd"/>
            <w:r w:rsidRPr="002A124F">
              <w:rPr>
                <w:sz w:val="20"/>
                <w:szCs w:val="20"/>
              </w:rPr>
              <w:t xml:space="preserve"> </w:t>
            </w:r>
            <w:proofErr w:type="spellStart"/>
            <w:r w:rsidRPr="002A124F">
              <w:rPr>
                <w:sz w:val="20"/>
                <w:szCs w:val="20"/>
              </w:rPr>
              <w:t>завдань</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2A124F" w:rsidRDefault="00AC115D" w:rsidP="00D07E6E">
            <w:pPr>
              <w:spacing w:after="0" w:line="259" w:lineRule="auto"/>
              <w:ind w:right="0" w:firstLine="0"/>
              <w:jc w:val="left"/>
              <w:rPr>
                <w:sz w:val="20"/>
                <w:szCs w:val="20"/>
              </w:rPr>
            </w:pPr>
            <w:r>
              <w:rPr>
                <w:sz w:val="20"/>
                <w:szCs w:val="20"/>
                <w:lang w:val="uk-UA"/>
              </w:rPr>
              <w:t>1,2,3,5,8,12</w:t>
            </w:r>
            <w:r w:rsidRPr="002A124F">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1" w:line="238" w:lineRule="auto"/>
              <w:ind w:right="0" w:firstLine="0"/>
              <w:jc w:val="left"/>
              <w:rPr>
                <w:sz w:val="20"/>
                <w:szCs w:val="20"/>
              </w:rPr>
            </w:pPr>
            <w:proofErr w:type="spellStart"/>
            <w:r w:rsidRPr="002A124F">
              <w:rPr>
                <w:sz w:val="20"/>
                <w:szCs w:val="20"/>
              </w:rPr>
              <w:t>Виступи</w:t>
            </w:r>
            <w:proofErr w:type="spellEnd"/>
            <w:r w:rsidRPr="002A124F">
              <w:rPr>
                <w:sz w:val="20"/>
                <w:szCs w:val="20"/>
              </w:rPr>
              <w:t xml:space="preserve"> </w:t>
            </w:r>
            <w:proofErr w:type="spellStart"/>
            <w:r w:rsidRPr="002A124F">
              <w:rPr>
                <w:sz w:val="20"/>
                <w:szCs w:val="20"/>
              </w:rPr>
              <w:t>студентів</w:t>
            </w:r>
            <w:proofErr w:type="spellEnd"/>
            <w:r w:rsidRPr="002A124F">
              <w:rPr>
                <w:sz w:val="20"/>
                <w:szCs w:val="20"/>
              </w:rPr>
              <w:t xml:space="preserve">, </w:t>
            </w:r>
            <w:proofErr w:type="spellStart"/>
            <w:r w:rsidRPr="002A124F">
              <w:rPr>
                <w:sz w:val="20"/>
                <w:szCs w:val="20"/>
              </w:rPr>
              <w:t>дискусія</w:t>
            </w:r>
            <w:proofErr w:type="spellEnd"/>
            <w:r w:rsidRPr="002A124F">
              <w:rPr>
                <w:sz w:val="20"/>
                <w:szCs w:val="20"/>
              </w:rPr>
              <w:t xml:space="preserve">. </w:t>
            </w:r>
          </w:p>
          <w:p w:rsidR="00AC115D" w:rsidRPr="002A124F" w:rsidRDefault="00AC115D" w:rsidP="00D07E6E">
            <w:pPr>
              <w:spacing w:after="0" w:line="259" w:lineRule="auto"/>
              <w:ind w:right="5" w:firstLine="0"/>
              <w:jc w:val="left"/>
              <w:rPr>
                <w:sz w:val="20"/>
                <w:szCs w:val="20"/>
              </w:rPr>
            </w:pPr>
            <w:proofErr w:type="spellStart"/>
            <w:r>
              <w:rPr>
                <w:sz w:val="20"/>
                <w:szCs w:val="20"/>
              </w:rPr>
              <w:t>Заслуховува</w:t>
            </w:r>
            <w:r w:rsidRPr="002A124F">
              <w:rPr>
                <w:sz w:val="20"/>
                <w:szCs w:val="20"/>
              </w:rPr>
              <w:t>ння</w:t>
            </w:r>
            <w:proofErr w:type="spellEnd"/>
            <w:r w:rsidRPr="002A124F">
              <w:rPr>
                <w:sz w:val="20"/>
                <w:szCs w:val="20"/>
              </w:rPr>
              <w:t xml:space="preserve"> ІНДЗ, </w:t>
            </w:r>
            <w:proofErr w:type="spellStart"/>
            <w:r w:rsidRPr="002A124F">
              <w:rPr>
                <w:sz w:val="20"/>
                <w:szCs w:val="20"/>
              </w:rPr>
              <w:t>обговорення</w:t>
            </w:r>
            <w:proofErr w:type="spellEnd"/>
            <w:r w:rsidRPr="002A124F">
              <w:rPr>
                <w:sz w:val="20"/>
                <w:szCs w:val="20"/>
              </w:rPr>
              <w:t xml:space="preserve"> </w:t>
            </w:r>
            <w:proofErr w:type="spellStart"/>
            <w:r w:rsidRPr="002A124F">
              <w:rPr>
                <w:sz w:val="20"/>
                <w:szCs w:val="20"/>
              </w:rPr>
              <w:t>проблемних</w:t>
            </w:r>
            <w:proofErr w:type="spellEnd"/>
            <w:r w:rsidRPr="002A124F">
              <w:rPr>
                <w:sz w:val="20"/>
                <w:szCs w:val="20"/>
              </w:rPr>
              <w:t xml:space="preserve"> </w:t>
            </w:r>
            <w:proofErr w:type="spellStart"/>
            <w:r w:rsidRPr="002A124F">
              <w:rPr>
                <w:sz w:val="20"/>
                <w:szCs w:val="20"/>
              </w:rPr>
              <w:t>питань</w:t>
            </w:r>
            <w:proofErr w:type="spellEnd"/>
            <w:r w:rsidRPr="002A124F">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3" w:line="255" w:lineRule="auto"/>
              <w:ind w:right="65" w:firstLine="0"/>
              <w:rPr>
                <w:sz w:val="20"/>
                <w:szCs w:val="20"/>
              </w:rPr>
            </w:pPr>
            <w:proofErr w:type="spellStart"/>
            <w:r w:rsidRPr="002A124F">
              <w:rPr>
                <w:sz w:val="20"/>
                <w:szCs w:val="20"/>
              </w:rPr>
              <w:t>Доповідь</w:t>
            </w:r>
            <w:proofErr w:type="spellEnd"/>
            <w:r w:rsidRPr="002A124F">
              <w:rPr>
                <w:sz w:val="20"/>
                <w:szCs w:val="20"/>
              </w:rPr>
              <w:t xml:space="preserve"> – 0-12 </w:t>
            </w:r>
            <w:proofErr w:type="spellStart"/>
            <w:r w:rsidRPr="002A124F">
              <w:rPr>
                <w:sz w:val="20"/>
                <w:szCs w:val="20"/>
              </w:rPr>
              <w:t>балів</w:t>
            </w:r>
            <w:proofErr w:type="spellEnd"/>
            <w:r w:rsidRPr="002A124F">
              <w:rPr>
                <w:sz w:val="20"/>
                <w:szCs w:val="20"/>
              </w:rPr>
              <w:t xml:space="preserve">; </w:t>
            </w:r>
            <w:proofErr w:type="spellStart"/>
            <w:r w:rsidRPr="002A124F">
              <w:rPr>
                <w:sz w:val="20"/>
                <w:szCs w:val="20"/>
              </w:rPr>
              <w:t>доповнення</w:t>
            </w:r>
            <w:proofErr w:type="spellEnd"/>
            <w:r w:rsidRPr="002A124F">
              <w:rPr>
                <w:sz w:val="20"/>
                <w:szCs w:val="20"/>
              </w:rPr>
              <w:t xml:space="preserve"> </w:t>
            </w:r>
          </w:p>
          <w:p w:rsidR="00AC115D" w:rsidRPr="002A124F" w:rsidRDefault="00AC115D" w:rsidP="00D07E6E">
            <w:pPr>
              <w:spacing w:after="0" w:line="259" w:lineRule="auto"/>
              <w:ind w:right="0" w:firstLine="0"/>
              <w:jc w:val="left"/>
              <w:rPr>
                <w:sz w:val="20"/>
                <w:szCs w:val="20"/>
              </w:rPr>
            </w:pPr>
            <w:r w:rsidRPr="002A124F">
              <w:rPr>
                <w:sz w:val="20"/>
                <w:szCs w:val="20"/>
              </w:rPr>
              <w:t xml:space="preserve">– до 10 </w:t>
            </w:r>
            <w:proofErr w:type="spellStart"/>
            <w:r w:rsidRPr="002A124F">
              <w:rPr>
                <w:sz w:val="20"/>
                <w:szCs w:val="20"/>
              </w:rPr>
              <w:t>комп’ютер</w:t>
            </w:r>
            <w:proofErr w:type="spellEnd"/>
            <w:r w:rsidRPr="002A124F">
              <w:rPr>
                <w:sz w:val="20"/>
                <w:szCs w:val="20"/>
              </w:rPr>
              <w:t xml:space="preserve"> </w:t>
            </w:r>
            <w:proofErr w:type="spellStart"/>
            <w:r w:rsidRPr="002A124F">
              <w:rPr>
                <w:sz w:val="20"/>
                <w:szCs w:val="20"/>
              </w:rPr>
              <w:t>ний</w:t>
            </w:r>
            <w:proofErr w:type="spellEnd"/>
            <w:r w:rsidRPr="002A124F">
              <w:rPr>
                <w:sz w:val="20"/>
                <w:szCs w:val="20"/>
              </w:rPr>
              <w:t xml:space="preserve"> </w:t>
            </w:r>
            <w:proofErr w:type="spellStart"/>
            <w:r w:rsidRPr="002A124F">
              <w:rPr>
                <w:sz w:val="20"/>
                <w:szCs w:val="20"/>
              </w:rPr>
              <w:t>експрес</w:t>
            </w:r>
            <w:proofErr w:type="spellEnd"/>
            <w:r w:rsidRPr="002A124F">
              <w:rPr>
                <w:sz w:val="20"/>
                <w:szCs w:val="20"/>
              </w:rPr>
              <w:t xml:space="preserve">- контроль – 12 </w:t>
            </w:r>
            <w:proofErr w:type="spellStart"/>
            <w:r w:rsidRPr="002A124F">
              <w:rPr>
                <w:sz w:val="20"/>
                <w:szCs w:val="20"/>
              </w:rPr>
              <w:t>балів</w:t>
            </w:r>
            <w:proofErr w:type="spellEnd"/>
            <w:r w:rsidRPr="002A124F">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D07E6E">
            <w:pPr>
              <w:spacing w:after="21" w:line="253" w:lineRule="auto"/>
              <w:ind w:right="0" w:firstLine="0"/>
              <w:jc w:val="left"/>
              <w:rPr>
                <w:sz w:val="20"/>
                <w:szCs w:val="20"/>
              </w:rPr>
            </w:pPr>
            <w:r w:rsidRPr="002A124F">
              <w:rPr>
                <w:sz w:val="20"/>
                <w:szCs w:val="20"/>
              </w:rPr>
              <w:t xml:space="preserve"> </w:t>
            </w: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2A124F" w:rsidRDefault="00AC115D" w:rsidP="00503C7A">
            <w:pPr>
              <w:spacing w:after="0" w:line="259" w:lineRule="auto"/>
              <w:ind w:right="14" w:firstLine="0"/>
              <w:jc w:val="center"/>
              <w:rPr>
                <w:sz w:val="20"/>
                <w:szCs w:val="20"/>
                <w:lang w:val="uk-UA"/>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796143" w:rsidRDefault="00AC115D" w:rsidP="00503C7A">
            <w:pPr>
              <w:spacing w:after="0" w:line="259" w:lineRule="auto"/>
              <w:ind w:right="0" w:firstLine="0"/>
              <w:jc w:val="left"/>
              <w:rPr>
                <w:sz w:val="20"/>
                <w:szCs w:val="20"/>
                <w:lang w:val="uk-UA"/>
              </w:rPr>
            </w:pPr>
            <w:r>
              <w:rPr>
                <w:sz w:val="20"/>
                <w:szCs w:val="20"/>
                <w:lang w:val="uk-UA"/>
              </w:rPr>
              <w:t>Середньовічна філософія та філософія Відродження</w:t>
            </w:r>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12" w:firstLine="0"/>
              <w:jc w:val="center"/>
              <w:rPr>
                <w:sz w:val="20"/>
                <w:szCs w:val="20"/>
              </w:rPr>
            </w:pPr>
            <w:proofErr w:type="spellStart"/>
            <w:r>
              <w:rPr>
                <w:sz w:val="20"/>
                <w:szCs w:val="20"/>
              </w:rPr>
              <w:t>Семінарськ</w:t>
            </w:r>
            <w:r w:rsidRPr="002A124F">
              <w:rPr>
                <w:sz w:val="20"/>
                <w:szCs w:val="20"/>
              </w:rPr>
              <w:t>е</w:t>
            </w:r>
            <w:proofErr w:type="spellEnd"/>
            <w:r w:rsidRPr="002A124F">
              <w:rPr>
                <w:sz w:val="20"/>
                <w:szCs w:val="20"/>
              </w:rPr>
              <w:t xml:space="preserve"> </w:t>
            </w:r>
            <w:proofErr w:type="spellStart"/>
            <w:r w:rsidRPr="002A124F">
              <w:rPr>
                <w:sz w:val="20"/>
                <w:szCs w:val="20"/>
              </w:rPr>
              <w:t>заняття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15" w:firstLine="0"/>
              <w:jc w:val="left"/>
              <w:rPr>
                <w:sz w:val="20"/>
                <w:szCs w:val="20"/>
              </w:rPr>
            </w:pPr>
            <w:proofErr w:type="spellStart"/>
            <w:r>
              <w:rPr>
                <w:sz w:val="20"/>
                <w:szCs w:val="20"/>
              </w:rPr>
              <w:t>Розгорнут</w:t>
            </w:r>
            <w:r w:rsidRPr="002A124F">
              <w:rPr>
                <w:sz w:val="20"/>
                <w:szCs w:val="20"/>
              </w:rPr>
              <w:t>а</w:t>
            </w:r>
            <w:proofErr w:type="spellEnd"/>
            <w:r w:rsidRPr="002A124F">
              <w:rPr>
                <w:sz w:val="20"/>
                <w:szCs w:val="20"/>
              </w:rPr>
              <w:t xml:space="preserve"> </w:t>
            </w:r>
            <w:proofErr w:type="spellStart"/>
            <w:r w:rsidRPr="002A124F">
              <w:rPr>
                <w:sz w:val="20"/>
                <w:szCs w:val="20"/>
              </w:rPr>
              <w:t>бесід</w:t>
            </w:r>
            <w:r>
              <w:rPr>
                <w:sz w:val="20"/>
                <w:szCs w:val="20"/>
              </w:rPr>
              <w:t>а</w:t>
            </w:r>
            <w:proofErr w:type="spellEnd"/>
            <w:r>
              <w:rPr>
                <w:sz w:val="20"/>
                <w:szCs w:val="20"/>
              </w:rPr>
              <w:t xml:space="preserve">, </w:t>
            </w:r>
            <w:proofErr w:type="spellStart"/>
            <w:r>
              <w:rPr>
                <w:sz w:val="20"/>
                <w:szCs w:val="20"/>
              </w:rPr>
              <w:t>дискусія</w:t>
            </w:r>
            <w:proofErr w:type="spellEnd"/>
            <w:r>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проблемн</w:t>
            </w:r>
            <w:r w:rsidRPr="002A124F">
              <w:rPr>
                <w:sz w:val="20"/>
                <w:szCs w:val="20"/>
              </w:rPr>
              <w:t>их</w:t>
            </w:r>
            <w:proofErr w:type="spellEnd"/>
            <w:r w:rsidRPr="002A124F">
              <w:rPr>
                <w:sz w:val="20"/>
                <w:szCs w:val="20"/>
              </w:rPr>
              <w:t xml:space="preserve"> </w:t>
            </w:r>
            <w:proofErr w:type="spellStart"/>
            <w:r w:rsidRPr="002A124F">
              <w:rPr>
                <w:sz w:val="20"/>
                <w:szCs w:val="20"/>
              </w:rPr>
              <w:t>завдань</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r>
              <w:rPr>
                <w:sz w:val="20"/>
                <w:szCs w:val="20"/>
                <w:lang w:val="uk-UA"/>
              </w:rPr>
              <w:t>2,4,5,6,9</w:t>
            </w:r>
            <w:r w:rsidRPr="002A124F">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rsidP="00796143">
            <w:pPr>
              <w:spacing w:after="1" w:line="238" w:lineRule="auto"/>
              <w:ind w:right="0" w:firstLine="0"/>
              <w:jc w:val="left"/>
              <w:rPr>
                <w:sz w:val="20"/>
                <w:szCs w:val="20"/>
              </w:rPr>
            </w:pPr>
            <w:proofErr w:type="spellStart"/>
            <w:r w:rsidRPr="002A124F">
              <w:rPr>
                <w:sz w:val="20"/>
                <w:szCs w:val="20"/>
              </w:rPr>
              <w:t>Виступи</w:t>
            </w:r>
            <w:proofErr w:type="spellEnd"/>
            <w:r w:rsidRPr="002A124F">
              <w:rPr>
                <w:sz w:val="20"/>
                <w:szCs w:val="20"/>
              </w:rPr>
              <w:t xml:space="preserve"> </w:t>
            </w:r>
            <w:proofErr w:type="spellStart"/>
            <w:r w:rsidRPr="002A124F">
              <w:rPr>
                <w:sz w:val="20"/>
                <w:szCs w:val="20"/>
              </w:rPr>
              <w:t>студентів</w:t>
            </w:r>
            <w:proofErr w:type="spellEnd"/>
            <w:r w:rsidRPr="002A124F">
              <w:rPr>
                <w:sz w:val="20"/>
                <w:szCs w:val="20"/>
              </w:rPr>
              <w:t xml:space="preserve">, </w:t>
            </w:r>
            <w:proofErr w:type="spellStart"/>
            <w:r w:rsidRPr="002A124F">
              <w:rPr>
                <w:sz w:val="20"/>
                <w:szCs w:val="20"/>
              </w:rPr>
              <w:t>дискусія</w:t>
            </w:r>
            <w:proofErr w:type="spellEnd"/>
            <w:r w:rsidRPr="002A124F">
              <w:rPr>
                <w:sz w:val="20"/>
                <w:szCs w:val="20"/>
              </w:rPr>
              <w:t xml:space="preserve">. </w:t>
            </w:r>
          </w:p>
          <w:p w:rsidR="00AC115D" w:rsidRPr="002A124F" w:rsidRDefault="00AC115D" w:rsidP="00503C7A">
            <w:pPr>
              <w:spacing w:after="0" w:line="259" w:lineRule="auto"/>
              <w:ind w:right="0" w:firstLine="0"/>
              <w:jc w:val="left"/>
              <w:rPr>
                <w:sz w:val="20"/>
                <w:szCs w:val="20"/>
              </w:rPr>
            </w:pPr>
            <w:proofErr w:type="spellStart"/>
            <w:r>
              <w:rPr>
                <w:sz w:val="20"/>
                <w:szCs w:val="20"/>
              </w:rPr>
              <w:t>Заслуховува</w:t>
            </w:r>
            <w:r w:rsidRPr="002A124F">
              <w:rPr>
                <w:sz w:val="20"/>
                <w:szCs w:val="20"/>
              </w:rPr>
              <w:t>ння</w:t>
            </w:r>
            <w:proofErr w:type="spellEnd"/>
            <w:r w:rsidRPr="002A124F">
              <w:rPr>
                <w:sz w:val="20"/>
                <w:szCs w:val="20"/>
              </w:rPr>
              <w:t xml:space="preserve"> ІНДЗ, </w:t>
            </w:r>
            <w:proofErr w:type="spellStart"/>
            <w:r w:rsidRPr="002A124F">
              <w:rPr>
                <w:sz w:val="20"/>
                <w:szCs w:val="20"/>
              </w:rPr>
              <w:t>обговорення</w:t>
            </w:r>
            <w:proofErr w:type="spellEnd"/>
            <w:r w:rsidRPr="002A124F">
              <w:rPr>
                <w:sz w:val="20"/>
                <w:szCs w:val="20"/>
              </w:rPr>
              <w:t xml:space="preserve"> </w:t>
            </w:r>
            <w:proofErr w:type="spellStart"/>
            <w:r w:rsidRPr="002A124F">
              <w:rPr>
                <w:sz w:val="20"/>
                <w:szCs w:val="20"/>
              </w:rPr>
              <w:t>проблемних</w:t>
            </w:r>
            <w:proofErr w:type="spellEnd"/>
            <w:r w:rsidRPr="002A124F">
              <w:rPr>
                <w:sz w:val="20"/>
                <w:szCs w:val="20"/>
              </w:rPr>
              <w:t xml:space="preserve"> </w:t>
            </w:r>
            <w:proofErr w:type="spellStart"/>
            <w:r w:rsidRPr="002A124F">
              <w:rPr>
                <w:sz w:val="20"/>
                <w:szCs w:val="20"/>
              </w:rPr>
              <w:t>питань</w:t>
            </w:r>
            <w:proofErr w:type="spellEnd"/>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rsidP="00796143">
            <w:pPr>
              <w:spacing w:after="3" w:line="255" w:lineRule="auto"/>
              <w:ind w:right="65" w:firstLine="0"/>
              <w:rPr>
                <w:sz w:val="20"/>
                <w:szCs w:val="20"/>
              </w:rPr>
            </w:pPr>
            <w:proofErr w:type="spellStart"/>
            <w:r w:rsidRPr="002A124F">
              <w:rPr>
                <w:sz w:val="20"/>
                <w:szCs w:val="20"/>
              </w:rPr>
              <w:t>Доповідь</w:t>
            </w:r>
            <w:proofErr w:type="spellEnd"/>
            <w:r w:rsidRPr="002A124F">
              <w:rPr>
                <w:sz w:val="20"/>
                <w:szCs w:val="20"/>
              </w:rPr>
              <w:t xml:space="preserve"> – 0-12 </w:t>
            </w:r>
            <w:proofErr w:type="spellStart"/>
            <w:r w:rsidRPr="002A124F">
              <w:rPr>
                <w:sz w:val="20"/>
                <w:szCs w:val="20"/>
              </w:rPr>
              <w:t>балів</w:t>
            </w:r>
            <w:proofErr w:type="spellEnd"/>
            <w:r w:rsidRPr="002A124F">
              <w:rPr>
                <w:sz w:val="20"/>
                <w:szCs w:val="20"/>
              </w:rPr>
              <w:t xml:space="preserve">; </w:t>
            </w:r>
            <w:proofErr w:type="spellStart"/>
            <w:r w:rsidRPr="002A124F">
              <w:rPr>
                <w:sz w:val="20"/>
                <w:szCs w:val="20"/>
              </w:rPr>
              <w:t>доповнення</w:t>
            </w:r>
            <w:proofErr w:type="spellEnd"/>
            <w:r w:rsidRPr="002A124F">
              <w:rPr>
                <w:sz w:val="20"/>
                <w:szCs w:val="20"/>
              </w:rPr>
              <w:t xml:space="preserve"> </w:t>
            </w:r>
          </w:p>
          <w:p w:rsidR="00AC115D" w:rsidRPr="002A124F" w:rsidRDefault="00AC115D" w:rsidP="00503C7A">
            <w:pPr>
              <w:spacing w:after="23" w:line="255" w:lineRule="auto"/>
              <w:ind w:right="62" w:firstLine="0"/>
              <w:rPr>
                <w:sz w:val="20"/>
                <w:szCs w:val="20"/>
              </w:rPr>
            </w:pPr>
            <w:r w:rsidRPr="002A124F">
              <w:rPr>
                <w:sz w:val="20"/>
                <w:szCs w:val="20"/>
              </w:rPr>
              <w:t xml:space="preserve">– до 10 </w:t>
            </w:r>
            <w:proofErr w:type="spellStart"/>
            <w:r w:rsidRPr="002A124F">
              <w:rPr>
                <w:sz w:val="20"/>
                <w:szCs w:val="20"/>
              </w:rPr>
              <w:t>комп’ютер</w:t>
            </w:r>
            <w:proofErr w:type="spellEnd"/>
            <w:r w:rsidRPr="002A124F">
              <w:rPr>
                <w:sz w:val="20"/>
                <w:szCs w:val="20"/>
              </w:rPr>
              <w:t xml:space="preserve"> </w:t>
            </w:r>
            <w:proofErr w:type="spellStart"/>
            <w:r w:rsidRPr="002A124F">
              <w:rPr>
                <w:sz w:val="20"/>
                <w:szCs w:val="20"/>
              </w:rPr>
              <w:t>ний</w:t>
            </w:r>
            <w:proofErr w:type="spellEnd"/>
            <w:r w:rsidRPr="002A124F">
              <w:rPr>
                <w:sz w:val="20"/>
                <w:szCs w:val="20"/>
              </w:rPr>
              <w:t xml:space="preserve"> </w:t>
            </w:r>
            <w:proofErr w:type="spellStart"/>
            <w:r w:rsidRPr="002A124F">
              <w:rPr>
                <w:sz w:val="20"/>
                <w:szCs w:val="20"/>
              </w:rPr>
              <w:t>експрес</w:t>
            </w:r>
            <w:proofErr w:type="spellEnd"/>
            <w:r w:rsidRPr="002A124F">
              <w:rPr>
                <w:sz w:val="20"/>
                <w:szCs w:val="20"/>
              </w:rPr>
              <w:t xml:space="preserve">- контроль – 12 </w:t>
            </w:r>
            <w:proofErr w:type="spellStart"/>
            <w:r w:rsidRPr="002A124F">
              <w:rPr>
                <w:sz w:val="20"/>
                <w:szCs w:val="20"/>
              </w:rPr>
              <w:t>балів</w:t>
            </w:r>
            <w:proofErr w:type="spellEnd"/>
            <w:r w:rsidRPr="002A124F">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right="64" w:firstLine="0"/>
              <w:jc w:val="center"/>
              <w:rPr>
                <w:sz w:val="20"/>
                <w:szCs w:val="20"/>
              </w:rPr>
            </w:pPr>
            <w:r w:rsidRPr="002A124F">
              <w:rPr>
                <w:sz w:val="20"/>
                <w:szCs w:val="20"/>
              </w:rPr>
              <w:t>(2 год.)</w:t>
            </w:r>
          </w:p>
          <w:p w:rsidR="00AC115D" w:rsidRPr="002A124F" w:rsidRDefault="00AC115D" w:rsidP="00503C7A">
            <w:pPr>
              <w:spacing w:after="0" w:line="259" w:lineRule="auto"/>
              <w:ind w:right="0" w:firstLine="0"/>
              <w:jc w:val="center"/>
              <w:rPr>
                <w:sz w:val="20"/>
                <w:szCs w:val="20"/>
              </w:rPr>
            </w:pP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115D" w:rsidRPr="00796143" w:rsidRDefault="00AC115D" w:rsidP="009215C8">
            <w:pPr>
              <w:spacing w:after="0" w:line="259" w:lineRule="auto"/>
              <w:ind w:right="63" w:firstLine="0"/>
              <w:jc w:val="left"/>
              <w:rPr>
                <w:sz w:val="20"/>
                <w:szCs w:val="20"/>
                <w:lang w:val="uk-UA"/>
              </w:rPr>
            </w:pPr>
            <w:proofErr w:type="spellStart"/>
            <w:r w:rsidRPr="002F21EB">
              <w:rPr>
                <w:sz w:val="20"/>
                <w:szCs w:val="20"/>
              </w:rPr>
              <w:t>Сучасна</w:t>
            </w:r>
            <w:proofErr w:type="spellEnd"/>
            <w:r w:rsidRPr="002F21EB">
              <w:rPr>
                <w:sz w:val="20"/>
                <w:szCs w:val="20"/>
              </w:rPr>
              <w:t xml:space="preserve"> </w:t>
            </w:r>
            <w:proofErr w:type="spellStart"/>
            <w:r w:rsidRPr="002F21EB">
              <w:rPr>
                <w:sz w:val="20"/>
                <w:szCs w:val="20"/>
              </w:rPr>
              <w:t>західна</w:t>
            </w:r>
            <w:proofErr w:type="spellEnd"/>
            <w:r w:rsidRPr="002F21EB">
              <w:rPr>
                <w:sz w:val="20"/>
                <w:szCs w:val="20"/>
              </w:rPr>
              <w:t xml:space="preserve"> </w:t>
            </w:r>
            <w:proofErr w:type="spellStart"/>
            <w:r w:rsidRPr="002F21EB">
              <w:rPr>
                <w:sz w:val="20"/>
                <w:szCs w:val="20"/>
              </w:rPr>
              <w:t>філософія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67" w:firstLine="0"/>
              <w:jc w:val="center"/>
              <w:rPr>
                <w:sz w:val="20"/>
                <w:szCs w:val="20"/>
              </w:rPr>
            </w:pPr>
            <w:proofErr w:type="spellStart"/>
            <w:r w:rsidRPr="00BC47F8">
              <w:rPr>
                <w:sz w:val="20"/>
                <w:szCs w:val="20"/>
              </w:rPr>
              <w:t>Лекція</w:t>
            </w:r>
            <w:proofErr w:type="spellEnd"/>
            <w:r w:rsidRPr="00BC47F8">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roofErr w:type="spellStart"/>
            <w:r>
              <w:rPr>
                <w:sz w:val="20"/>
                <w:szCs w:val="20"/>
              </w:rPr>
              <w:t>Пояснюва</w:t>
            </w:r>
            <w:r w:rsidRPr="00BC47F8">
              <w:rPr>
                <w:sz w:val="20"/>
                <w:szCs w:val="20"/>
              </w:rPr>
              <w:t>льно</w:t>
            </w:r>
            <w:proofErr w:type="spellEnd"/>
            <w:r>
              <w:rPr>
                <w:sz w:val="20"/>
                <w:szCs w:val="20"/>
                <w:lang w:val="uk-UA"/>
              </w:rPr>
              <w:t>-</w:t>
            </w:r>
            <w:proofErr w:type="spellStart"/>
            <w:r>
              <w:rPr>
                <w:sz w:val="20"/>
                <w:szCs w:val="20"/>
              </w:rPr>
              <w:t>ілюстрати</w:t>
            </w:r>
            <w:r w:rsidRPr="00BC47F8">
              <w:rPr>
                <w:sz w:val="20"/>
                <w:szCs w:val="20"/>
              </w:rPr>
              <w:t>вна</w:t>
            </w:r>
            <w:proofErr w:type="spellEnd"/>
            <w:r w:rsidRPr="00BC47F8">
              <w:rPr>
                <w:sz w:val="20"/>
                <w:szCs w:val="20"/>
              </w:rPr>
              <w:t xml:space="preserve"> </w:t>
            </w:r>
            <w:proofErr w:type="spellStart"/>
            <w:r w:rsidRPr="00BC47F8">
              <w:rPr>
                <w:sz w:val="20"/>
                <w:szCs w:val="20"/>
              </w:rPr>
              <w:t>лекція</w:t>
            </w:r>
            <w:proofErr w:type="spellEnd"/>
            <w:r w:rsidRPr="00BC47F8">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AC115D" w:rsidRPr="002A124F" w:rsidRDefault="00AC115D" w:rsidP="00796143">
            <w:pPr>
              <w:spacing w:after="0" w:line="259" w:lineRule="auto"/>
              <w:ind w:right="15" w:firstLine="0"/>
              <w:jc w:val="left"/>
              <w:rPr>
                <w:sz w:val="20"/>
                <w:szCs w:val="20"/>
              </w:rPr>
            </w:pPr>
            <w:proofErr w:type="spellStart"/>
            <w:r>
              <w:rPr>
                <w:sz w:val="20"/>
                <w:szCs w:val="20"/>
              </w:rPr>
              <w:t>Реалізація</w:t>
            </w:r>
            <w:proofErr w:type="spellEnd"/>
            <w:r>
              <w:rPr>
                <w:sz w:val="20"/>
                <w:szCs w:val="20"/>
              </w:rPr>
              <w:t xml:space="preserve"> тез </w:t>
            </w:r>
            <w:proofErr w:type="spellStart"/>
            <w:r w:rsidRPr="00BC47F8">
              <w:rPr>
                <w:sz w:val="20"/>
                <w:szCs w:val="20"/>
              </w:rPr>
              <w:t>лекції</w:t>
            </w:r>
            <w:proofErr w:type="spellEnd"/>
            <w:r w:rsidRPr="00BC47F8">
              <w:rPr>
                <w:sz w:val="20"/>
                <w:szCs w:val="20"/>
              </w:rPr>
              <w:t xml:space="preserve">. </w:t>
            </w:r>
            <w:proofErr w:type="spellStart"/>
            <w:r w:rsidRPr="00BC47F8">
              <w:rPr>
                <w:sz w:val="20"/>
                <w:szCs w:val="20"/>
              </w:rPr>
              <w:t>Обговоренн</w:t>
            </w:r>
            <w:proofErr w:type="spellEnd"/>
            <w:r w:rsidRPr="00BC47F8">
              <w:rPr>
                <w:sz w:val="20"/>
                <w:szCs w:val="20"/>
              </w:rPr>
              <w:t xml:space="preserve"> </w:t>
            </w:r>
            <w:proofErr w:type="spellStart"/>
            <w:r w:rsidRPr="00BC47F8">
              <w:rPr>
                <w:sz w:val="20"/>
                <w:szCs w:val="20"/>
              </w:rPr>
              <w:t>ня</w:t>
            </w:r>
            <w:proofErr w:type="spellEnd"/>
            <w:r w:rsidRPr="00BC47F8">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rsidP="00796143">
            <w:pPr>
              <w:tabs>
                <w:tab w:val="center" w:pos="55"/>
                <w:tab w:val="center" w:pos="503"/>
                <w:tab w:val="center" w:pos="1005"/>
              </w:tabs>
              <w:spacing w:after="0" w:line="259" w:lineRule="auto"/>
              <w:ind w:right="0" w:firstLine="0"/>
              <w:jc w:val="left"/>
              <w:rPr>
                <w:rFonts w:ascii="Calibri" w:eastAsia="Calibri" w:hAnsi="Calibri" w:cs="Calibri"/>
                <w:color w:val="FF0000"/>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right="7"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115D" w:rsidRPr="002F21EB" w:rsidRDefault="00AC115D" w:rsidP="00503C7A">
            <w:pPr>
              <w:spacing w:after="0" w:line="259" w:lineRule="auto"/>
              <w:ind w:right="0" w:firstLine="0"/>
              <w:jc w:val="left"/>
              <w:rPr>
                <w:sz w:val="20"/>
                <w:szCs w:val="20"/>
              </w:rPr>
            </w:pPr>
            <w:proofErr w:type="spellStart"/>
            <w:r w:rsidRPr="00816889">
              <w:rPr>
                <w:sz w:val="20"/>
                <w:szCs w:val="20"/>
              </w:rPr>
              <w:t>Західноєвропейська</w:t>
            </w:r>
            <w:proofErr w:type="spellEnd"/>
            <w:r w:rsidRPr="00816889">
              <w:rPr>
                <w:sz w:val="20"/>
                <w:szCs w:val="20"/>
              </w:rPr>
              <w:t xml:space="preserve"> </w:t>
            </w:r>
            <w:proofErr w:type="spellStart"/>
            <w:r w:rsidRPr="00816889">
              <w:rPr>
                <w:sz w:val="20"/>
                <w:szCs w:val="20"/>
              </w:rPr>
              <w:t>класична</w:t>
            </w:r>
            <w:proofErr w:type="spellEnd"/>
            <w:r w:rsidRPr="00816889">
              <w:rPr>
                <w:sz w:val="20"/>
                <w:szCs w:val="20"/>
              </w:rPr>
              <w:t xml:space="preserve"> </w:t>
            </w:r>
            <w:proofErr w:type="spellStart"/>
            <w:r w:rsidRPr="00816889">
              <w:rPr>
                <w:sz w:val="20"/>
                <w:szCs w:val="20"/>
              </w:rPr>
              <w:t>філософія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67" w:firstLine="0"/>
              <w:jc w:val="center"/>
              <w:rPr>
                <w:sz w:val="20"/>
                <w:szCs w:val="20"/>
              </w:rPr>
            </w:pPr>
            <w:proofErr w:type="spellStart"/>
            <w:r>
              <w:rPr>
                <w:sz w:val="20"/>
                <w:szCs w:val="20"/>
              </w:rPr>
              <w:t>Семінарськ</w:t>
            </w:r>
            <w:r w:rsidRPr="00BC47F8">
              <w:rPr>
                <w:sz w:val="20"/>
                <w:szCs w:val="20"/>
              </w:rPr>
              <w:t>е</w:t>
            </w:r>
            <w:proofErr w:type="spellEnd"/>
            <w:r w:rsidRPr="00BC47F8">
              <w:rPr>
                <w:sz w:val="20"/>
                <w:szCs w:val="20"/>
              </w:rPr>
              <w:t xml:space="preserve"> </w:t>
            </w:r>
            <w:proofErr w:type="spellStart"/>
            <w:r w:rsidRPr="00BC47F8">
              <w:rPr>
                <w:sz w:val="20"/>
                <w:szCs w:val="20"/>
              </w:rPr>
              <w:t>заняття</w:t>
            </w:r>
            <w:proofErr w:type="spellEnd"/>
            <w:r w:rsidRPr="00BC47F8">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rPr>
            </w:pPr>
            <w:proofErr w:type="spellStart"/>
            <w:r>
              <w:rPr>
                <w:sz w:val="20"/>
                <w:szCs w:val="20"/>
              </w:rPr>
              <w:t>Розгорнут</w:t>
            </w:r>
            <w:r w:rsidRPr="00BC47F8">
              <w:rPr>
                <w:sz w:val="20"/>
                <w:szCs w:val="20"/>
              </w:rPr>
              <w:t>а</w:t>
            </w:r>
            <w:proofErr w:type="spellEnd"/>
            <w:r w:rsidRPr="00BC47F8">
              <w:rPr>
                <w:sz w:val="20"/>
                <w:szCs w:val="20"/>
              </w:rPr>
              <w:t xml:space="preserve"> </w:t>
            </w:r>
            <w:proofErr w:type="spellStart"/>
            <w:r w:rsidRPr="00BC47F8">
              <w:rPr>
                <w:sz w:val="20"/>
                <w:szCs w:val="20"/>
              </w:rPr>
              <w:t>бесіда</w:t>
            </w:r>
            <w:proofErr w:type="spellEnd"/>
            <w:r w:rsidRPr="00BC47F8">
              <w:rPr>
                <w:sz w:val="20"/>
                <w:szCs w:val="20"/>
              </w:rPr>
              <w:t xml:space="preserve">, </w:t>
            </w:r>
            <w:proofErr w:type="spellStart"/>
            <w:r w:rsidRPr="00BC47F8">
              <w:rPr>
                <w:sz w:val="20"/>
                <w:szCs w:val="20"/>
              </w:rPr>
              <w:t>дискусі</w:t>
            </w:r>
            <w:r>
              <w:rPr>
                <w:sz w:val="20"/>
                <w:szCs w:val="20"/>
              </w:rPr>
              <w:t>я</w:t>
            </w:r>
            <w:proofErr w:type="spellEnd"/>
            <w:r>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проблемн</w:t>
            </w:r>
            <w:r w:rsidRPr="00BC47F8">
              <w:rPr>
                <w:sz w:val="20"/>
                <w:szCs w:val="20"/>
              </w:rPr>
              <w:t>их</w:t>
            </w:r>
            <w:proofErr w:type="spellEnd"/>
            <w:r w:rsidRPr="00BC47F8">
              <w:rPr>
                <w:sz w:val="20"/>
                <w:szCs w:val="20"/>
              </w:rPr>
              <w:t xml:space="preserve"> </w:t>
            </w:r>
            <w:proofErr w:type="spellStart"/>
            <w:r w:rsidRPr="00BC47F8">
              <w:rPr>
                <w:sz w:val="20"/>
                <w:szCs w:val="20"/>
              </w:rPr>
              <w:t>завдань</w:t>
            </w:r>
            <w:proofErr w:type="spellEnd"/>
            <w:r w:rsidRPr="00BC47F8">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r>
              <w:rPr>
                <w:sz w:val="20"/>
                <w:szCs w:val="20"/>
                <w:lang w:val="uk-UA"/>
              </w:rPr>
              <w:t>1,2,3,5,8</w:t>
            </w: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2" w:line="236" w:lineRule="auto"/>
              <w:ind w:right="0" w:firstLine="0"/>
              <w:jc w:val="left"/>
              <w:rPr>
                <w:sz w:val="20"/>
                <w:szCs w:val="20"/>
              </w:rPr>
            </w:pPr>
            <w:proofErr w:type="spellStart"/>
            <w:r w:rsidRPr="00BC47F8">
              <w:rPr>
                <w:sz w:val="20"/>
                <w:szCs w:val="20"/>
              </w:rPr>
              <w:t>Виступи</w:t>
            </w:r>
            <w:proofErr w:type="spellEnd"/>
            <w:r w:rsidRPr="00BC47F8">
              <w:rPr>
                <w:sz w:val="20"/>
                <w:szCs w:val="20"/>
              </w:rPr>
              <w:t xml:space="preserve"> </w:t>
            </w:r>
            <w:proofErr w:type="spellStart"/>
            <w:r w:rsidRPr="00BC47F8">
              <w:rPr>
                <w:sz w:val="20"/>
                <w:szCs w:val="20"/>
              </w:rPr>
              <w:t>студентів</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
          <w:p w:rsidR="00AC115D" w:rsidRPr="00BC47F8" w:rsidRDefault="00AC115D" w:rsidP="00503C7A">
            <w:pPr>
              <w:spacing w:after="0" w:line="259" w:lineRule="auto"/>
              <w:ind w:right="14" w:firstLine="0"/>
              <w:jc w:val="left"/>
              <w:rPr>
                <w:sz w:val="20"/>
                <w:szCs w:val="20"/>
              </w:rPr>
            </w:pPr>
            <w:proofErr w:type="spellStart"/>
            <w:r w:rsidRPr="00BC47F8">
              <w:rPr>
                <w:sz w:val="20"/>
                <w:szCs w:val="20"/>
              </w:rPr>
              <w:t>Заслуховува</w:t>
            </w:r>
            <w:proofErr w:type="spellEnd"/>
            <w:r w:rsidRPr="00BC47F8">
              <w:rPr>
                <w:sz w:val="20"/>
                <w:szCs w:val="20"/>
              </w:rPr>
              <w:t xml:space="preserve"> </w:t>
            </w:r>
            <w:proofErr w:type="spellStart"/>
            <w:r w:rsidRPr="00BC47F8">
              <w:rPr>
                <w:sz w:val="20"/>
                <w:szCs w:val="20"/>
              </w:rPr>
              <w:t>ння</w:t>
            </w:r>
            <w:proofErr w:type="spellEnd"/>
            <w:r w:rsidRPr="00BC47F8">
              <w:rPr>
                <w:sz w:val="20"/>
                <w:szCs w:val="20"/>
              </w:rPr>
              <w:t xml:space="preserve"> ІНДЗ, </w:t>
            </w:r>
            <w:proofErr w:type="spellStart"/>
            <w:r w:rsidRPr="00BC47F8">
              <w:rPr>
                <w:sz w:val="20"/>
                <w:szCs w:val="20"/>
              </w:rPr>
              <w:t>обговорення</w:t>
            </w:r>
            <w:proofErr w:type="spellEnd"/>
            <w:r w:rsidRPr="00BC47F8">
              <w:rPr>
                <w:sz w:val="20"/>
                <w:szCs w:val="20"/>
              </w:rPr>
              <w:t xml:space="preserve"> </w:t>
            </w:r>
            <w:proofErr w:type="spellStart"/>
            <w:r w:rsidRPr="00BC47F8">
              <w:rPr>
                <w:sz w:val="20"/>
                <w:szCs w:val="20"/>
              </w:rPr>
              <w:lastRenderedPageBreak/>
              <w:t>проблемних</w:t>
            </w:r>
            <w:proofErr w:type="spellEnd"/>
            <w:r w:rsidRPr="00BC47F8">
              <w:rPr>
                <w:sz w:val="20"/>
                <w:szCs w:val="20"/>
              </w:rPr>
              <w:t xml:space="preserve"> </w:t>
            </w:r>
            <w:proofErr w:type="spellStart"/>
            <w:r w:rsidRPr="00BC47F8">
              <w:rPr>
                <w:sz w:val="20"/>
                <w:szCs w:val="20"/>
              </w:rPr>
              <w:t>питань</w:t>
            </w:r>
            <w:proofErr w:type="spellEnd"/>
            <w:r w:rsidRPr="00BC47F8">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2A124F" w:rsidRDefault="00AC115D" w:rsidP="00D3129C">
            <w:pPr>
              <w:spacing w:after="3" w:line="255" w:lineRule="auto"/>
              <w:ind w:right="65" w:firstLine="0"/>
              <w:rPr>
                <w:sz w:val="20"/>
                <w:szCs w:val="20"/>
              </w:rPr>
            </w:pPr>
            <w:proofErr w:type="spellStart"/>
            <w:r w:rsidRPr="002A124F">
              <w:rPr>
                <w:sz w:val="20"/>
                <w:szCs w:val="20"/>
              </w:rPr>
              <w:lastRenderedPageBreak/>
              <w:t>Доповідь</w:t>
            </w:r>
            <w:proofErr w:type="spellEnd"/>
            <w:r w:rsidRPr="002A124F">
              <w:rPr>
                <w:sz w:val="20"/>
                <w:szCs w:val="20"/>
              </w:rPr>
              <w:t xml:space="preserve"> – 0-12 </w:t>
            </w:r>
            <w:proofErr w:type="spellStart"/>
            <w:r w:rsidRPr="002A124F">
              <w:rPr>
                <w:sz w:val="20"/>
                <w:szCs w:val="20"/>
              </w:rPr>
              <w:t>балів</w:t>
            </w:r>
            <w:proofErr w:type="spellEnd"/>
            <w:r w:rsidRPr="002A124F">
              <w:rPr>
                <w:sz w:val="20"/>
                <w:szCs w:val="20"/>
              </w:rPr>
              <w:t xml:space="preserve">; </w:t>
            </w:r>
            <w:proofErr w:type="spellStart"/>
            <w:r w:rsidRPr="002A124F">
              <w:rPr>
                <w:sz w:val="20"/>
                <w:szCs w:val="20"/>
              </w:rPr>
              <w:t>доповнення</w:t>
            </w:r>
            <w:proofErr w:type="spellEnd"/>
            <w:r w:rsidRPr="002A124F">
              <w:rPr>
                <w:sz w:val="20"/>
                <w:szCs w:val="20"/>
              </w:rPr>
              <w:t xml:space="preserve"> </w:t>
            </w:r>
          </w:p>
          <w:p w:rsidR="00AC115D" w:rsidRPr="002A124F" w:rsidRDefault="00AC115D" w:rsidP="00503C7A">
            <w:pPr>
              <w:spacing w:after="20" w:line="255" w:lineRule="auto"/>
              <w:ind w:right="65" w:firstLine="0"/>
              <w:rPr>
                <w:sz w:val="20"/>
                <w:szCs w:val="20"/>
              </w:rPr>
            </w:pPr>
            <w:r w:rsidRPr="002A124F">
              <w:rPr>
                <w:sz w:val="20"/>
                <w:szCs w:val="20"/>
              </w:rPr>
              <w:t xml:space="preserve">– до 10 </w:t>
            </w:r>
            <w:proofErr w:type="spellStart"/>
            <w:r w:rsidRPr="002A124F">
              <w:rPr>
                <w:sz w:val="20"/>
                <w:szCs w:val="20"/>
              </w:rPr>
              <w:lastRenderedPageBreak/>
              <w:t>комп’ютер</w:t>
            </w:r>
            <w:proofErr w:type="spellEnd"/>
            <w:r w:rsidRPr="002A124F">
              <w:rPr>
                <w:sz w:val="20"/>
                <w:szCs w:val="20"/>
              </w:rPr>
              <w:t xml:space="preserve"> </w:t>
            </w:r>
            <w:proofErr w:type="spellStart"/>
            <w:r w:rsidRPr="002A124F">
              <w:rPr>
                <w:sz w:val="20"/>
                <w:szCs w:val="20"/>
              </w:rPr>
              <w:t>ний</w:t>
            </w:r>
            <w:proofErr w:type="spellEnd"/>
            <w:r w:rsidRPr="002A124F">
              <w:rPr>
                <w:sz w:val="20"/>
                <w:szCs w:val="20"/>
              </w:rPr>
              <w:t xml:space="preserve"> </w:t>
            </w:r>
            <w:proofErr w:type="spellStart"/>
            <w:r w:rsidRPr="002A124F">
              <w:rPr>
                <w:sz w:val="20"/>
                <w:szCs w:val="20"/>
              </w:rPr>
              <w:t>експрес</w:t>
            </w:r>
            <w:proofErr w:type="spellEnd"/>
            <w:r w:rsidRPr="002A124F">
              <w:rPr>
                <w:sz w:val="20"/>
                <w:szCs w:val="20"/>
              </w:rPr>
              <w:t xml:space="preserve">- контроль – 12 </w:t>
            </w:r>
            <w:proofErr w:type="spellStart"/>
            <w:proofErr w:type="gramStart"/>
            <w:r w:rsidRPr="002A124F">
              <w:rPr>
                <w:sz w:val="20"/>
                <w:szCs w:val="20"/>
              </w:rPr>
              <w:t>балів</w:t>
            </w:r>
            <w:proofErr w:type="spellEnd"/>
            <w:r w:rsidRPr="002A124F">
              <w:rPr>
                <w:sz w:val="20"/>
                <w:szCs w:val="20"/>
              </w:rPr>
              <w:t xml:space="preserve">  </w:t>
            </w:r>
            <w:r w:rsidRPr="00BC47F8">
              <w:rPr>
                <w:sz w:val="20"/>
                <w:szCs w:val="20"/>
              </w:rPr>
              <w:t>.</w:t>
            </w:r>
            <w:proofErr w:type="gramEnd"/>
            <w:r w:rsidRPr="00BC47F8">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lastRenderedPageBreak/>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right="7" w:firstLine="0"/>
              <w:jc w:val="center"/>
              <w:rPr>
                <w:sz w:val="20"/>
                <w:szCs w:val="20"/>
              </w:rPr>
            </w:pPr>
            <w:r w:rsidRPr="002A124F">
              <w:rPr>
                <w:sz w:val="20"/>
                <w:szCs w:val="20"/>
              </w:rPr>
              <w:t>(</w:t>
            </w:r>
            <w:r>
              <w:rPr>
                <w:sz w:val="20"/>
                <w:szCs w:val="20"/>
                <w:lang w:val="uk-UA"/>
              </w:rPr>
              <w:t>2</w:t>
            </w:r>
            <w:r w:rsidRPr="002A124F">
              <w:rPr>
                <w:sz w:val="20"/>
                <w:szCs w:val="20"/>
              </w:rPr>
              <w:t xml:space="preserve">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65" w:firstLine="0"/>
              <w:rPr>
                <w:sz w:val="20"/>
                <w:szCs w:val="20"/>
              </w:rPr>
            </w:pPr>
            <w:proofErr w:type="spellStart"/>
            <w:r w:rsidRPr="00C40C0F">
              <w:rPr>
                <w:sz w:val="20"/>
                <w:szCs w:val="20"/>
              </w:rPr>
              <w:t>Філософське</w:t>
            </w:r>
            <w:proofErr w:type="spellEnd"/>
            <w:r w:rsidRPr="00C40C0F">
              <w:rPr>
                <w:sz w:val="20"/>
                <w:szCs w:val="20"/>
              </w:rPr>
              <w:t xml:space="preserve"> </w:t>
            </w:r>
            <w:proofErr w:type="spellStart"/>
            <w:r w:rsidRPr="00C40C0F">
              <w:rPr>
                <w:sz w:val="20"/>
                <w:szCs w:val="20"/>
              </w:rPr>
              <w:t>вчення</w:t>
            </w:r>
            <w:proofErr w:type="spellEnd"/>
            <w:r w:rsidRPr="00C40C0F">
              <w:rPr>
                <w:sz w:val="20"/>
                <w:szCs w:val="20"/>
              </w:rPr>
              <w:t xml:space="preserve"> про  </w:t>
            </w:r>
            <w:proofErr w:type="spellStart"/>
            <w:r w:rsidRPr="00C40C0F">
              <w:rPr>
                <w:sz w:val="20"/>
                <w:szCs w:val="20"/>
              </w:rPr>
              <w:t>буття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22" w:firstLine="0"/>
              <w:jc w:val="center"/>
              <w:rPr>
                <w:sz w:val="20"/>
                <w:szCs w:val="20"/>
              </w:rPr>
            </w:pPr>
            <w:proofErr w:type="spellStart"/>
            <w:r w:rsidRPr="00BC47F8">
              <w:rPr>
                <w:sz w:val="20"/>
                <w:szCs w:val="20"/>
              </w:rPr>
              <w:t>Лекція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62" w:firstLine="0"/>
              <w:rPr>
                <w:sz w:val="20"/>
                <w:szCs w:val="20"/>
              </w:rPr>
            </w:pPr>
            <w:proofErr w:type="spellStart"/>
            <w:r>
              <w:rPr>
                <w:sz w:val="20"/>
                <w:szCs w:val="20"/>
              </w:rPr>
              <w:t>Пояснюва</w:t>
            </w:r>
            <w:r w:rsidRPr="00BC47F8">
              <w:rPr>
                <w:sz w:val="20"/>
                <w:szCs w:val="20"/>
              </w:rPr>
              <w:t>льно</w:t>
            </w:r>
            <w:proofErr w:type="spellEnd"/>
            <w:r>
              <w:rPr>
                <w:sz w:val="20"/>
                <w:szCs w:val="20"/>
                <w:lang w:val="uk-UA"/>
              </w:rPr>
              <w:t>-</w:t>
            </w:r>
            <w:proofErr w:type="spellStart"/>
            <w:r>
              <w:rPr>
                <w:sz w:val="20"/>
                <w:szCs w:val="20"/>
              </w:rPr>
              <w:t>ілюстрати</w:t>
            </w:r>
            <w:r w:rsidRPr="00BC47F8">
              <w:rPr>
                <w:sz w:val="20"/>
                <w:szCs w:val="20"/>
              </w:rPr>
              <w:t>вна</w:t>
            </w:r>
            <w:proofErr w:type="spellEnd"/>
            <w:r w:rsidRPr="00BC47F8">
              <w:rPr>
                <w:sz w:val="20"/>
                <w:szCs w:val="20"/>
              </w:rPr>
              <w:t xml:space="preserve"> </w:t>
            </w:r>
            <w:proofErr w:type="spellStart"/>
            <w:r w:rsidRPr="00BC47F8">
              <w:rPr>
                <w:sz w:val="20"/>
                <w:szCs w:val="20"/>
              </w:rPr>
              <w:t>лекція</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D3129C">
            <w:pPr>
              <w:spacing w:after="0" w:line="259" w:lineRule="auto"/>
              <w:ind w:right="66" w:firstLine="0"/>
              <w:rPr>
                <w:sz w:val="20"/>
                <w:szCs w:val="20"/>
              </w:rPr>
            </w:pPr>
            <w:proofErr w:type="spellStart"/>
            <w:r>
              <w:rPr>
                <w:sz w:val="20"/>
                <w:szCs w:val="20"/>
              </w:rPr>
              <w:t>Реалізація</w:t>
            </w:r>
            <w:proofErr w:type="spellEnd"/>
            <w:r>
              <w:rPr>
                <w:sz w:val="20"/>
                <w:szCs w:val="20"/>
              </w:rPr>
              <w:t xml:space="preserve"> тез </w:t>
            </w:r>
            <w:proofErr w:type="spellStart"/>
            <w:r w:rsidRPr="00BC47F8">
              <w:rPr>
                <w:sz w:val="20"/>
                <w:szCs w:val="20"/>
              </w:rPr>
              <w:t>лекції</w:t>
            </w:r>
            <w:proofErr w:type="spellEnd"/>
            <w:r w:rsidRPr="00BC47F8">
              <w:rPr>
                <w:sz w:val="20"/>
                <w:szCs w:val="20"/>
              </w:rPr>
              <w:t xml:space="preserve">. </w:t>
            </w:r>
            <w:proofErr w:type="spellStart"/>
            <w:r w:rsidRPr="00BC47F8">
              <w:rPr>
                <w:sz w:val="20"/>
                <w:szCs w:val="20"/>
              </w:rPr>
              <w:t>Обговоренн</w:t>
            </w:r>
            <w:proofErr w:type="spellEnd"/>
            <w:r w:rsidRPr="00BC47F8">
              <w:rPr>
                <w:sz w:val="20"/>
                <w:szCs w:val="20"/>
              </w:rPr>
              <w:t xml:space="preserve"> </w:t>
            </w:r>
            <w:proofErr w:type="spellStart"/>
            <w:r w:rsidRPr="00BC47F8">
              <w:rPr>
                <w:sz w:val="20"/>
                <w:szCs w:val="20"/>
              </w:rPr>
              <w:t>ня</w:t>
            </w:r>
            <w:proofErr w:type="spellEnd"/>
            <w:r w:rsidRPr="00BC47F8">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D3129C">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B54A18">
            <w:pPr>
              <w:spacing w:after="0" w:line="259" w:lineRule="auto"/>
              <w:ind w:right="7"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C40C0F" w:rsidRDefault="00AC115D" w:rsidP="00503C7A">
            <w:pPr>
              <w:spacing w:after="0" w:line="276" w:lineRule="auto"/>
              <w:ind w:right="0" w:firstLine="0"/>
              <w:jc w:val="left"/>
              <w:rPr>
                <w:sz w:val="20"/>
                <w:szCs w:val="20"/>
                <w:lang w:val="uk-UA"/>
              </w:rPr>
            </w:pPr>
            <w:r>
              <w:rPr>
                <w:sz w:val="20"/>
                <w:szCs w:val="20"/>
                <w:lang w:val="uk-UA"/>
              </w:rPr>
              <w:t>Сучасна світова філософія</w:t>
            </w:r>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22" w:firstLine="0"/>
              <w:jc w:val="center"/>
              <w:rPr>
                <w:sz w:val="20"/>
                <w:szCs w:val="20"/>
              </w:rPr>
            </w:pPr>
            <w:proofErr w:type="spellStart"/>
            <w:r>
              <w:rPr>
                <w:sz w:val="20"/>
                <w:szCs w:val="20"/>
              </w:rPr>
              <w:t>Семінарськ</w:t>
            </w:r>
            <w:r w:rsidRPr="00BC47F8">
              <w:rPr>
                <w:sz w:val="20"/>
                <w:szCs w:val="20"/>
              </w:rPr>
              <w:t>е</w:t>
            </w:r>
            <w:proofErr w:type="spellEnd"/>
            <w:r w:rsidRPr="00BC47F8">
              <w:rPr>
                <w:sz w:val="20"/>
                <w:szCs w:val="20"/>
              </w:rPr>
              <w:t xml:space="preserve"> </w:t>
            </w:r>
            <w:proofErr w:type="spellStart"/>
            <w:r w:rsidRPr="00BC47F8">
              <w:rPr>
                <w:sz w:val="20"/>
                <w:szCs w:val="20"/>
              </w:rPr>
              <w:t>заняття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24" w:firstLine="0"/>
              <w:jc w:val="left"/>
              <w:rPr>
                <w:sz w:val="20"/>
                <w:szCs w:val="20"/>
              </w:rPr>
            </w:pPr>
            <w:proofErr w:type="spellStart"/>
            <w:r>
              <w:rPr>
                <w:sz w:val="20"/>
                <w:szCs w:val="20"/>
              </w:rPr>
              <w:t>Розгорнута</w:t>
            </w:r>
            <w:proofErr w:type="spellEnd"/>
            <w:r>
              <w:rPr>
                <w:sz w:val="20"/>
                <w:szCs w:val="20"/>
              </w:rPr>
              <w:t xml:space="preserve"> </w:t>
            </w:r>
            <w:proofErr w:type="spellStart"/>
            <w:r w:rsidRPr="00BC47F8">
              <w:rPr>
                <w:sz w:val="20"/>
                <w:szCs w:val="20"/>
              </w:rPr>
              <w:t>бесіда</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roofErr w:type="spellStart"/>
            <w:r w:rsidRPr="00BC47F8">
              <w:rPr>
                <w:sz w:val="20"/>
                <w:szCs w:val="20"/>
              </w:rPr>
              <w:t>вирішення</w:t>
            </w:r>
            <w:proofErr w:type="spellEnd"/>
            <w:r w:rsidRPr="00BC47F8">
              <w:rPr>
                <w:sz w:val="20"/>
                <w:szCs w:val="20"/>
              </w:rPr>
              <w:t xml:space="preserve"> </w:t>
            </w:r>
            <w:proofErr w:type="spellStart"/>
            <w:r w:rsidRPr="00BC47F8">
              <w:rPr>
                <w:sz w:val="20"/>
                <w:szCs w:val="20"/>
              </w:rPr>
              <w:t>проблемних</w:t>
            </w:r>
            <w:proofErr w:type="spellEnd"/>
            <w:r w:rsidRPr="00BC47F8">
              <w:rPr>
                <w:sz w:val="20"/>
                <w:szCs w:val="20"/>
              </w:rPr>
              <w:t xml:space="preserve"> </w:t>
            </w:r>
            <w:proofErr w:type="spellStart"/>
            <w:r w:rsidRPr="00BC47F8">
              <w:rPr>
                <w:sz w:val="20"/>
                <w:szCs w:val="20"/>
              </w:rPr>
              <w:t>завдань</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r>
              <w:rPr>
                <w:color w:val="auto"/>
                <w:sz w:val="20"/>
                <w:szCs w:val="20"/>
                <w:lang w:val="uk-UA"/>
              </w:rPr>
              <w:t>1,2,3,7,11,12</w:t>
            </w: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proofErr w:type="spellStart"/>
            <w:r w:rsidRPr="00BC47F8">
              <w:rPr>
                <w:sz w:val="20"/>
                <w:szCs w:val="20"/>
              </w:rPr>
              <w:t>Вступне</w:t>
            </w:r>
            <w:proofErr w:type="spellEnd"/>
            <w:r w:rsidRPr="00BC47F8">
              <w:rPr>
                <w:sz w:val="20"/>
                <w:szCs w:val="20"/>
              </w:rPr>
              <w:t xml:space="preserve"> </w:t>
            </w:r>
            <w:proofErr w:type="spellStart"/>
            <w:r w:rsidRPr="00BC47F8">
              <w:rPr>
                <w:sz w:val="20"/>
                <w:szCs w:val="20"/>
              </w:rPr>
              <w:t>Виступи</w:t>
            </w:r>
            <w:proofErr w:type="spellEnd"/>
            <w:r w:rsidRPr="00BC47F8">
              <w:rPr>
                <w:sz w:val="20"/>
                <w:szCs w:val="20"/>
              </w:rPr>
              <w:t xml:space="preserve"> </w:t>
            </w:r>
            <w:proofErr w:type="spellStart"/>
            <w:r w:rsidRPr="00BC47F8">
              <w:rPr>
                <w:sz w:val="20"/>
                <w:szCs w:val="20"/>
              </w:rPr>
              <w:t>студентів</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roofErr w:type="spellStart"/>
            <w:r w:rsidRPr="00BC47F8">
              <w:rPr>
                <w:sz w:val="20"/>
                <w:szCs w:val="20"/>
              </w:rPr>
              <w:t>Заслуховува</w:t>
            </w:r>
            <w:proofErr w:type="spellEnd"/>
            <w:r>
              <w:rPr>
                <w:sz w:val="20"/>
                <w:szCs w:val="20"/>
                <w:lang w:val="uk-UA"/>
              </w:rPr>
              <w:t xml:space="preserve"> </w:t>
            </w:r>
            <w:proofErr w:type="spellStart"/>
            <w:r>
              <w:rPr>
                <w:sz w:val="22"/>
              </w:rPr>
              <w:t>ння</w:t>
            </w:r>
            <w:proofErr w:type="spellEnd"/>
            <w:r>
              <w:rPr>
                <w:sz w:val="22"/>
              </w:rPr>
              <w:t xml:space="preserve"> </w:t>
            </w:r>
            <w:r w:rsidRPr="00BC47F8">
              <w:rPr>
                <w:sz w:val="20"/>
                <w:szCs w:val="20"/>
              </w:rPr>
              <w:t xml:space="preserve">ІНДЗ, </w:t>
            </w:r>
            <w:proofErr w:type="spellStart"/>
            <w:r w:rsidRPr="00BC47F8">
              <w:rPr>
                <w:sz w:val="20"/>
                <w:szCs w:val="20"/>
              </w:rPr>
              <w:t>обговорення</w:t>
            </w:r>
            <w:proofErr w:type="spellEnd"/>
            <w:r w:rsidRPr="00BC47F8">
              <w:rPr>
                <w:sz w:val="20"/>
                <w:szCs w:val="20"/>
              </w:rPr>
              <w:t xml:space="preserve"> </w:t>
            </w:r>
            <w:proofErr w:type="spellStart"/>
            <w:r w:rsidRPr="00BC47F8">
              <w:rPr>
                <w:sz w:val="20"/>
                <w:szCs w:val="20"/>
              </w:rPr>
              <w:t>проблемних</w:t>
            </w:r>
            <w:proofErr w:type="spellEnd"/>
            <w:r w:rsidRPr="00BC47F8">
              <w:rPr>
                <w:sz w:val="20"/>
                <w:szCs w:val="20"/>
              </w:rPr>
              <w:t xml:space="preserve"> </w:t>
            </w:r>
            <w:proofErr w:type="spellStart"/>
            <w:r w:rsidRPr="00BC47F8">
              <w:rPr>
                <w:sz w:val="20"/>
                <w:szCs w:val="20"/>
              </w:rPr>
              <w:t>питань</w:t>
            </w:r>
            <w:proofErr w:type="spellEnd"/>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AB6D4D">
            <w:pPr>
              <w:spacing w:after="0" w:line="271" w:lineRule="auto"/>
              <w:ind w:right="0" w:firstLine="0"/>
              <w:rPr>
                <w:sz w:val="20"/>
                <w:szCs w:val="20"/>
              </w:rPr>
            </w:pPr>
            <w:r w:rsidRPr="00BC47F8">
              <w:rPr>
                <w:sz w:val="20"/>
                <w:szCs w:val="20"/>
              </w:rPr>
              <w:t xml:space="preserve"> </w:t>
            </w:r>
            <w:proofErr w:type="spellStart"/>
            <w:r w:rsidRPr="00BC47F8">
              <w:rPr>
                <w:sz w:val="20"/>
                <w:szCs w:val="20"/>
              </w:rPr>
              <w:t>Доповідь</w:t>
            </w:r>
            <w:proofErr w:type="spellEnd"/>
            <w:r w:rsidRPr="00BC47F8">
              <w:rPr>
                <w:sz w:val="20"/>
                <w:szCs w:val="20"/>
              </w:rPr>
              <w:t xml:space="preserve"> – 0-12 </w:t>
            </w:r>
            <w:proofErr w:type="spellStart"/>
            <w:r w:rsidRPr="00BC47F8">
              <w:rPr>
                <w:sz w:val="20"/>
                <w:szCs w:val="20"/>
              </w:rPr>
              <w:t>балів</w:t>
            </w:r>
            <w:proofErr w:type="spellEnd"/>
            <w:r w:rsidRPr="00BC47F8">
              <w:rPr>
                <w:sz w:val="20"/>
                <w:szCs w:val="20"/>
              </w:rPr>
              <w:t xml:space="preserve">; </w:t>
            </w:r>
          </w:p>
          <w:p w:rsidR="00AC115D" w:rsidRPr="00BC47F8" w:rsidRDefault="00AC115D" w:rsidP="00AB6D4D">
            <w:pPr>
              <w:spacing w:after="0" w:line="275" w:lineRule="auto"/>
              <w:ind w:right="17" w:firstLine="0"/>
              <w:jc w:val="left"/>
              <w:rPr>
                <w:sz w:val="20"/>
                <w:szCs w:val="20"/>
              </w:rPr>
            </w:pPr>
            <w:proofErr w:type="spellStart"/>
            <w:r w:rsidRPr="00BC47F8">
              <w:rPr>
                <w:sz w:val="20"/>
                <w:szCs w:val="20"/>
              </w:rPr>
              <w:t>захист</w:t>
            </w:r>
            <w:proofErr w:type="spellEnd"/>
            <w:r w:rsidRPr="00BC47F8">
              <w:rPr>
                <w:sz w:val="20"/>
                <w:szCs w:val="20"/>
              </w:rPr>
              <w:t xml:space="preserve"> ІНДЗ – до </w:t>
            </w:r>
          </w:p>
          <w:p w:rsidR="00AC115D" w:rsidRPr="00BC47F8" w:rsidRDefault="00AC115D" w:rsidP="00503C7A">
            <w:pPr>
              <w:spacing w:after="0" w:line="259" w:lineRule="auto"/>
              <w:ind w:right="0" w:firstLine="0"/>
              <w:jc w:val="left"/>
              <w:rPr>
                <w:sz w:val="20"/>
                <w:szCs w:val="20"/>
              </w:rPr>
            </w:pPr>
            <w:r w:rsidRPr="00BC47F8">
              <w:rPr>
                <w:sz w:val="20"/>
                <w:szCs w:val="20"/>
              </w:rPr>
              <w:t xml:space="preserve">10 </w:t>
            </w:r>
            <w:proofErr w:type="spellStart"/>
            <w:r w:rsidRPr="00BC47F8">
              <w:rPr>
                <w:sz w:val="20"/>
                <w:szCs w:val="20"/>
              </w:rPr>
              <w:t>балів</w:t>
            </w:r>
            <w:proofErr w:type="spellEnd"/>
            <w:r w:rsidRPr="00BC47F8">
              <w:rPr>
                <w:sz w:val="20"/>
                <w:szCs w:val="20"/>
              </w:rPr>
              <w:t>.</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left="2"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BC47F8" w:rsidRDefault="00AC115D" w:rsidP="00E86598">
            <w:pPr>
              <w:spacing w:after="0" w:line="259" w:lineRule="auto"/>
              <w:ind w:right="0" w:firstLine="0"/>
              <w:jc w:val="left"/>
              <w:rPr>
                <w:sz w:val="20"/>
                <w:szCs w:val="20"/>
              </w:rPr>
            </w:pPr>
            <w:proofErr w:type="spellStart"/>
            <w:r w:rsidRPr="00FF6115">
              <w:rPr>
                <w:sz w:val="20"/>
                <w:szCs w:val="20"/>
              </w:rPr>
              <w:t>Філософія</w:t>
            </w:r>
            <w:proofErr w:type="spellEnd"/>
            <w:r w:rsidRPr="00FF6115">
              <w:rPr>
                <w:sz w:val="20"/>
                <w:szCs w:val="20"/>
              </w:rPr>
              <w:t xml:space="preserve"> </w:t>
            </w:r>
            <w:proofErr w:type="spellStart"/>
            <w:r w:rsidRPr="00FF6115">
              <w:rPr>
                <w:sz w:val="20"/>
                <w:szCs w:val="20"/>
              </w:rPr>
              <w:t>свідомості</w:t>
            </w:r>
            <w:proofErr w:type="spellEnd"/>
            <w:r w:rsidRPr="00FF6115">
              <w:rPr>
                <w:sz w:val="20"/>
                <w:szCs w:val="20"/>
              </w:rPr>
              <w:t xml:space="preserve"> та </w:t>
            </w:r>
            <w:proofErr w:type="spellStart"/>
            <w:r w:rsidRPr="00FF6115">
              <w:rPr>
                <w:sz w:val="20"/>
                <w:szCs w:val="20"/>
              </w:rPr>
              <w:t>філософський</w:t>
            </w:r>
            <w:proofErr w:type="spellEnd"/>
            <w:r w:rsidRPr="00FF6115">
              <w:rPr>
                <w:sz w:val="20"/>
                <w:szCs w:val="20"/>
              </w:rPr>
              <w:t xml:space="preserve"> </w:t>
            </w:r>
            <w:proofErr w:type="spellStart"/>
            <w:r w:rsidRPr="00FF6115">
              <w:rPr>
                <w:sz w:val="20"/>
                <w:szCs w:val="20"/>
              </w:rPr>
              <w:t>аналіз</w:t>
            </w:r>
            <w:proofErr w:type="spellEnd"/>
            <w:r w:rsidRPr="00FF6115">
              <w:rPr>
                <w:sz w:val="20"/>
                <w:szCs w:val="20"/>
              </w:rPr>
              <w:t xml:space="preserve"> </w:t>
            </w:r>
            <w:proofErr w:type="spellStart"/>
            <w:r w:rsidRPr="00FF6115">
              <w:rPr>
                <w:sz w:val="20"/>
                <w:szCs w:val="20"/>
              </w:rPr>
              <w:t>пізнання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57" w:firstLine="0"/>
              <w:jc w:val="center"/>
              <w:rPr>
                <w:sz w:val="20"/>
                <w:szCs w:val="20"/>
              </w:rPr>
            </w:pPr>
            <w:r>
              <w:rPr>
                <w:sz w:val="20"/>
                <w:szCs w:val="20"/>
                <w:lang w:val="uk-UA"/>
              </w:rPr>
              <w:t xml:space="preserve"> </w:t>
            </w:r>
            <w:proofErr w:type="spellStart"/>
            <w:r w:rsidRPr="00BC47F8">
              <w:rPr>
                <w:sz w:val="20"/>
                <w:szCs w:val="20"/>
              </w:rPr>
              <w:t>Лекція</w:t>
            </w:r>
            <w:proofErr w:type="spellEnd"/>
            <w:r w:rsidRPr="00BC47F8">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rPr>
            </w:pPr>
            <w:proofErr w:type="spellStart"/>
            <w:r>
              <w:rPr>
                <w:sz w:val="20"/>
                <w:szCs w:val="20"/>
              </w:rPr>
              <w:t>Пояснюва</w:t>
            </w:r>
            <w:r w:rsidRPr="00BC47F8">
              <w:rPr>
                <w:sz w:val="20"/>
                <w:szCs w:val="20"/>
              </w:rPr>
              <w:t>льно</w:t>
            </w:r>
            <w:proofErr w:type="spellEnd"/>
            <w:r>
              <w:rPr>
                <w:sz w:val="20"/>
                <w:szCs w:val="20"/>
                <w:lang w:val="uk-UA"/>
              </w:rPr>
              <w:t>-</w:t>
            </w:r>
            <w:proofErr w:type="spellStart"/>
            <w:r>
              <w:rPr>
                <w:sz w:val="20"/>
                <w:szCs w:val="20"/>
              </w:rPr>
              <w:t>ілюстрати</w:t>
            </w:r>
            <w:r w:rsidRPr="00BC47F8">
              <w:rPr>
                <w:sz w:val="20"/>
                <w:szCs w:val="20"/>
              </w:rPr>
              <w:t>вна</w:t>
            </w:r>
            <w:proofErr w:type="spellEnd"/>
            <w:r w:rsidRPr="00BC47F8">
              <w:rPr>
                <w:sz w:val="20"/>
                <w:szCs w:val="20"/>
              </w:rPr>
              <w:t xml:space="preserve"> </w:t>
            </w:r>
            <w:proofErr w:type="spellStart"/>
            <w:r w:rsidRPr="00BC47F8">
              <w:rPr>
                <w:sz w:val="20"/>
                <w:szCs w:val="20"/>
              </w:rPr>
              <w:t>лекція</w:t>
            </w:r>
            <w:proofErr w:type="spellEnd"/>
            <w:r w:rsidRPr="00BC47F8">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C115D" w:rsidRPr="00ED13BA" w:rsidRDefault="00AC115D"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5" w:firstLine="0"/>
              <w:jc w:val="left"/>
              <w:rPr>
                <w:sz w:val="20"/>
                <w:szCs w:val="20"/>
              </w:rPr>
            </w:pPr>
            <w:proofErr w:type="spellStart"/>
            <w:r>
              <w:rPr>
                <w:sz w:val="20"/>
                <w:szCs w:val="20"/>
              </w:rPr>
              <w:t>Реалізація</w:t>
            </w:r>
            <w:proofErr w:type="spellEnd"/>
            <w:r>
              <w:rPr>
                <w:sz w:val="20"/>
                <w:szCs w:val="20"/>
              </w:rPr>
              <w:t xml:space="preserve"> тез </w:t>
            </w:r>
            <w:proofErr w:type="spellStart"/>
            <w:r w:rsidRPr="00BC47F8">
              <w:rPr>
                <w:sz w:val="20"/>
                <w:szCs w:val="20"/>
              </w:rPr>
              <w:t>лекції</w:t>
            </w:r>
            <w:proofErr w:type="spellEnd"/>
            <w:r w:rsidRPr="00BC47F8">
              <w:rPr>
                <w:sz w:val="20"/>
                <w:szCs w:val="20"/>
              </w:rPr>
              <w:t xml:space="preserve">. </w:t>
            </w:r>
            <w:proofErr w:type="spellStart"/>
            <w:r w:rsidRPr="00BC47F8">
              <w:rPr>
                <w:sz w:val="20"/>
                <w:szCs w:val="20"/>
              </w:rPr>
              <w:t>Обговоренн</w:t>
            </w:r>
            <w:proofErr w:type="spellEnd"/>
            <w:r w:rsidRPr="00BC47F8">
              <w:rPr>
                <w:sz w:val="20"/>
                <w:szCs w:val="20"/>
              </w:rPr>
              <w:t xml:space="preserve"> </w:t>
            </w:r>
            <w:proofErr w:type="spellStart"/>
            <w:r w:rsidRPr="00BC47F8">
              <w:rPr>
                <w:sz w:val="20"/>
                <w:szCs w:val="20"/>
              </w:rPr>
              <w:t>ня</w:t>
            </w:r>
            <w:proofErr w:type="spellEnd"/>
            <w:r w:rsidRPr="00BC47F8">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AB6D4D">
            <w:pPr>
              <w:spacing w:after="0" w:line="259" w:lineRule="auto"/>
              <w:ind w:right="0" w:firstLine="0"/>
              <w:jc w:val="left"/>
              <w:rPr>
                <w:sz w:val="20"/>
                <w:szCs w:val="20"/>
              </w:rPr>
            </w:pPr>
            <w:r w:rsidRPr="00BC47F8">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852967">
            <w:pPr>
              <w:spacing w:after="0" w:line="259" w:lineRule="auto"/>
              <w:ind w:right="0" w:firstLine="0"/>
              <w:jc w:val="center"/>
              <w:rPr>
                <w:sz w:val="20"/>
                <w:szCs w:val="20"/>
              </w:rPr>
            </w:pPr>
            <w:r w:rsidRPr="002A124F">
              <w:rPr>
                <w:sz w:val="20"/>
                <w:szCs w:val="20"/>
              </w:rPr>
              <w:t>За</w:t>
            </w:r>
          </w:p>
          <w:p w:rsidR="00AC115D" w:rsidRPr="002A124F" w:rsidRDefault="00AC115D" w:rsidP="00852967">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right="54"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FF6115" w:rsidRDefault="00AC115D" w:rsidP="00503C7A">
            <w:pPr>
              <w:spacing w:after="0" w:line="259" w:lineRule="auto"/>
              <w:ind w:right="0" w:firstLine="0"/>
              <w:jc w:val="left"/>
              <w:rPr>
                <w:sz w:val="20"/>
                <w:szCs w:val="20"/>
              </w:rPr>
            </w:pPr>
            <w:proofErr w:type="spellStart"/>
            <w:r w:rsidRPr="00297D74">
              <w:rPr>
                <w:sz w:val="20"/>
                <w:szCs w:val="20"/>
              </w:rPr>
              <w:t>Філософія</w:t>
            </w:r>
            <w:proofErr w:type="spellEnd"/>
            <w:r w:rsidRPr="00297D74">
              <w:rPr>
                <w:sz w:val="20"/>
                <w:szCs w:val="20"/>
              </w:rPr>
              <w:t xml:space="preserve"> </w:t>
            </w:r>
            <w:proofErr w:type="spellStart"/>
            <w:r w:rsidRPr="00297D74">
              <w:rPr>
                <w:sz w:val="20"/>
                <w:szCs w:val="20"/>
              </w:rPr>
              <w:t>розвитку</w:t>
            </w:r>
            <w:proofErr w:type="spellEnd"/>
            <w:r w:rsidRPr="00297D74">
              <w:rPr>
                <w:sz w:val="20"/>
                <w:szCs w:val="20"/>
              </w:rPr>
              <w:t xml:space="preserve"> та </w:t>
            </w:r>
            <w:proofErr w:type="spellStart"/>
            <w:r w:rsidRPr="00297D74">
              <w:rPr>
                <w:sz w:val="20"/>
                <w:szCs w:val="20"/>
              </w:rPr>
              <w:t>взаємозв’язку</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A66ACF">
            <w:pPr>
              <w:spacing w:after="0" w:line="259" w:lineRule="auto"/>
              <w:ind w:right="57" w:firstLine="0"/>
              <w:jc w:val="center"/>
              <w:rPr>
                <w:sz w:val="20"/>
                <w:szCs w:val="20"/>
              </w:rPr>
            </w:pPr>
            <w:proofErr w:type="spellStart"/>
            <w:r w:rsidRPr="00BC47F8">
              <w:rPr>
                <w:sz w:val="20"/>
                <w:szCs w:val="20"/>
              </w:rPr>
              <w:t>Лекція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rPr>
            </w:pPr>
            <w:proofErr w:type="spellStart"/>
            <w:r>
              <w:rPr>
                <w:sz w:val="20"/>
                <w:szCs w:val="20"/>
              </w:rPr>
              <w:t>Пояснюва</w:t>
            </w:r>
            <w:r w:rsidRPr="00BC47F8">
              <w:rPr>
                <w:sz w:val="20"/>
                <w:szCs w:val="20"/>
              </w:rPr>
              <w:t>льно</w:t>
            </w:r>
            <w:proofErr w:type="spellEnd"/>
            <w:r>
              <w:rPr>
                <w:sz w:val="20"/>
                <w:szCs w:val="20"/>
                <w:lang w:val="uk-UA"/>
              </w:rPr>
              <w:t>-</w:t>
            </w:r>
            <w:proofErr w:type="spellStart"/>
            <w:r>
              <w:rPr>
                <w:sz w:val="20"/>
                <w:szCs w:val="20"/>
              </w:rPr>
              <w:t>ілюстрати</w:t>
            </w:r>
            <w:r w:rsidRPr="00BC47F8">
              <w:rPr>
                <w:sz w:val="20"/>
                <w:szCs w:val="20"/>
              </w:rPr>
              <w:t>вна</w:t>
            </w:r>
            <w:proofErr w:type="spellEnd"/>
            <w:r w:rsidRPr="00BC47F8">
              <w:rPr>
                <w:sz w:val="20"/>
                <w:szCs w:val="20"/>
              </w:rPr>
              <w:t xml:space="preserve"> </w:t>
            </w:r>
            <w:proofErr w:type="spellStart"/>
            <w:r w:rsidRPr="00BC47F8">
              <w:rPr>
                <w:sz w:val="20"/>
                <w:szCs w:val="20"/>
              </w:rPr>
              <w:t>лекція</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5" w:firstLine="0"/>
              <w:jc w:val="left"/>
              <w:rPr>
                <w:sz w:val="20"/>
                <w:szCs w:val="20"/>
              </w:rPr>
            </w:pPr>
            <w:proofErr w:type="spellStart"/>
            <w:r>
              <w:rPr>
                <w:sz w:val="20"/>
                <w:szCs w:val="20"/>
              </w:rPr>
              <w:t>Реалізація</w:t>
            </w:r>
            <w:proofErr w:type="spellEnd"/>
            <w:r>
              <w:rPr>
                <w:sz w:val="20"/>
                <w:szCs w:val="20"/>
              </w:rPr>
              <w:t xml:space="preserve"> тез </w:t>
            </w:r>
            <w:proofErr w:type="spellStart"/>
            <w:r w:rsidRPr="00BC47F8">
              <w:rPr>
                <w:sz w:val="20"/>
                <w:szCs w:val="20"/>
              </w:rPr>
              <w:t>лекції</w:t>
            </w:r>
            <w:proofErr w:type="spellEnd"/>
            <w:r w:rsidRPr="00BC47F8">
              <w:rPr>
                <w:sz w:val="20"/>
                <w:szCs w:val="20"/>
              </w:rPr>
              <w:t xml:space="preserve">. </w:t>
            </w:r>
            <w:proofErr w:type="spellStart"/>
            <w:r w:rsidRPr="00BC47F8">
              <w:rPr>
                <w:sz w:val="20"/>
                <w:szCs w:val="20"/>
              </w:rPr>
              <w:t>Обговоренн</w:t>
            </w:r>
            <w:proofErr w:type="spellEnd"/>
            <w:r w:rsidRPr="00BC47F8">
              <w:rPr>
                <w:sz w:val="20"/>
                <w:szCs w:val="20"/>
              </w:rPr>
              <w:t xml:space="preserve"> </w:t>
            </w:r>
            <w:proofErr w:type="spellStart"/>
            <w:r w:rsidRPr="00BC47F8">
              <w:rPr>
                <w:sz w:val="20"/>
                <w:szCs w:val="20"/>
              </w:rPr>
              <w:t>ня</w:t>
            </w:r>
            <w:proofErr w:type="spellEnd"/>
            <w:r w:rsidRPr="00BC47F8">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852967">
            <w:pPr>
              <w:spacing w:after="0" w:line="259" w:lineRule="auto"/>
              <w:ind w:right="0" w:firstLine="0"/>
              <w:jc w:val="center"/>
              <w:rPr>
                <w:sz w:val="20"/>
                <w:szCs w:val="20"/>
              </w:rPr>
            </w:pPr>
            <w:r w:rsidRPr="002A124F">
              <w:rPr>
                <w:sz w:val="20"/>
                <w:szCs w:val="20"/>
              </w:rPr>
              <w:t>За</w:t>
            </w:r>
          </w:p>
          <w:p w:rsidR="00AC115D" w:rsidRPr="002A124F" w:rsidRDefault="00AC115D" w:rsidP="00852967">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2A124F" w:rsidRDefault="00AC115D" w:rsidP="00852967">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297D74" w:rsidRDefault="00AC115D" w:rsidP="00503C7A">
            <w:pPr>
              <w:spacing w:after="0" w:line="259" w:lineRule="auto"/>
              <w:ind w:right="0" w:firstLine="0"/>
              <w:jc w:val="left"/>
              <w:rPr>
                <w:sz w:val="20"/>
                <w:szCs w:val="20"/>
              </w:rPr>
            </w:pPr>
            <w:proofErr w:type="spellStart"/>
            <w:r w:rsidRPr="002A3187">
              <w:rPr>
                <w:sz w:val="20"/>
                <w:szCs w:val="20"/>
              </w:rPr>
              <w:t>Філософська</w:t>
            </w:r>
            <w:proofErr w:type="spellEnd"/>
            <w:r w:rsidRPr="002A3187">
              <w:rPr>
                <w:sz w:val="20"/>
                <w:szCs w:val="20"/>
              </w:rPr>
              <w:t xml:space="preserve"> </w:t>
            </w:r>
            <w:proofErr w:type="spellStart"/>
            <w:r w:rsidRPr="002A3187">
              <w:rPr>
                <w:sz w:val="20"/>
                <w:szCs w:val="20"/>
              </w:rPr>
              <w:t>антропологія</w:t>
            </w:r>
            <w:proofErr w:type="spellEnd"/>
            <w:r w:rsidRPr="002A3187">
              <w:rPr>
                <w:sz w:val="20"/>
                <w:szCs w:val="20"/>
              </w:rPr>
              <w:t xml:space="preserve"> та </w:t>
            </w:r>
            <w:proofErr w:type="spellStart"/>
            <w:r w:rsidRPr="002A3187">
              <w:rPr>
                <w:sz w:val="20"/>
                <w:szCs w:val="20"/>
              </w:rPr>
              <w:t>соціальна</w:t>
            </w:r>
            <w:proofErr w:type="spellEnd"/>
            <w:r w:rsidRPr="002A3187">
              <w:rPr>
                <w:sz w:val="20"/>
                <w:szCs w:val="20"/>
              </w:rPr>
              <w:t xml:space="preserve"> </w:t>
            </w:r>
            <w:proofErr w:type="spellStart"/>
            <w:r w:rsidRPr="002A3187">
              <w:rPr>
                <w:sz w:val="20"/>
                <w:szCs w:val="20"/>
              </w:rPr>
              <w:t>філософія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Default="00AC115D" w:rsidP="00A66ACF">
            <w:pPr>
              <w:spacing w:after="0" w:line="259" w:lineRule="auto"/>
              <w:ind w:right="57" w:firstLine="0"/>
              <w:jc w:val="center"/>
              <w:rPr>
                <w:sz w:val="20"/>
                <w:szCs w:val="20"/>
                <w:lang w:val="uk-UA"/>
              </w:rPr>
            </w:pPr>
            <w:proofErr w:type="spellStart"/>
            <w:r w:rsidRPr="00BC47F8">
              <w:rPr>
                <w:sz w:val="20"/>
                <w:szCs w:val="20"/>
              </w:rPr>
              <w:t>Лекція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Default="00AC115D" w:rsidP="00503C7A">
            <w:pPr>
              <w:spacing w:after="0" w:line="259" w:lineRule="auto"/>
              <w:ind w:right="0" w:firstLine="0"/>
              <w:jc w:val="left"/>
              <w:rPr>
                <w:sz w:val="20"/>
                <w:szCs w:val="20"/>
              </w:rPr>
            </w:pPr>
            <w:proofErr w:type="spellStart"/>
            <w:r>
              <w:rPr>
                <w:sz w:val="20"/>
                <w:szCs w:val="20"/>
              </w:rPr>
              <w:t>Пояснюва</w:t>
            </w:r>
            <w:r w:rsidRPr="00BC47F8">
              <w:rPr>
                <w:sz w:val="20"/>
                <w:szCs w:val="20"/>
              </w:rPr>
              <w:t>льно</w:t>
            </w:r>
            <w:proofErr w:type="spellEnd"/>
            <w:r>
              <w:rPr>
                <w:sz w:val="20"/>
                <w:szCs w:val="20"/>
                <w:lang w:val="uk-UA"/>
              </w:rPr>
              <w:t>-</w:t>
            </w:r>
            <w:proofErr w:type="spellStart"/>
            <w:r>
              <w:rPr>
                <w:sz w:val="20"/>
                <w:szCs w:val="20"/>
              </w:rPr>
              <w:t>ілюстрати</w:t>
            </w:r>
            <w:r w:rsidRPr="00BC47F8">
              <w:rPr>
                <w:sz w:val="20"/>
                <w:szCs w:val="20"/>
              </w:rPr>
              <w:t>вна</w:t>
            </w:r>
            <w:proofErr w:type="spellEnd"/>
            <w:r w:rsidRPr="00BC47F8">
              <w:rPr>
                <w:sz w:val="20"/>
                <w:szCs w:val="20"/>
              </w:rPr>
              <w:t xml:space="preserve"> </w:t>
            </w:r>
            <w:proofErr w:type="spellStart"/>
            <w:r w:rsidRPr="00BC47F8">
              <w:rPr>
                <w:sz w:val="20"/>
                <w:szCs w:val="20"/>
              </w:rPr>
              <w:t>лекція</w:t>
            </w:r>
            <w:proofErr w:type="spellEnd"/>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Default="00AC115D" w:rsidP="00503C7A">
            <w:pPr>
              <w:spacing w:after="0" w:line="259" w:lineRule="auto"/>
              <w:ind w:right="5" w:firstLine="0"/>
              <w:jc w:val="left"/>
              <w:rPr>
                <w:sz w:val="20"/>
                <w:szCs w:val="20"/>
              </w:rPr>
            </w:pPr>
            <w:proofErr w:type="spellStart"/>
            <w:r>
              <w:rPr>
                <w:sz w:val="20"/>
                <w:szCs w:val="20"/>
              </w:rPr>
              <w:t>Реалізація</w:t>
            </w:r>
            <w:proofErr w:type="spellEnd"/>
            <w:r>
              <w:rPr>
                <w:sz w:val="20"/>
                <w:szCs w:val="20"/>
              </w:rPr>
              <w:t xml:space="preserve"> тез </w:t>
            </w:r>
            <w:proofErr w:type="spellStart"/>
            <w:r w:rsidRPr="00BC47F8">
              <w:rPr>
                <w:sz w:val="20"/>
                <w:szCs w:val="20"/>
              </w:rPr>
              <w:t>лекції</w:t>
            </w:r>
            <w:proofErr w:type="spellEnd"/>
            <w:r w:rsidRPr="00BC47F8">
              <w:rPr>
                <w:sz w:val="20"/>
                <w:szCs w:val="20"/>
              </w:rPr>
              <w:t xml:space="preserve">. </w:t>
            </w:r>
            <w:proofErr w:type="spellStart"/>
            <w:r w:rsidRPr="00BC47F8">
              <w:rPr>
                <w:sz w:val="20"/>
                <w:szCs w:val="20"/>
              </w:rPr>
              <w:t>Обговоренн</w:t>
            </w:r>
            <w:proofErr w:type="spellEnd"/>
            <w:r w:rsidRPr="00BC47F8">
              <w:rPr>
                <w:sz w:val="20"/>
                <w:szCs w:val="20"/>
              </w:rPr>
              <w:t xml:space="preserve"> </w:t>
            </w:r>
            <w:proofErr w:type="spellStart"/>
            <w:r w:rsidRPr="00BC47F8">
              <w:rPr>
                <w:sz w:val="20"/>
                <w:szCs w:val="20"/>
              </w:rPr>
              <w:t>ня</w:t>
            </w:r>
            <w:proofErr w:type="spellEnd"/>
            <w:r w:rsidRPr="00BC47F8">
              <w:rPr>
                <w:sz w:val="20"/>
                <w:szCs w:val="20"/>
              </w:rPr>
              <w:t>.</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2A124F" w:rsidRDefault="00AC115D" w:rsidP="00852967">
            <w:pPr>
              <w:spacing w:after="0" w:line="259" w:lineRule="auto"/>
              <w:ind w:right="0"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115D" w:rsidRPr="002A3187" w:rsidRDefault="00AC115D" w:rsidP="00503C7A">
            <w:pPr>
              <w:spacing w:after="0" w:line="259" w:lineRule="auto"/>
              <w:ind w:right="0" w:firstLine="0"/>
              <w:jc w:val="left"/>
              <w:rPr>
                <w:sz w:val="20"/>
                <w:szCs w:val="20"/>
              </w:rPr>
            </w:pPr>
            <w:r>
              <w:rPr>
                <w:sz w:val="20"/>
                <w:szCs w:val="20"/>
                <w:lang w:val="uk-UA"/>
              </w:rPr>
              <w:t>Філософський зміст проблеми буття</w:t>
            </w:r>
            <w:r w:rsidRPr="00BC47F8">
              <w:rPr>
                <w:b/>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AC115D" w:rsidRDefault="00AC115D" w:rsidP="00A66ACF">
            <w:pPr>
              <w:spacing w:after="0" w:line="259" w:lineRule="auto"/>
              <w:ind w:right="57" w:firstLine="0"/>
              <w:jc w:val="center"/>
              <w:rPr>
                <w:sz w:val="20"/>
                <w:szCs w:val="20"/>
                <w:lang w:val="uk-UA"/>
              </w:rPr>
            </w:pPr>
            <w:proofErr w:type="spellStart"/>
            <w:r>
              <w:rPr>
                <w:sz w:val="20"/>
                <w:szCs w:val="20"/>
              </w:rPr>
              <w:t>Семінарськ</w:t>
            </w:r>
            <w:r w:rsidRPr="00BC47F8">
              <w:rPr>
                <w:sz w:val="20"/>
                <w:szCs w:val="20"/>
              </w:rPr>
              <w:t>е</w:t>
            </w:r>
            <w:proofErr w:type="spellEnd"/>
            <w:r w:rsidRPr="00BC47F8">
              <w:rPr>
                <w:sz w:val="20"/>
                <w:szCs w:val="20"/>
              </w:rPr>
              <w:t xml:space="preserve"> </w:t>
            </w:r>
            <w:proofErr w:type="spellStart"/>
            <w:r w:rsidRPr="00BC47F8">
              <w:rPr>
                <w:sz w:val="20"/>
                <w:szCs w:val="20"/>
              </w:rPr>
              <w:t>заняття</w:t>
            </w:r>
            <w:proofErr w:type="spellEnd"/>
            <w:r w:rsidRPr="00BC47F8">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48" w:lineRule="auto"/>
              <w:ind w:right="15" w:firstLine="0"/>
              <w:jc w:val="left"/>
              <w:rPr>
                <w:sz w:val="20"/>
                <w:szCs w:val="20"/>
              </w:rPr>
            </w:pPr>
            <w:proofErr w:type="spellStart"/>
            <w:r>
              <w:rPr>
                <w:sz w:val="20"/>
                <w:szCs w:val="20"/>
              </w:rPr>
              <w:t>Розгорнута</w:t>
            </w:r>
            <w:proofErr w:type="spellEnd"/>
            <w:r>
              <w:rPr>
                <w:sz w:val="20"/>
                <w:szCs w:val="20"/>
              </w:rPr>
              <w:t xml:space="preserve"> </w:t>
            </w:r>
            <w:proofErr w:type="spellStart"/>
            <w:r w:rsidRPr="00BC47F8">
              <w:rPr>
                <w:sz w:val="20"/>
                <w:szCs w:val="20"/>
              </w:rPr>
              <w:t>бесіда</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roofErr w:type="spellStart"/>
            <w:r w:rsidRPr="00BC47F8">
              <w:rPr>
                <w:sz w:val="20"/>
                <w:szCs w:val="20"/>
              </w:rPr>
              <w:t>вирішення</w:t>
            </w:r>
            <w:proofErr w:type="spellEnd"/>
            <w:r w:rsidRPr="00BC47F8">
              <w:rPr>
                <w:sz w:val="20"/>
                <w:szCs w:val="20"/>
              </w:rPr>
              <w:t xml:space="preserve"> </w:t>
            </w:r>
          </w:p>
          <w:p w:rsidR="00AC115D" w:rsidRDefault="00AC115D" w:rsidP="00503C7A">
            <w:pPr>
              <w:spacing w:after="0" w:line="259" w:lineRule="auto"/>
              <w:ind w:right="0" w:firstLine="0"/>
              <w:jc w:val="left"/>
              <w:rPr>
                <w:sz w:val="20"/>
                <w:szCs w:val="20"/>
              </w:rPr>
            </w:pPr>
            <w:proofErr w:type="spellStart"/>
            <w:r>
              <w:rPr>
                <w:sz w:val="20"/>
                <w:szCs w:val="20"/>
              </w:rPr>
              <w:t>проблемн</w:t>
            </w:r>
            <w:r w:rsidRPr="00BC47F8">
              <w:rPr>
                <w:sz w:val="20"/>
                <w:szCs w:val="20"/>
              </w:rPr>
              <w:t>их</w:t>
            </w:r>
            <w:proofErr w:type="spellEnd"/>
            <w:r w:rsidRPr="00BC47F8">
              <w:rPr>
                <w:sz w:val="20"/>
                <w:szCs w:val="20"/>
              </w:rPr>
              <w:t xml:space="preserve"> </w:t>
            </w:r>
            <w:proofErr w:type="spellStart"/>
            <w:r w:rsidRPr="00BC47F8">
              <w:rPr>
                <w:sz w:val="20"/>
                <w:szCs w:val="20"/>
              </w:rPr>
              <w:t>завдань</w:t>
            </w:r>
            <w:proofErr w:type="spellEnd"/>
            <w:r w:rsidRPr="00BC47F8">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0" w:firstLine="0"/>
              <w:jc w:val="left"/>
              <w:rPr>
                <w:sz w:val="20"/>
                <w:szCs w:val="20"/>
                <w:lang w:val="uk-UA"/>
              </w:rPr>
            </w:pPr>
            <w:r>
              <w:rPr>
                <w:sz w:val="20"/>
                <w:szCs w:val="20"/>
                <w:lang w:val="uk-UA"/>
              </w:rPr>
              <w:t>1,2,5,8,10</w:t>
            </w: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1" w:line="238" w:lineRule="auto"/>
              <w:ind w:right="0" w:firstLine="0"/>
              <w:jc w:val="left"/>
              <w:rPr>
                <w:sz w:val="20"/>
                <w:szCs w:val="20"/>
              </w:rPr>
            </w:pPr>
            <w:proofErr w:type="spellStart"/>
            <w:r w:rsidRPr="00BC47F8">
              <w:rPr>
                <w:sz w:val="20"/>
                <w:szCs w:val="20"/>
              </w:rPr>
              <w:t>Виступи</w:t>
            </w:r>
            <w:proofErr w:type="spellEnd"/>
            <w:r w:rsidRPr="00BC47F8">
              <w:rPr>
                <w:sz w:val="20"/>
                <w:szCs w:val="20"/>
              </w:rPr>
              <w:t xml:space="preserve"> </w:t>
            </w:r>
            <w:proofErr w:type="spellStart"/>
            <w:r w:rsidRPr="00BC47F8">
              <w:rPr>
                <w:sz w:val="20"/>
                <w:szCs w:val="20"/>
              </w:rPr>
              <w:t>студентів</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
          <w:p w:rsidR="00AC115D" w:rsidRDefault="00AC115D" w:rsidP="00503C7A">
            <w:pPr>
              <w:spacing w:after="0" w:line="259" w:lineRule="auto"/>
              <w:ind w:right="5" w:firstLine="0"/>
              <w:jc w:val="left"/>
              <w:rPr>
                <w:sz w:val="20"/>
                <w:szCs w:val="20"/>
              </w:rPr>
            </w:pPr>
            <w:proofErr w:type="spellStart"/>
            <w:r w:rsidRPr="00BC47F8">
              <w:rPr>
                <w:sz w:val="20"/>
                <w:szCs w:val="20"/>
              </w:rPr>
              <w:t>Заслуховува</w:t>
            </w:r>
            <w:proofErr w:type="spellEnd"/>
            <w:r w:rsidRPr="00BC47F8">
              <w:rPr>
                <w:sz w:val="20"/>
                <w:szCs w:val="20"/>
              </w:rPr>
              <w:t xml:space="preserve"> </w:t>
            </w:r>
            <w:proofErr w:type="spellStart"/>
            <w:r w:rsidRPr="00BC47F8">
              <w:rPr>
                <w:sz w:val="20"/>
                <w:szCs w:val="20"/>
              </w:rPr>
              <w:t>ння</w:t>
            </w:r>
            <w:proofErr w:type="spellEnd"/>
            <w:r w:rsidRPr="00BC47F8">
              <w:rPr>
                <w:sz w:val="20"/>
                <w:szCs w:val="20"/>
              </w:rPr>
              <w:t xml:space="preserve"> ІНДЗ, </w:t>
            </w:r>
            <w:proofErr w:type="spellStart"/>
            <w:r w:rsidRPr="00BC47F8">
              <w:rPr>
                <w:sz w:val="20"/>
                <w:szCs w:val="20"/>
              </w:rPr>
              <w:t>обговорення</w:t>
            </w:r>
            <w:proofErr w:type="spellEnd"/>
            <w:r w:rsidRPr="00BC47F8">
              <w:rPr>
                <w:sz w:val="20"/>
                <w:szCs w:val="20"/>
              </w:rPr>
              <w:t xml:space="preserve"> </w:t>
            </w:r>
            <w:proofErr w:type="spellStart"/>
            <w:r w:rsidRPr="00BC47F8">
              <w:rPr>
                <w:sz w:val="20"/>
                <w:szCs w:val="20"/>
              </w:rPr>
              <w:t>проблемних</w:t>
            </w:r>
            <w:proofErr w:type="spellEnd"/>
            <w:r w:rsidRPr="00BC47F8">
              <w:rPr>
                <w:sz w:val="20"/>
                <w:szCs w:val="20"/>
              </w:rPr>
              <w:t xml:space="preserve"> </w:t>
            </w:r>
            <w:proofErr w:type="spellStart"/>
            <w:r w:rsidRPr="00BC47F8">
              <w:rPr>
                <w:sz w:val="20"/>
                <w:szCs w:val="20"/>
              </w:rPr>
              <w:t>питань</w:t>
            </w:r>
            <w:proofErr w:type="spellEnd"/>
            <w:r w:rsidRPr="00BC47F8">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19" w:line="255" w:lineRule="auto"/>
              <w:ind w:right="55" w:firstLine="0"/>
              <w:rPr>
                <w:sz w:val="20"/>
                <w:szCs w:val="20"/>
              </w:rPr>
            </w:pPr>
            <w:proofErr w:type="spellStart"/>
            <w:r w:rsidRPr="00BC47F8">
              <w:rPr>
                <w:sz w:val="20"/>
                <w:szCs w:val="20"/>
              </w:rPr>
              <w:t>Доповідь</w:t>
            </w:r>
            <w:proofErr w:type="spellEnd"/>
            <w:r w:rsidRPr="00BC47F8">
              <w:rPr>
                <w:sz w:val="20"/>
                <w:szCs w:val="20"/>
              </w:rPr>
              <w:t xml:space="preserve"> – 0-12 </w:t>
            </w:r>
            <w:proofErr w:type="spellStart"/>
            <w:r w:rsidRPr="00BC47F8">
              <w:rPr>
                <w:sz w:val="20"/>
                <w:szCs w:val="20"/>
              </w:rPr>
              <w:t>балів</w:t>
            </w:r>
            <w:proofErr w:type="spellEnd"/>
            <w:r w:rsidRPr="00BC47F8">
              <w:rPr>
                <w:sz w:val="20"/>
                <w:szCs w:val="20"/>
              </w:rPr>
              <w:t xml:space="preserve">; </w:t>
            </w:r>
            <w:proofErr w:type="spellStart"/>
            <w:r w:rsidRPr="00BC47F8">
              <w:rPr>
                <w:sz w:val="20"/>
                <w:szCs w:val="20"/>
              </w:rPr>
              <w:t>доповнення</w:t>
            </w:r>
            <w:proofErr w:type="spellEnd"/>
            <w:r w:rsidRPr="00BC47F8">
              <w:rPr>
                <w:sz w:val="20"/>
                <w:szCs w:val="20"/>
              </w:rPr>
              <w:t xml:space="preserve"> </w:t>
            </w:r>
          </w:p>
          <w:p w:rsidR="00AC115D" w:rsidRPr="00BC47F8" w:rsidRDefault="00AC115D" w:rsidP="00503C7A">
            <w:pPr>
              <w:spacing w:after="0" w:line="259" w:lineRule="auto"/>
              <w:ind w:right="0" w:firstLine="0"/>
              <w:jc w:val="left"/>
              <w:rPr>
                <w:sz w:val="20"/>
                <w:szCs w:val="20"/>
              </w:rPr>
            </w:pPr>
            <w:r>
              <w:rPr>
                <w:sz w:val="20"/>
                <w:szCs w:val="20"/>
              </w:rPr>
              <w:t xml:space="preserve">– до 10 </w:t>
            </w:r>
            <w:proofErr w:type="spellStart"/>
            <w:r>
              <w:rPr>
                <w:sz w:val="20"/>
                <w:szCs w:val="20"/>
              </w:rPr>
              <w:t>комп’ютерний</w:t>
            </w:r>
            <w:proofErr w:type="spellEnd"/>
            <w:r>
              <w:rPr>
                <w:sz w:val="20"/>
                <w:szCs w:val="20"/>
              </w:rPr>
              <w:t xml:space="preserve"> </w:t>
            </w:r>
            <w:proofErr w:type="spellStart"/>
            <w:r>
              <w:rPr>
                <w:sz w:val="20"/>
                <w:szCs w:val="20"/>
              </w:rPr>
              <w:t>експрес</w:t>
            </w:r>
            <w:proofErr w:type="spellEnd"/>
            <w:r>
              <w:rPr>
                <w:sz w:val="20"/>
                <w:szCs w:val="20"/>
              </w:rPr>
              <w:t>- контроль – 12</w:t>
            </w:r>
            <w:r w:rsidRPr="00BC47F8">
              <w:rPr>
                <w:sz w:val="20"/>
                <w:szCs w:val="20"/>
              </w:rPr>
              <w:t xml:space="preserve">балів.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center"/>
              <w:rPr>
                <w:sz w:val="20"/>
                <w:szCs w:val="20"/>
              </w:rPr>
            </w:pPr>
            <w:r w:rsidRPr="002A124F">
              <w:rPr>
                <w:sz w:val="20"/>
                <w:szCs w:val="20"/>
              </w:rPr>
              <w:t>За</w:t>
            </w:r>
          </w:p>
          <w:p w:rsidR="00AC115D" w:rsidRPr="002A124F" w:rsidRDefault="00AC115D" w:rsidP="00503C7A">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2A124F" w:rsidRDefault="00AC115D" w:rsidP="009D6D24">
            <w:pPr>
              <w:spacing w:after="0" w:line="259" w:lineRule="auto"/>
              <w:ind w:right="0"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115D" w:rsidRDefault="00AC115D" w:rsidP="00503C7A">
            <w:pPr>
              <w:spacing w:after="6" w:line="259" w:lineRule="auto"/>
              <w:ind w:right="0" w:firstLine="0"/>
              <w:jc w:val="left"/>
              <w:rPr>
                <w:sz w:val="20"/>
                <w:szCs w:val="20"/>
                <w:lang w:val="uk-UA"/>
              </w:rPr>
            </w:pPr>
            <w:proofErr w:type="spellStart"/>
            <w:r w:rsidRPr="00297D74">
              <w:rPr>
                <w:sz w:val="20"/>
                <w:szCs w:val="20"/>
              </w:rPr>
              <w:t>Філософія</w:t>
            </w:r>
            <w:proofErr w:type="spellEnd"/>
            <w:r w:rsidRPr="00297D74">
              <w:rPr>
                <w:sz w:val="20"/>
                <w:szCs w:val="20"/>
              </w:rPr>
              <w:t xml:space="preserve"> </w:t>
            </w:r>
            <w:proofErr w:type="spellStart"/>
            <w:r w:rsidRPr="00297D74">
              <w:rPr>
                <w:sz w:val="20"/>
                <w:szCs w:val="20"/>
              </w:rPr>
              <w:t>розвитку</w:t>
            </w:r>
            <w:proofErr w:type="spellEnd"/>
            <w:r w:rsidRPr="00297D74">
              <w:rPr>
                <w:sz w:val="20"/>
                <w:szCs w:val="20"/>
              </w:rPr>
              <w:t xml:space="preserve"> та </w:t>
            </w:r>
            <w:proofErr w:type="spellStart"/>
            <w:r w:rsidRPr="00297D74">
              <w:rPr>
                <w:sz w:val="20"/>
                <w:szCs w:val="20"/>
              </w:rPr>
              <w:t>взаємозв’язку</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Default="00AC115D" w:rsidP="00503C7A">
            <w:pPr>
              <w:spacing w:after="0" w:line="259" w:lineRule="auto"/>
              <w:ind w:right="12" w:firstLine="0"/>
              <w:jc w:val="center"/>
              <w:rPr>
                <w:sz w:val="20"/>
                <w:szCs w:val="20"/>
              </w:rPr>
            </w:pPr>
            <w:proofErr w:type="spellStart"/>
            <w:r>
              <w:rPr>
                <w:sz w:val="20"/>
                <w:szCs w:val="20"/>
              </w:rPr>
              <w:t>Семінарськ</w:t>
            </w:r>
            <w:r w:rsidRPr="00BC47F8">
              <w:rPr>
                <w:sz w:val="20"/>
                <w:szCs w:val="20"/>
              </w:rPr>
              <w:t>е</w:t>
            </w:r>
            <w:proofErr w:type="spellEnd"/>
            <w:r w:rsidRPr="00BC47F8">
              <w:rPr>
                <w:sz w:val="20"/>
                <w:szCs w:val="20"/>
              </w:rPr>
              <w:t xml:space="preserve"> </w:t>
            </w:r>
            <w:proofErr w:type="spellStart"/>
            <w:r w:rsidRPr="00BC47F8">
              <w:rPr>
                <w:sz w:val="20"/>
                <w:szCs w:val="20"/>
              </w:rPr>
              <w:t>заняття</w:t>
            </w:r>
            <w:proofErr w:type="spellEnd"/>
            <w:r w:rsidRPr="00BC47F8">
              <w:rPr>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48" w:lineRule="auto"/>
              <w:ind w:right="15" w:firstLine="0"/>
              <w:jc w:val="left"/>
              <w:rPr>
                <w:sz w:val="20"/>
                <w:szCs w:val="20"/>
              </w:rPr>
            </w:pPr>
            <w:proofErr w:type="spellStart"/>
            <w:r w:rsidRPr="00BC47F8">
              <w:rPr>
                <w:sz w:val="20"/>
                <w:szCs w:val="20"/>
              </w:rPr>
              <w:t>Розгорнут</w:t>
            </w:r>
            <w:r>
              <w:rPr>
                <w:sz w:val="20"/>
                <w:szCs w:val="20"/>
              </w:rPr>
              <w:t>а</w:t>
            </w:r>
            <w:proofErr w:type="spellEnd"/>
            <w:r>
              <w:rPr>
                <w:sz w:val="20"/>
                <w:szCs w:val="20"/>
              </w:rPr>
              <w:t xml:space="preserve"> </w:t>
            </w:r>
            <w:proofErr w:type="spellStart"/>
            <w:r w:rsidRPr="00BC47F8">
              <w:rPr>
                <w:sz w:val="20"/>
                <w:szCs w:val="20"/>
              </w:rPr>
              <w:t>бесіда</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roofErr w:type="spellStart"/>
            <w:r w:rsidRPr="00BC47F8">
              <w:rPr>
                <w:sz w:val="20"/>
                <w:szCs w:val="20"/>
              </w:rPr>
              <w:t>вирішення</w:t>
            </w:r>
            <w:proofErr w:type="spellEnd"/>
            <w:r w:rsidRPr="00BC47F8">
              <w:rPr>
                <w:sz w:val="20"/>
                <w:szCs w:val="20"/>
              </w:rPr>
              <w:t xml:space="preserve"> </w:t>
            </w:r>
          </w:p>
          <w:p w:rsidR="00AC115D" w:rsidRDefault="00AC115D" w:rsidP="00B35EB3">
            <w:pPr>
              <w:spacing w:after="0" w:line="248" w:lineRule="auto"/>
              <w:ind w:right="15" w:firstLine="0"/>
              <w:jc w:val="left"/>
              <w:rPr>
                <w:sz w:val="20"/>
                <w:szCs w:val="20"/>
              </w:rPr>
            </w:pPr>
            <w:proofErr w:type="spellStart"/>
            <w:r>
              <w:rPr>
                <w:sz w:val="20"/>
                <w:szCs w:val="20"/>
              </w:rPr>
              <w:t>проблемн</w:t>
            </w:r>
            <w:r w:rsidRPr="00BC47F8">
              <w:rPr>
                <w:sz w:val="20"/>
                <w:szCs w:val="20"/>
              </w:rPr>
              <w:t>их</w:t>
            </w:r>
            <w:proofErr w:type="spellEnd"/>
            <w:r w:rsidRPr="00BC47F8">
              <w:rPr>
                <w:sz w:val="20"/>
                <w:szCs w:val="20"/>
              </w:rPr>
              <w:t xml:space="preserve"> </w:t>
            </w:r>
            <w:proofErr w:type="spellStart"/>
            <w:r w:rsidRPr="00BC47F8">
              <w:rPr>
                <w:sz w:val="20"/>
                <w:szCs w:val="20"/>
              </w:rPr>
              <w:t>завдань</w:t>
            </w:r>
            <w:proofErr w:type="spellEnd"/>
            <w:r w:rsidRPr="00BC47F8">
              <w:rPr>
                <w:sz w:val="20"/>
                <w:szCs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AC115D" w:rsidRDefault="00AC115D" w:rsidP="00503C7A">
            <w:pPr>
              <w:spacing w:after="0" w:line="259" w:lineRule="auto"/>
              <w:ind w:right="0" w:firstLine="0"/>
              <w:jc w:val="left"/>
              <w:rPr>
                <w:sz w:val="20"/>
                <w:szCs w:val="20"/>
                <w:lang w:val="uk-UA"/>
              </w:rPr>
            </w:pPr>
            <w:r>
              <w:rPr>
                <w:color w:val="auto"/>
                <w:sz w:val="20"/>
                <w:szCs w:val="20"/>
                <w:lang w:val="uk-UA"/>
              </w:rPr>
              <w:t>2,3,6,8,12</w:t>
            </w: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1" w:line="238" w:lineRule="auto"/>
              <w:ind w:right="0" w:firstLine="0"/>
              <w:jc w:val="left"/>
              <w:rPr>
                <w:sz w:val="20"/>
                <w:szCs w:val="20"/>
              </w:rPr>
            </w:pPr>
            <w:proofErr w:type="spellStart"/>
            <w:r w:rsidRPr="00BC47F8">
              <w:rPr>
                <w:sz w:val="20"/>
                <w:szCs w:val="20"/>
              </w:rPr>
              <w:t>Виступи</w:t>
            </w:r>
            <w:proofErr w:type="spellEnd"/>
            <w:r w:rsidRPr="00BC47F8">
              <w:rPr>
                <w:sz w:val="20"/>
                <w:szCs w:val="20"/>
              </w:rPr>
              <w:t xml:space="preserve"> </w:t>
            </w:r>
            <w:proofErr w:type="spellStart"/>
            <w:r w:rsidRPr="00BC47F8">
              <w:rPr>
                <w:sz w:val="20"/>
                <w:szCs w:val="20"/>
              </w:rPr>
              <w:t>студентів</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
          <w:p w:rsidR="00AC115D" w:rsidRPr="00BC47F8" w:rsidRDefault="00AC115D" w:rsidP="00B35EB3">
            <w:pPr>
              <w:spacing w:after="1" w:line="238" w:lineRule="auto"/>
              <w:ind w:right="0" w:firstLine="0"/>
              <w:jc w:val="left"/>
              <w:rPr>
                <w:sz w:val="20"/>
                <w:szCs w:val="20"/>
              </w:rPr>
            </w:pPr>
            <w:proofErr w:type="spellStart"/>
            <w:r w:rsidRPr="00BC47F8">
              <w:rPr>
                <w:sz w:val="20"/>
                <w:szCs w:val="20"/>
              </w:rPr>
              <w:t>Заслуховува</w:t>
            </w:r>
            <w:proofErr w:type="spellEnd"/>
            <w:r w:rsidRPr="00BC47F8">
              <w:rPr>
                <w:sz w:val="20"/>
                <w:szCs w:val="20"/>
              </w:rPr>
              <w:t xml:space="preserve"> </w:t>
            </w:r>
            <w:proofErr w:type="spellStart"/>
            <w:r w:rsidRPr="00BC47F8">
              <w:rPr>
                <w:sz w:val="20"/>
                <w:szCs w:val="20"/>
              </w:rPr>
              <w:t>ння</w:t>
            </w:r>
            <w:proofErr w:type="spellEnd"/>
            <w:r w:rsidRPr="00BC47F8">
              <w:rPr>
                <w:sz w:val="20"/>
                <w:szCs w:val="20"/>
              </w:rPr>
              <w:t xml:space="preserve"> ІНДЗ, </w:t>
            </w:r>
            <w:proofErr w:type="spellStart"/>
            <w:r w:rsidRPr="00BC47F8">
              <w:rPr>
                <w:sz w:val="20"/>
                <w:szCs w:val="20"/>
              </w:rPr>
              <w:t>обговорення</w:t>
            </w:r>
            <w:proofErr w:type="spellEnd"/>
            <w:r w:rsidRPr="00BC47F8">
              <w:rPr>
                <w:sz w:val="20"/>
                <w:szCs w:val="20"/>
              </w:rPr>
              <w:t xml:space="preserve"> </w:t>
            </w:r>
            <w:proofErr w:type="spellStart"/>
            <w:r w:rsidRPr="00BC47F8">
              <w:rPr>
                <w:sz w:val="20"/>
                <w:szCs w:val="20"/>
              </w:rPr>
              <w:t>проблемних</w:t>
            </w:r>
            <w:proofErr w:type="spellEnd"/>
            <w:r w:rsidRPr="00BC47F8">
              <w:rPr>
                <w:sz w:val="20"/>
                <w:szCs w:val="20"/>
              </w:rPr>
              <w:t xml:space="preserve"> </w:t>
            </w:r>
            <w:proofErr w:type="spellStart"/>
            <w:r w:rsidRPr="00BC47F8">
              <w:rPr>
                <w:sz w:val="20"/>
                <w:szCs w:val="20"/>
              </w:rPr>
              <w:t>питань</w:t>
            </w:r>
            <w:proofErr w:type="spellEnd"/>
            <w:r w:rsidRPr="00BC47F8">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20" w:line="255" w:lineRule="auto"/>
              <w:ind w:right="55" w:firstLine="0"/>
              <w:rPr>
                <w:sz w:val="20"/>
                <w:szCs w:val="20"/>
              </w:rPr>
            </w:pPr>
            <w:proofErr w:type="spellStart"/>
            <w:r w:rsidRPr="00BC47F8">
              <w:rPr>
                <w:sz w:val="20"/>
                <w:szCs w:val="20"/>
              </w:rPr>
              <w:t>Доповідь</w:t>
            </w:r>
            <w:proofErr w:type="spellEnd"/>
            <w:r w:rsidRPr="00BC47F8">
              <w:rPr>
                <w:sz w:val="20"/>
                <w:szCs w:val="20"/>
              </w:rPr>
              <w:t xml:space="preserve"> – 0-12 </w:t>
            </w:r>
            <w:proofErr w:type="spellStart"/>
            <w:r w:rsidRPr="00BC47F8">
              <w:rPr>
                <w:sz w:val="20"/>
                <w:szCs w:val="20"/>
              </w:rPr>
              <w:t>балів</w:t>
            </w:r>
            <w:proofErr w:type="spellEnd"/>
            <w:r w:rsidRPr="00BC47F8">
              <w:rPr>
                <w:sz w:val="20"/>
                <w:szCs w:val="20"/>
              </w:rPr>
              <w:t xml:space="preserve">; </w:t>
            </w:r>
            <w:proofErr w:type="spellStart"/>
            <w:r w:rsidRPr="00BC47F8">
              <w:rPr>
                <w:sz w:val="20"/>
                <w:szCs w:val="20"/>
              </w:rPr>
              <w:t>доповнення</w:t>
            </w:r>
            <w:proofErr w:type="spellEnd"/>
            <w:r w:rsidRPr="00BC47F8">
              <w:rPr>
                <w:sz w:val="20"/>
                <w:szCs w:val="20"/>
              </w:rPr>
              <w:t xml:space="preserve"> </w:t>
            </w:r>
          </w:p>
          <w:p w:rsidR="00AC115D" w:rsidRPr="00BC47F8" w:rsidRDefault="00AC115D" w:rsidP="00840C91">
            <w:pPr>
              <w:spacing w:after="19" w:line="255" w:lineRule="auto"/>
              <w:ind w:right="55" w:firstLine="0"/>
              <w:rPr>
                <w:sz w:val="20"/>
                <w:szCs w:val="20"/>
              </w:rPr>
            </w:pPr>
            <w:r w:rsidRPr="00BC47F8">
              <w:rPr>
                <w:sz w:val="20"/>
                <w:szCs w:val="20"/>
              </w:rPr>
              <w:t xml:space="preserve">– до 10 </w:t>
            </w:r>
            <w:proofErr w:type="spellStart"/>
            <w:r w:rsidRPr="00BC47F8">
              <w:rPr>
                <w:sz w:val="20"/>
                <w:szCs w:val="20"/>
              </w:rPr>
              <w:t>комп’ютер</w:t>
            </w:r>
            <w:proofErr w:type="spellEnd"/>
            <w:r w:rsidRPr="00BC47F8">
              <w:rPr>
                <w:sz w:val="20"/>
                <w:szCs w:val="20"/>
              </w:rPr>
              <w:t xml:space="preserve"> </w:t>
            </w:r>
            <w:proofErr w:type="spellStart"/>
            <w:r w:rsidRPr="00BC47F8">
              <w:rPr>
                <w:sz w:val="20"/>
                <w:szCs w:val="20"/>
              </w:rPr>
              <w:t>ний</w:t>
            </w:r>
            <w:proofErr w:type="spellEnd"/>
            <w:r w:rsidRPr="00BC47F8">
              <w:rPr>
                <w:sz w:val="20"/>
                <w:szCs w:val="20"/>
              </w:rPr>
              <w:t xml:space="preserve"> </w:t>
            </w:r>
            <w:proofErr w:type="spellStart"/>
            <w:r w:rsidRPr="00BC47F8">
              <w:rPr>
                <w:sz w:val="20"/>
                <w:szCs w:val="20"/>
              </w:rPr>
              <w:t>експрес</w:t>
            </w:r>
            <w:proofErr w:type="spellEnd"/>
            <w:r w:rsidRPr="00BC47F8">
              <w:rPr>
                <w:sz w:val="20"/>
                <w:szCs w:val="20"/>
              </w:rPr>
              <w:t xml:space="preserve">- контроль – 12 </w:t>
            </w:r>
            <w:proofErr w:type="spellStart"/>
            <w:r w:rsidRPr="00BC47F8">
              <w:rPr>
                <w:sz w:val="20"/>
                <w:szCs w:val="20"/>
              </w:rPr>
              <w:t>балів</w:t>
            </w:r>
            <w:proofErr w:type="spellEnd"/>
            <w:r w:rsidRPr="00BC47F8">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r w:rsidR="00AC115D"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C115D" w:rsidRPr="002A124F" w:rsidRDefault="00AC115D" w:rsidP="006A6D22">
            <w:pPr>
              <w:spacing w:after="0" w:line="259" w:lineRule="auto"/>
              <w:ind w:right="0" w:firstLine="0"/>
              <w:jc w:val="center"/>
              <w:rPr>
                <w:sz w:val="20"/>
                <w:szCs w:val="20"/>
              </w:rPr>
            </w:pPr>
            <w:r w:rsidRPr="002A124F">
              <w:rPr>
                <w:sz w:val="20"/>
                <w:szCs w:val="20"/>
              </w:rPr>
              <w:t>За</w:t>
            </w:r>
          </w:p>
          <w:p w:rsidR="00AC115D" w:rsidRPr="002A124F" w:rsidRDefault="00AC115D" w:rsidP="006A6D22">
            <w:pPr>
              <w:spacing w:after="7" w:line="268" w:lineRule="auto"/>
              <w:ind w:right="0" w:firstLine="0"/>
              <w:jc w:val="center"/>
              <w:rPr>
                <w:sz w:val="20"/>
                <w:szCs w:val="20"/>
              </w:rPr>
            </w:pPr>
            <w:proofErr w:type="spellStart"/>
            <w:r>
              <w:rPr>
                <w:sz w:val="20"/>
                <w:szCs w:val="20"/>
              </w:rPr>
              <w:t>розкладо</w:t>
            </w:r>
            <w:r w:rsidRPr="002A124F">
              <w:rPr>
                <w:sz w:val="20"/>
                <w:szCs w:val="20"/>
              </w:rPr>
              <w:t>м</w:t>
            </w:r>
            <w:proofErr w:type="spellEnd"/>
          </w:p>
          <w:p w:rsidR="00AC115D" w:rsidRPr="00BC47F8" w:rsidRDefault="00AC115D" w:rsidP="00503C7A">
            <w:pPr>
              <w:spacing w:after="0" w:line="259" w:lineRule="auto"/>
              <w:ind w:left="2"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6" w:line="259" w:lineRule="auto"/>
              <w:ind w:right="0" w:firstLine="0"/>
              <w:jc w:val="left"/>
              <w:rPr>
                <w:sz w:val="20"/>
                <w:szCs w:val="20"/>
              </w:rPr>
            </w:pPr>
            <w:proofErr w:type="spellStart"/>
            <w:r w:rsidRPr="002A3187">
              <w:rPr>
                <w:sz w:val="20"/>
                <w:szCs w:val="20"/>
              </w:rPr>
              <w:t>Філософська</w:t>
            </w:r>
            <w:proofErr w:type="spellEnd"/>
            <w:r w:rsidRPr="002A3187">
              <w:rPr>
                <w:sz w:val="20"/>
                <w:szCs w:val="20"/>
              </w:rPr>
              <w:t xml:space="preserve"> </w:t>
            </w:r>
            <w:proofErr w:type="spellStart"/>
            <w:r w:rsidRPr="002A3187">
              <w:rPr>
                <w:sz w:val="20"/>
                <w:szCs w:val="20"/>
              </w:rPr>
              <w:t>антропологія</w:t>
            </w:r>
            <w:proofErr w:type="spellEnd"/>
            <w:r w:rsidRPr="002A3187">
              <w:rPr>
                <w:sz w:val="20"/>
                <w:szCs w:val="20"/>
              </w:rPr>
              <w:t xml:space="preserve"> та </w:t>
            </w:r>
            <w:proofErr w:type="spellStart"/>
            <w:r w:rsidRPr="002A3187">
              <w:rPr>
                <w:sz w:val="20"/>
                <w:szCs w:val="20"/>
              </w:rPr>
              <w:t>соціальна</w:t>
            </w:r>
            <w:proofErr w:type="spellEnd"/>
            <w:r w:rsidRPr="002A3187">
              <w:rPr>
                <w:sz w:val="20"/>
                <w:szCs w:val="20"/>
              </w:rPr>
              <w:t xml:space="preserve"> </w:t>
            </w:r>
            <w:proofErr w:type="spellStart"/>
            <w:r w:rsidRPr="002A3187">
              <w:rPr>
                <w:sz w:val="20"/>
                <w:szCs w:val="20"/>
              </w:rPr>
              <w:t>філософія</w:t>
            </w:r>
            <w:proofErr w:type="spellEnd"/>
          </w:p>
        </w:tc>
        <w:tc>
          <w:tcPr>
            <w:tcW w:w="1094"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12" w:firstLine="0"/>
              <w:jc w:val="center"/>
              <w:rPr>
                <w:sz w:val="20"/>
                <w:szCs w:val="20"/>
              </w:rPr>
            </w:pPr>
            <w:proofErr w:type="spellStart"/>
            <w:r>
              <w:rPr>
                <w:sz w:val="20"/>
                <w:szCs w:val="20"/>
              </w:rPr>
              <w:t>Семінарськ</w:t>
            </w:r>
            <w:r w:rsidRPr="00BC47F8">
              <w:rPr>
                <w:sz w:val="20"/>
                <w:szCs w:val="20"/>
              </w:rPr>
              <w:t>е</w:t>
            </w:r>
            <w:proofErr w:type="spellEnd"/>
            <w:r w:rsidRPr="00BC47F8">
              <w:rPr>
                <w:sz w:val="20"/>
                <w:szCs w:val="20"/>
              </w:rPr>
              <w:t xml:space="preserve"> </w:t>
            </w:r>
            <w:proofErr w:type="spellStart"/>
            <w:r w:rsidRPr="00BC47F8">
              <w:rPr>
                <w:sz w:val="20"/>
                <w:szCs w:val="20"/>
              </w:rPr>
              <w:t>заняття</w:t>
            </w:r>
            <w:proofErr w:type="spellEnd"/>
          </w:p>
        </w:tc>
        <w:tc>
          <w:tcPr>
            <w:tcW w:w="1774" w:type="dxa"/>
            <w:tcBorders>
              <w:top w:val="single" w:sz="4" w:space="0" w:color="000000"/>
              <w:left w:val="single" w:sz="4" w:space="0" w:color="000000"/>
              <w:bottom w:val="single" w:sz="4" w:space="0" w:color="000000"/>
              <w:right w:val="single" w:sz="4" w:space="0" w:color="000000"/>
            </w:tcBorders>
          </w:tcPr>
          <w:p w:rsidR="00AC115D" w:rsidRPr="00BC47F8" w:rsidRDefault="00AC115D" w:rsidP="00CC02D8">
            <w:pPr>
              <w:spacing w:after="0" w:line="248" w:lineRule="auto"/>
              <w:ind w:right="15" w:firstLine="0"/>
              <w:jc w:val="left"/>
              <w:rPr>
                <w:sz w:val="20"/>
                <w:szCs w:val="20"/>
              </w:rPr>
            </w:pPr>
            <w:proofErr w:type="spellStart"/>
            <w:r w:rsidRPr="00BC47F8">
              <w:rPr>
                <w:sz w:val="20"/>
                <w:szCs w:val="20"/>
              </w:rPr>
              <w:t>Розгорнут</w:t>
            </w:r>
            <w:r>
              <w:rPr>
                <w:sz w:val="20"/>
                <w:szCs w:val="20"/>
              </w:rPr>
              <w:t>а</w:t>
            </w:r>
            <w:proofErr w:type="spellEnd"/>
            <w:r>
              <w:rPr>
                <w:sz w:val="20"/>
                <w:szCs w:val="20"/>
              </w:rPr>
              <w:t xml:space="preserve"> </w:t>
            </w:r>
            <w:proofErr w:type="spellStart"/>
            <w:r w:rsidRPr="00BC47F8">
              <w:rPr>
                <w:sz w:val="20"/>
                <w:szCs w:val="20"/>
              </w:rPr>
              <w:t>бесіда</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roofErr w:type="spellStart"/>
            <w:r w:rsidRPr="00BC47F8">
              <w:rPr>
                <w:sz w:val="20"/>
                <w:szCs w:val="20"/>
              </w:rPr>
              <w:t>вирішення</w:t>
            </w:r>
            <w:proofErr w:type="spellEnd"/>
            <w:r w:rsidRPr="00BC47F8">
              <w:rPr>
                <w:sz w:val="20"/>
                <w:szCs w:val="20"/>
              </w:rPr>
              <w:t xml:space="preserve"> </w:t>
            </w:r>
          </w:p>
          <w:p w:rsidR="00AC115D" w:rsidRPr="00BC47F8" w:rsidRDefault="00AC115D" w:rsidP="00503C7A">
            <w:pPr>
              <w:spacing w:after="0" w:line="259" w:lineRule="auto"/>
              <w:ind w:right="9" w:firstLine="0"/>
              <w:jc w:val="left"/>
              <w:rPr>
                <w:sz w:val="20"/>
                <w:szCs w:val="20"/>
              </w:rPr>
            </w:pPr>
            <w:proofErr w:type="spellStart"/>
            <w:r>
              <w:rPr>
                <w:sz w:val="20"/>
                <w:szCs w:val="20"/>
              </w:rPr>
              <w:t>проблемн</w:t>
            </w:r>
            <w:r w:rsidRPr="00BC47F8">
              <w:rPr>
                <w:sz w:val="20"/>
                <w:szCs w:val="20"/>
              </w:rPr>
              <w:t>их</w:t>
            </w:r>
            <w:proofErr w:type="spellEnd"/>
            <w:r w:rsidRPr="00BC47F8">
              <w:rPr>
                <w:sz w:val="20"/>
                <w:szCs w:val="20"/>
              </w:rPr>
              <w:t xml:space="preserve"> </w:t>
            </w:r>
            <w:proofErr w:type="spellStart"/>
            <w:r w:rsidRPr="00BC47F8">
              <w:rPr>
                <w:sz w:val="20"/>
                <w:szCs w:val="20"/>
              </w:rPr>
              <w:t>завдань</w:t>
            </w:r>
            <w:proofErr w:type="spellEnd"/>
            <w:r w:rsidRPr="00BC47F8">
              <w:rPr>
                <w:sz w:val="20"/>
                <w:szCs w:val="20"/>
              </w:rPr>
              <w:t>.</w:t>
            </w:r>
          </w:p>
        </w:tc>
        <w:tc>
          <w:tcPr>
            <w:tcW w:w="1385" w:type="dxa"/>
            <w:tcBorders>
              <w:top w:val="single" w:sz="4" w:space="0" w:color="000000"/>
              <w:left w:val="single" w:sz="4" w:space="0" w:color="000000"/>
              <w:bottom w:val="single" w:sz="4" w:space="0" w:color="000000"/>
              <w:right w:val="single" w:sz="4" w:space="0" w:color="000000"/>
            </w:tcBorders>
          </w:tcPr>
          <w:p w:rsidR="00AC115D" w:rsidRPr="008D1B23" w:rsidRDefault="00AC115D" w:rsidP="00503C7A">
            <w:pPr>
              <w:spacing w:after="0" w:line="259" w:lineRule="auto"/>
              <w:ind w:right="0" w:firstLine="0"/>
              <w:jc w:val="left"/>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C115D" w:rsidRPr="00BC47F8" w:rsidRDefault="00AC115D" w:rsidP="00AA52C8">
            <w:pPr>
              <w:spacing w:after="1" w:line="238" w:lineRule="auto"/>
              <w:ind w:right="0" w:firstLine="0"/>
              <w:jc w:val="left"/>
              <w:rPr>
                <w:sz w:val="20"/>
                <w:szCs w:val="20"/>
              </w:rPr>
            </w:pPr>
            <w:proofErr w:type="spellStart"/>
            <w:r w:rsidRPr="00BC47F8">
              <w:rPr>
                <w:sz w:val="20"/>
                <w:szCs w:val="20"/>
              </w:rPr>
              <w:t>Виступи</w:t>
            </w:r>
            <w:proofErr w:type="spellEnd"/>
            <w:r w:rsidRPr="00BC47F8">
              <w:rPr>
                <w:sz w:val="20"/>
                <w:szCs w:val="20"/>
              </w:rPr>
              <w:t xml:space="preserve"> </w:t>
            </w:r>
            <w:proofErr w:type="spellStart"/>
            <w:r w:rsidRPr="00BC47F8">
              <w:rPr>
                <w:sz w:val="20"/>
                <w:szCs w:val="20"/>
              </w:rPr>
              <w:t>студентів</w:t>
            </w:r>
            <w:proofErr w:type="spellEnd"/>
            <w:r w:rsidRPr="00BC47F8">
              <w:rPr>
                <w:sz w:val="20"/>
                <w:szCs w:val="20"/>
              </w:rPr>
              <w:t xml:space="preserve">, </w:t>
            </w:r>
            <w:proofErr w:type="spellStart"/>
            <w:r w:rsidRPr="00BC47F8">
              <w:rPr>
                <w:sz w:val="20"/>
                <w:szCs w:val="20"/>
              </w:rPr>
              <w:t>дискусія</w:t>
            </w:r>
            <w:proofErr w:type="spellEnd"/>
            <w:r w:rsidRPr="00BC47F8">
              <w:rPr>
                <w:sz w:val="20"/>
                <w:szCs w:val="20"/>
              </w:rPr>
              <w:t xml:space="preserve">. </w:t>
            </w:r>
          </w:p>
          <w:p w:rsidR="00AC115D" w:rsidRPr="00BC47F8" w:rsidRDefault="00AC115D" w:rsidP="00644563">
            <w:pPr>
              <w:spacing w:after="0" w:line="259" w:lineRule="auto"/>
              <w:ind w:right="57" w:firstLine="0"/>
              <w:rPr>
                <w:sz w:val="20"/>
                <w:szCs w:val="20"/>
              </w:rPr>
            </w:pPr>
            <w:proofErr w:type="spellStart"/>
            <w:r w:rsidRPr="00BC47F8">
              <w:rPr>
                <w:sz w:val="20"/>
                <w:szCs w:val="20"/>
              </w:rPr>
              <w:t>Заслуховува</w:t>
            </w:r>
            <w:proofErr w:type="spellEnd"/>
            <w:r w:rsidRPr="00BC47F8">
              <w:rPr>
                <w:sz w:val="20"/>
                <w:szCs w:val="20"/>
              </w:rPr>
              <w:t xml:space="preserve"> </w:t>
            </w:r>
            <w:proofErr w:type="spellStart"/>
            <w:r w:rsidRPr="00BC47F8">
              <w:rPr>
                <w:sz w:val="20"/>
                <w:szCs w:val="20"/>
              </w:rPr>
              <w:t>ння</w:t>
            </w:r>
            <w:proofErr w:type="spellEnd"/>
            <w:r w:rsidRPr="00BC47F8">
              <w:rPr>
                <w:sz w:val="20"/>
                <w:szCs w:val="20"/>
              </w:rPr>
              <w:t xml:space="preserve"> ІНДЗ, </w:t>
            </w:r>
            <w:proofErr w:type="spellStart"/>
            <w:r w:rsidRPr="00BC47F8">
              <w:rPr>
                <w:sz w:val="20"/>
                <w:szCs w:val="20"/>
              </w:rPr>
              <w:t>обговорення</w:t>
            </w:r>
            <w:proofErr w:type="spellEnd"/>
            <w:r w:rsidRPr="00BC47F8">
              <w:rPr>
                <w:sz w:val="20"/>
                <w:szCs w:val="20"/>
              </w:rPr>
              <w:t xml:space="preserve"> </w:t>
            </w:r>
            <w:proofErr w:type="spellStart"/>
            <w:r w:rsidRPr="00BC47F8">
              <w:rPr>
                <w:sz w:val="20"/>
                <w:szCs w:val="20"/>
              </w:rPr>
              <w:t>проблемних</w:t>
            </w:r>
            <w:proofErr w:type="spellEnd"/>
            <w:r w:rsidRPr="00BC47F8">
              <w:rPr>
                <w:sz w:val="20"/>
                <w:szCs w:val="20"/>
              </w:rPr>
              <w:t xml:space="preserve"> </w:t>
            </w:r>
            <w:proofErr w:type="spellStart"/>
            <w:r w:rsidRPr="00BC47F8">
              <w:rPr>
                <w:sz w:val="20"/>
                <w:szCs w:val="20"/>
              </w:rPr>
              <w:lastRenderedPageBreak/>
              <w:t>питань</w:t>
            </w:r>
            <w:proofErr w:type="spellEnd"/>
          </w:p>
        </w:tc>
        <w:tc>
          <w:tcPr>
            <w:tcW w:w="1097" w:type="dxa"/>
            <w:tcBorders>
              <w:top w:val="single" w:sz="4" w:space="0" w:color="000000"/>
              <w:left w:val="single" w:sz="4" w:space="0" w:color="000000"/>
              <w:bottom w:val="single" w:sz="4" w:space="0" w:color="000000"/>
              <w:right w:val="single" w:sz="4" w:space="0" w:color="000000"/>
            </w:tcBorders>
          </w:tcPr>
          <w:p w:rsidR="00AC115D" w:rsidRPr="00BC47F8" w:rsidRDefault="00AC115D" w:rsidP="00503C7A">
            <w:pPr>
              <w:spacing w:after="0" w:line="259" w:lineRule="auto"/>
              <w:ind w:right="53"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AC115D" w:rsidRPr="002A124F" w:rsidRDefault="00AC115D" w:rsidP="00503C7A">
            <w:pPr>
              <w:spacing w:after="0" w:line="259" w:lineRule="auto"/>
              <w:ind w:right="0" w:firstLine="0"/>
              <w:jc w:val="left"/>
              <w:rPr>
                <w:sz w:val="20"/>
                <w:szCs w:val="20"/>
              </w:rPr>
            </w:pPr>
          </w:p>
        </w:tc>
      </w:tr>
    </w:tbl>
    <w:p w:rsidR="00106DB8" w:rsidRDefault="000648DC">
      <w:pPr>
        <w:spacing w:after="25" w:line="259" w:lineRule="auto"/>
        <w:ind w:left="708" w:right="0" w:firstLine="0"/>
        <w:jc w:val="left"/>
      </w:pPr>
      <w:r>
        <w:rPr>
          <w:b/>
          <w:i/>
        </w:rPr>
        <w:lastRenderedPageBreak/>
        <w:t xml:space="preserve"> </w:t>
      </w:r>
    </w:p>
    <w:p w:rsidR="00106DB8" w:rsidRDefault="000648DC">
      <w:pPr>
        <w:spacing w:after="22" w:line="259" w:lineRule="auto"/>
        <w:ind w:left="703" w:right="0" w:hanging="10"/>
        <w:jc w:val="left"/>
      </w:pPr>
      <w:r>
        <w:rPr>
          <w:b/>
          <w:i/>
        </w:rPr>
        <w:t xml:space="preserve">Список </w:t>
      </w:r>
      <w:proofErr w:type="spellStart"/>
      <w:r>
        <w:rPr>
          <w:b/>
          <w:i/>
        </w:rPr>
        <w:t>рекомендованої</w:t>
      </w:r>
      <w:proofErr w:type="spellEnd"/>
      <w:r>
        <w:rPr>
          <w:b/>
          <w:i/>
        </w:rPr>
        <w:t xml:space="preserve"> </w:t>
      </w:r>
      <w:proofErr w:type="spellStart"/>
      <w:r>
        <w:rPr>
          <w:b/>
          <w:i/>
        </w:rPr>
        <w:t>літератури</w:t>
      </w:r>
      <w:proofErr w:type="spellEnd"/>
      <w:r w:rsidR="003E21B5">
        <w:rPr>
          <w:b/>
          <w:i/>
        </w:rPr>
        <w:t>):</w:t>
      </w:r>
      <w:r>
        <w:rPr>
          <w:b/>
          <w:i/>
        </w:rPr>
        <w:t xml:space="preserve"> </w:t>
      </w:r>
    </w:p>
    <w:p w:rsidR="0025077A" w:rsidRPr="0025077A" w:rsidRDefault="0025077A" w:rsidP="0025077A">
      <w:pPr>
        <w:widowControl w:val="0"/>
        <w:tabs>
          <w:tab w:val="left" w:pos="900"/>
        </w:tabs>
        <w:spacing w:after="0" w:line="240" w:lineRule="auto"/>
        <w:ind w:right="0" w:firstLine="0"/>
        <w:contextualSpacing/>
        <w:jc w:val="left"/>
        <w:outlineLvl w:val="2"/>
        <w:rPr>
          <w:b/>
          <w:bCs/>
          <w:szCs w:val="24"/>
          <w:lang w:val="uk-UA"/>
        </w:rPr>
      </w:pPr>
      <w:r w:rsidRPr="0025077A">
        <w:rPr>
          <w:b/>
          <w:bCs/>
          <w:szCs w:val="24"/>
          <w:lang w:val="uk-UA"/>
        </w:rPr>
        <w:t>Основна</w:t>
      </w:r>
    </w:p>
    <w:p w:rsidR="00612456" w:rsidRPr="00612456" w:rsidRDefault="00612456" w:rsidP="00612456">
      <w:pPr>
        <w:spacing w:after="0" w:line="240" w:lineRule="auto"/>
        <w:ind w:right="0" w:firstLine="0"/>
        <w:rPr>
          <w:snapToGrid w:val="0"/>
          <w:color w:val="auto"/>
          <w:szCs w:val="24"/>
          <w:lang w:val="uk-UA"/>
        </w:rPr>
      </w:pPr>
      <w:r w:rsidRPr="00612456">
        <w:rPr>
          <w:snapToGrid w:val="0"/>
          <w:color w:val="auto"/>
          <w:szCs w:val="24"/>
        </w:rPr>
        <w:t>1</w:t>
      </w:r>
      <w:r>
        <w:rPr>
          <w:snapToGrid w:val="0"/>
          <w:color w:val="auto"/>
          <w:szCs w:val="24"/>
          <w:lang w:val="uk-UA"/>
        </w:rPr>
        <w:t xml:space="preserve">. </w:t>
      </w:r>
      <w:proofErr w:type="spellStart"/>
      <w:r w:rsidRPr="00612456">
        <w:rPr>
          <w:snapToGrid w:val="0"/>
          <w:color w:val="auto"/>
          <w:szCs w:val="24"/>
          <w:lang w:val="uk-UA"/>
        </w:rPr>
        <w:t>Причепій</w:t>
      </w:r>
      <w:proofErr w:type="spellEnd"/>
      <w:r w:rsidRPr="00612456">
        <w:rPr>
          <w:snapToGrid w:val="0"/>
          <w:color w:val="auto"/>
          <w:szCs w:val="24"/>
          <w:lang w:val="uk-UA"/>
        </w:rPr>
        <w:t xml:space="preserve">, Є. М. Філософія [Текст]: посібник для студентів вищих навчальних закладів / Є. М. </w:t>
      </w:r>
      <w:proofErr w:type="spellStart"/>
      <w:r w:rsidRPr="00612456">
        <w:rPr>
          <w:snapToGrid w:val="0"/>
          <w:color w:val="auto"/>
          <w:szCs w:val="24"/>
          <w:lang w:val="uk-UA"/>
        </w:rPr>
        <w:t>Причепій</w:t>
      </w:r>
      <w:proofErr w:type="spellEnd"/>
      <w:r w:rsidRPr="00612456">
        <w:rPr>
          <w:snapToGrid w:val="0"/>
          <w:color w:val="auto"/>
          <w:szCs w:val="24"/>
          <w:lang w:val="uk-UA"/>
        </w:rPr>
        <w:t xml:space="preserve">, А. М. </w:t>
      </w:r>
      <w:proofErr w:type="spellStart"/>
      <w:r w:rsidRPr="00612456">
        <w:rPr>
          <w:snapToGrid w:val="0"/>
          <w:color w:val="auto"/>
          <w:szCs w:val="24"/>
          <w:lang w:val="uk-UA"/>
        </w:rPr>
        <w:t>Черній</w:t>
      </w:r>
      <w:proofErr w:type="spellEnd"/>
      <w:r w:rsidRPr="00612456">
        <w:rPr>
          <w:snapToGrid w:val="0"/>
          <w:color w:val="auto"/>
          <w:szCs w:val="24"/>
          <w:lang w:val="uk-UA"/>
        </w:rPr>
        <w:t xml:space="preserve">, В. Д. </w:t>
      </w:r>
      <w:proofErr w:type="spellStart"/>
      <w:r w:rsidRPr="00612456">
        <w:rPr>
          <w:snapToGrid w:val="0"/>
          <w:color w:val="auto"/>
          <w:szCs w:val="24"/>
          <w:lang w:val="uk-UA"/>
        </w:rPr>
        <w:t>Гвоздецький</w:t>
      </w:r>
      <w:proofErr w:type="spellEnd"/>
      <w:r w:rsidRPr="00612456">
        <w:rPr>
          <w:snapToGrid w:val="0"/>
          <w:color w:val="auto"/>
          <w:szCs w:val="24"/>
          <w:lang w:val="uk-UA"/>
        </w:rPr>
        <w:t>. Київ: Вид. центр «Академія», 2005.</w:t>
      </w:r>
    </w:p>
    <w:p w:rsidR="00612456" w:rsidRPr="00612456" w:rsidRDefault="00612456" w:rsidP="00612456">
      <w:pPr>
        <w:spacing w:after="0" w:line="240" w:lineRule="auto"/>
        <w:ind w:right="0" w:firstLine="0"/>
        <w:rPr>
          <w:snapToGrid w:val="0"/>
          <w:color w:val="auto"/>
          <w:szCs w:val="24"/>
          <w:lang w:val="uk-UA"/>
        </w:rPr>
      </w:pPr>
      <w:r w:rsidRPr="00612456">
        <w:rPr>
          <w:snapToGrid w:val="0"/>
          <w:color w:val="auto"/>
          <w:szCs w:val="24"/>
          <w:lang w:val="uk-UA"/>
        </w:rPr>
        <w:t xml:space="preserve">2. Кремень, В. Г. Філософія: мислителі, ідеї, концепції [Текст]: підручник / В. Г. Кремень, В. В. Ільїн. Київ: Книга, 2005. </w:t>
      </w:r>
    </w:p>
    <w:p w:rsidR="00612456" w:rsidRPr="00612456" w:rsidRDefault="00612456" w:rsidP="00612456">
      <w:pPr>
        <w:spacing w:after="0" w:line="240" w:lineRule="auto"/>
        <w:ind w:right="0" w:firstLine="0"/>
        <w:rPr>
          <w:snapToGrid w:val="0"/>
          <w:color w:val="auto"/>
          <w:szCs w:val="24"/>
          <w:lang w:val="uk-UA"/>
        </w:rPr>
      </w:pPr>
      <w:r w:rsidRPr="00612456">
        <w:rPr>
          <w:snapToGrid w:val="0"/>
          <w:color w:val="auto"/>
          <w:szCs w:val="24"/>
          <w:lang w:val="uk-UA"/>
        </w:rPr>
        <w:t>3.</w:t>
      </w:r>
      <w:r w:rsidRPr="00612456">
        <w:rPr>
          <w:i/>
          <w:iCs/>
          <w:color w:val="auto"/>
          <w:szCs w:val="24"/>
          <w:lang w:val="uk-UA"/>
        </w:rPr>
        <w:t xml:space="preserve"> </w:t>
      </w:r>
      <w:r w:rsidRPr="00612456">
        <w:rPr>
          <w:iCs/>
          <w:snapToGrid w:val="0"/>
          <w:color w:val="auto"/>
          <w:szCs w:val="24"/>
          <w:lang w:val="uk-UA"/>
        </w:rPr>
        <w:t>Філософія</w:t>
      </w:r>
      <w:r w:rsidRPr="00612456">
        <w:rPr>
          <w:snapToGrid w:val="0"/>
          <w:color w:val="auto"/>
          <w:szCs w:val="24"/>
          <w:lang w:val="uk-UA"/>
        </w:rPr>
        <w:t xml:space="preserve"> : </w:t>
      </w:r>
      <w:proofErr w:type="spellStart"/>
      <w:r w:rsidRPr="00612456">
        <w:rPr>
          <w:snapToGrid w:val="0"/>
          <w:color w:val="auto"/>
          <w:szCs w:val="24"/>
          <w:lang w:val="uk-UA"/>
        </w:rPr>
        <w:t>навч</w:t>
      </w:r>
      <w:proofErr w:type="spellEnd"/>
      <w:r w:rsidRPr="00612456">
        <w:rPr>
          <w:snapToGrid w:val="0"/>
          <w:color w:val="auto"/>
          <w:szCs w:val="24"/>
          <w:lang w:val="uk-UA"/>
        </w:rPr>
        <w:t xml:space="preserve">. </w:t>
      </w:r>
      <w:proofErr w:type="spellStart"/>
      <w:r w:rsidRPr="00612456">
        <w:rPr>
          <w:snapToGrid w:val="0"/>
          <w:color w:val="auto"/>
          <w:szCs w:val="24"/>
          <w:lang w:val="uk-UA"/>
        </w:rPr>
        <w:t>посіб</w:t>
      </w:r>
      <w:proofErr w:type="spellEnd"/>
      <w:r w:rsidRPr="00612456">
        <w:rPr>
          <w:snapToGrid w:val="0"/>
          <w:color w:val="auto"/>
          <w:szCs w:val="24"/>
          <w:lang w:val="uk-UA"/>
        </w:rPr>
        <w:t xml:space="preserve">./ В.С. </w:t>
      </w:r>
      <w:proofErr w:type="spellStart"/>
      <w:r w:rsidRPr="00612456">
        <w:rPr>
          <w:iCs/>
          <w:snapToGrid w:val="0"/>
          <w:color w:val="auto"/>
          <w:szCs w:val="24"/>
          <w:lang w:val="uk-UA"/>
        </w:rPr>
        <w:t>Пазенок</w:t>
      </w:r>
      <w:proofErr w:type="spellEnd"/>
      <w:r w:rsidRPr="00612456">
        <w:rPr>
          <w:snapToGrid w:val="0"/>
          <w:color w:val="auto"/>
          <w:szCs w:val="24"/>
          <w:lang w:val="uk-UA"/>
        </w:rPr>
        <w:t xml:space="preserve">. </w:t>
      </w:r>
      <w:proofErr w:type="spellStart"/>
      <w:r w:rsidRPr="00612456">
        <w:rPr>
          <w:iCs/>
          <w:snapToGrid w:val="0"/>
          <w:color w:val="auto"/>
          <w:szCs w:val="24"/>
          <w:lang w:val="uk-UA"/>
        </w:rPr>
        <w:t>Пазенок</w:t>
      </w:r>
      <w:proofErr w:type="spellEnd"/>
      <w:r w:rsidRPr="00612456">
        <w:rPr>
          <w:snapToGrid w:val="0"/>
          <w:color w:val="auto"/>
          <w:szCs w:val="24"/>
          <w:lang w:val="uk-UA"/>
        </w:rPr>
        <w:t xml:space="preserve">, Віктор Сергійович. </w:t>
      </w:r>
      <w:r w:rsidRPr="00612456">
        <w:rPr>
          <w:iCs/>
          <w:snapToGrid w:val="0"/>
          <w:color w:val="auto"/>
          <w:szCs w:val="24"/>
          <w:lang w:val="uk-UA"/>
        </w:rPr>
        <w:t>Філософія</w:t>
      </w:r>
      <w:r w:rsidRPr="00612456">
        <w:rPr>
          <w:snapToGrid w:val="0"/>
          <w:color w:val="auto"/>
          <w:szCs w:val="24"/>
          <w:lang w:val="uk-UA"/>
        </w:rPr>
        <w:t xml:space="preserve"> Навчальні посібники. Київ: </w:t>
      </w:r>
      <w:proofErr w:type="spellStart"/>
      <w:r w:rsidRPr="00612456">
        <w:rPr>
          <w:snapToGrid w:val="0"/>
          <w:color w:val="auto"/>
          <w:szCs w:val="24"/>
          <w:lang w:val="uk-UA"/>
        </w:rPr>
        <w:t>Академвидав</w:t>
      </w:r>
      <w:proofErr w:type="spellEnd"/>
      <w:r w:rsidRPr="00612456">
        <w:rPr>
          <w:snapToGrid w:val="0"/>
          <w:color w:val="auto"/>
          <w:szCs w:val="24"/>
          <w:lang w:val="uk-UA"/>
        </w:rPr>
        <w:t xml:space="preserve">, 2008. </w:t>
      </w:r>
    </w:p>
    <w:p w:rsidR="00612456" w:rsidRPr="00612456" w:rsidRDefault="00612456" w:rsidP="00612456">
      <w:pPr>
        <w:spacing w:after="0" w:line="240" w:lineRule="auto"/>
        <w:ind w:right="0" w:firstLine="0"/>
        <w:rPr>
          <w:snapToGrid w:val="0"/>
          <w:color w:val="auto"/>
          <w:szCs w:val="24"/>
          <w:lang w:val="uk-UA"/>
        </w:rPr>
      </w:pPr>
      <w:r w:rsidRPr="00612456">
        <w:rPr>
          <w:snapToGrid w:val="0"/>
          <w:color w:val="auto"/>
          <w:szCs w:val="24"/>
          <w:lang w:val="uk-UA"/>
        </w:rPr>
        <w:t xml:space="preserve">4. </w:t>
      </w:r>
      <w:r w:rsidRPr="00612456">
        <w:rPr>
          <w:iCs/>
          <w:snapToGrid w:val="0"/>
          <w:color w:val="auto"/>
          <w:szCs w:val="24"/>
          <w:lang w:val="uk-UA"/>
        </w:rPr>
        <w:t>Філософія</w:t>
      </w:r>
      <w:r w:rsidRPr="00612456">
        <w:rPr>
          <w:snapToGrid w:val="0"/>
          <w:color w:val="auto"/>
          <w:szCs w:val="24"/>
          <w:lang w:val="uk-UA"/>
        </w:rPr>
        <w:t xml:space="preserve"> [Текст] : </w:t>
      </w:r>
      <w:proofErr w:type="spellStart"/>
      <w:r w:rsidRPr="00612456">
        <w:rPr>
          <w:snapToGrid w:val="0"/>
          <w:color w:val="auto"/>
          <w:szCs w:val="24"/>
          <w:lang w:val="uk-UA"/>
        </w:rPr>
        <w:t>Навч.посібник</w:t>
      </w:r>
      <w:proofErr w:type="spellEnd"/>
      <w:r w:rsidRPr="00612456">
        <w:rPr>
          <w:snapToGrid w:val="0"/>
          <w:color w:val="auto"/>
          <w:szCs w:val="24"/>
          <w:lang w:val="uk-UA"/>
        </w:rPr>
        <w:t xml:space="preserve"> / </w:t>
      </w:r>
      <w:proofErr w:type="spellStart"/>
      <w:r w:rsidRPr="00612456">
        <w:rPr>
          <w:snapToGrid w:val="0"/>
          <w:color w:val="auto"/>
          <w:szCs w:val="24"/>
          <w:lang w:val="uk-UA"/>
        </w:rPr>
        <w:t>Л.В.</w:t>
      </w:r>
      <w:r w:rsidRPr="00612456">
        <w:rPr>
          <w:iCs/>
          <w:snapToGrid w:val="0"/>
          <w:color w:val="auto"/>
          <w:szCs w:val="24"/>
          <w:lang w:val="uk-UA"/>
        </w:rPr>
        <w:t>Губерський</w:t>
      </w:r>
      <w:proofErr w:type="spellEnd"/>
      <w:r w:rsidRPr="00612456">
        <w:rPr>
          <w:snapToGrid w:val="0"/>
          <w:color w:val="auto"/>
          <w:szCs w:val="24"/>
          <w:lang w:val="uk-UA"/>
        </w:rPr>
        <w:t xml:space="preserve">, </w:t>
      </w:r>
      <w:proofErr w:type="spellStart"/>
      <w:r w:rsidRPr="00612456">
        <w:rPr>
          <w:snapToGrid w:val="0"/>
          <w:color w:val="auto"/>
          <w:szCs w:val="24"/>
          <w:lang w:val="uk-UA"/>
        </w:rPr>
        <w:t>І.Ф.Надольський</w:t>
      </w:r>
      <w:proofErr w:type="spellEnd"/>
      <w:r w:rsidRPr="00612456">
        <w:rPr>
          <w:snapToGrid w:val="0"/>
          <w:color w:val="auto"/>
          <w:szCs w:val="24"/>
          <w:lang w:val="uk-UA"/>
        </w:rPr>
        <w:t xml:space="preserve">, </w:t>
      </w:r>
      <w:proofErr w:type="spellStart"/>
      <w:r w:rsidRPr="00612456">
        <w:rPr>
          <w:snapToGrid w:val="0"/>
          <w:color w:val="auto"/>
          <w:szCs w:val="24"/>
          <w:lang w:val="uk-UA"/>
        </w:rPr>
        <w:t>В.П.Андрущенко</w:t>
      </w:r>
      <w:proofErr w:type="spellEnd"/>
      <w:r w:rsidRPr="00612456">
        <w:rPr>
          <w:snapToGrid w:val="0"/>
          <w:color w:val="auto"/>
          <w:szCs w:val="24"/>
          <w:lang w:val="uk-UA"/>
        </w:rPr>
        <w:t xml:space="preserve"> та ін.. Київ: </w:t>
      </w:r>
      <w:proofErr w:type="spellStart"/>
      <w:r w:rsidRPr="00612456">
        <w:rPr>
          <w:snapToGrid w:val="0"/>
          <w:color w:val="auto"/>
          <w:szCs w:val="24"/>
          <w:lang w:val="uk-UA"/>
        </w:rPr>
        <w:t>Вікар</w:t>
      </w:r>
      <w:proofErr w:type="spellEnd"/>
      <w:r w:rsidRPr="00612456">
        <w:rPr>
          <w:snapToGrid w:val="0"/>
          <w:color w:val="auto"/>
          <w:szCs w:val="24"/>
          <w:lang w:val="uk-UA"/>
        </w:rPr>
        <w:t xml:space="preserve">, </w:t>
      </w:r>
      <w:r w:rsidRPr="00612456">
        <w:rPr>
          <w:iCs/>
          <w:snapToGrid w:val="0"/>
          <w:color w:val="auto"/>
          <w:szCs w:val="24"/>
          <w:lang w:val="uk-UA"/>
        </w:rPr>
        <w:t>2010</w:t>
      </w:r>
      <w:r w:rsidRPr="00612456">
        <w:rPr>
          <w:snapToGrid w:val="0"/>
          <w:color w:val="auto"/>
          <w:szCs w:val="24"/>
          <w:lang w:val="uk-UA"/>
        </w:rPr>
        <w:t xml:space="preserve">. </w:t>
      </w:r>
    </w:p>
    <w:p w:rsidR="00612456" w:rsidRPr="00612456" w:rsidRDefault="00612456" w:rsidP="00612456">
      <w:pPr>
        <w:spacing w:after="0" w:line="240" w:lineRule="auto"/>
        <w:ind w:right="0" w:firstLine="0"/>
        <w:rPr>
          <w:snapToGrid w:val="0"/>
          <w:color w:val="auto"/>
          <w:szCs w:val="24"/>
          <w:lang w:val="uk-UA"/>
        </w:rPr>
      </w:pPr>
      <w:r w:rsidRPr="00612456">
        <w:rPr>
          <w:snapToGrid w:val="0"/>
          <w:color w:val="auto"/>
          <w:szCs w:val="24"/>
          <w:lang w:val="uk-UA"/>
        </w:rPr>
        <w:t xml:space="preserve">5 </w:t>
      </w:r>
      <w:proofErr w:type="spellStart"/>
      <w:r w:rsidRPr="00612456">
        <w:rPr>
          <w:snapToGrid w:val="0"/>
          <w:color w:val="auto"/>
          <w:szCs w:val="24"/>
          <w:lang w:val="uk-UA"/>
        </w:rPr>
        <w:t>Петрушенко</w:t>
      </w:r>
      <w:proofErr w:type="spellEnd"/>
      <w:r w:rsidRPr="00612456">
        <w:rPr>
          <w:i/>
          <w:snapToGrid w:val="0"/>
          <w:color w:val="auto"/>
          <w:szCs w:val="24"/>
          <w:lang w:val="uk-UA"/>
        </w:rPr>
        <w:t xml:space="preserve"> </w:t>
      </w:r>
      <w:r w:rsidRPr="00612456">
        <w:rPr>
          <w:snapToGrid w:val="0"/>
          <w:color w:val="auto"/>
          <w:szCs w:val="24"/>
          <w:lang w:val="uk-UA"/>
        </w:rPr>
        <w:t xml:space="preserve">В.Л. Філософія : підручник для </w:t>
      </w:r>
      <w:proofErr w:type="spellStart"/>
      <w:r w:rsidRPr="00612456">
        <w:rPr>
          <w:snapToGrid w:val="0"/>
          <w:color w:val="auto"/>
          <w:szCs w:val="24"/>
          <w:lang w:val="uk-UA"/>
        </w:rPr>
        <w:t>студ</w:t>
      </w:r>
      <w:proofErr w:type="spellEnd"/>
      <w:r w:rsidRPr="00612456">
        <w:rPr>
          <w:snapToGrid w:val="0"/>
          <w:color w:val="auto"/>
          <w:szCs w:val="24"/>
          <w:lang w:val="uk-UA"/>
        </w:rPr>
        <w:t xml:space="preserve">. вищих </w:t>
      </w:r>
      <w:proofErr w:type="spellStart"/>
      <w:r w:rsidRPr="00612456">
        <w:rPr>
          <w:snapToGrid w:val="0"/>
          <w:color w:val="auto"/>
          <w:szCs w:val="24"/>
          <w:lang w:val="uk-UA"/>
        </w:rPr>
        <w:t>закл</w:t>
      </w:r>
      <w:proofErr w:type="spellEnd"/>
      <w:r w:rsidRPr="00612456">
        <w:rPr>
          <w:snapToGrid w:val="0"/>
          <w:color w:val="auto"/>
          <w:szCs w:val="24"/>
          <w:lang w:val="uk-UA"/>
        </w:rPr>
        <w:t xml:space="preserve">. освіти ІІI-IV рівнів акредитації. Львів : Магнолія-2006, 2011. </w:t>
      </w:r>
      <w:hyperlink r:id="rId6" w:history="1">
        <w:r w:rsidRPr="00612456">
          <w:rPr>
            <w:snapToGrid w:val="0"/>
            <w:color w:val="0000FF"/>
            <w:szCs w:val="24"/>
            <w:u w:val="single"/>
            <w:lang w:val="uk-UA"/>
          </w:rPr>
          <w:t>https://chtyvo.org.ua/authors/Petrushenko_Viktor/Filosofiia_Kurs_lektsii/</w:t>
        </w:r>
      </w:hyperlink>
      <w:r w:rsidRPr="00612456">
        <w:rPr>
          <w:snapToGrid w:val="0"/>
          <w:color w:val="auto"/>
          <w:szCs w:val="24"/>
          <w:lang w:val="uk-UA"/>
        </w:rPr>
        <w:t xml:space="preserve">. </w:t>
      </w:r>
    </w:p>
    <w:p w:rsidR="00612456" w:rsidRPr="00612456" w:rsidRDefault="00612456" w:rsidP="00612456">
      <w:pPr>
        <w:pBdr>
          <w:top w:val="nil"/>
          <w:left w:val="nil"/>
          <w:bottom w:val="nil"/>
          <w:right w:val="nil"/>
          <w:between w:val="nil"/>
        </w:pBdr>
        <w:spacing w:after="0" w:line="240" w:lineRule="auto"/>
        <w:ind w:right="0" w:firstLine="0"/>
        <w:jc w:val="left"/>
        <w:rPr>
          <w:bCs/>
          <w:szCs w:val="24"/>
          <w:lang w:val="uk-UA" w:eastAsia="uk-UA"/>
        </w:rPr>
      </w:pPr>
      <w:r w:rsidRPr="00612456">
        <w:rPr>
          <w:bCs/>
          <w:szCs w:val="24"/>
          <w:lang w:val="uk-UA" w:eastAsia="uk-UA"/>
        </w:rPr>
        <w:t xml:space="preserve">6.  Плахтій М.П. </w:t>
      </w:r>
      <w:proofErr w:type="spellStart"/>
      <w:r w:rsidRPr="00612456">
        <w:rPr>
          <w:bCs/>
          <w:szCs w:val="24"/>
          <w:lang w:val="uk-UA" w:eastAsia="uk-UA"/>
        </w:rPr>
        <w:t>Сулятицька</w:t>
      </w:r>
      <w:proofErr w:type="spellEnd"/>
      <w:r w:rsidRPr="00612456">
        <w:rPr>
          <w:bCs/>
          <w:szCs w:val="24"/>
          <w:lang w:val="uk-UA" w:eastAsia="uk-UA"/>
        </w:rPr>
        <w:t xml:space="preserve"> Т.В. Філософія: навчально-методичний посібник  / </w:t>
      </w:r>
      <w:proofErr w:type="spellStart"/>
      <w:r w:rsidRPr="00612456">
        <w:rPr>
          <w:bCs/>
          <w:szCs w:val="24"/>
          <w:lang w:val="uk-UA" w:eastAsia="uk-UA"/>
        </w:rPr>
        <w:t>М.П.Плахтій</w:t>
      </w:r>
      <w:proofErr w:type="spellEnd"/>
      <w:r w:rsidRPr="00612456">
        <w:rPr>
          <w:bCs/>
          <w:szCs w:val="24"/>
          <w:lang w:val="uk-UA" w:eastAsia="uk-UA"/>
        </w:rPr>
        <w:t xml:space="preserve">, </w:t>
      </w:r>
      <w:proofErr w:type="spellStart"/>
      <w:r w:rsidRPr="00612456">
        <w:rPr>
          <w:bCs/>
          <w:szCs w:val="24"/>
          <w:lang w:val="uk-UA" w:eastAsia="uk-UA"/>
        </w:rPr>
        <w:t>Т.В.Сулятицька</w:t>
      </w:r>
      <w:proofErr w:type="spellEnd"/>
      <w:r w:rsidRPr="00612456">
        <w:rPr>
          <w:bCs/>
          <w:szCs w:val="24"/>
          <w:lang w:val="uk-UA" w:eastAsia="uk-UA"/>
        </w:rPr>
        <w:t xml:space="preserve">. Кам’янець-Подільський:ПП.«Медобори-2006», 2013. 152с. </w:t>
      </w:r>
    </w:p>
    <w:p w:rsidR="00612456" w:rsidRPr="00612456" w:rsidRDefault="00612456" w:rsidP="00612456">
      <w:pPr>
        <w:pBdr>
          <w:top w:val="nil"/>
          <w:left w:val="nil"/>
          <w:bottom w:val="nil"/>
          <w:right w:val="nil"/>
          <w:between w:val="nil"/>
        </w:pBdr>
        <w:spacing w:after="0" w:line="240" w:lineRule="auto"/>
        <w:ind w:right="0" w:firstLine="0"/>
        <w:jc w:val="left"/>
        <w:rPr>
          <w:szCs w:val="24"/>
          <w:lang w:val="uk-UA" w:eastAsia="uk-UA"/>
        </w:rPr>
      </w:pPr>
      <w:r w:rsidRPr="00612456">
        <w:rPr>
          <w:szCs w:val="24"/>
          <w:lang w:val="uk-UA" w:eastAsia="uk-UA"/>
        </w:rPr>
        <w:t xml:space="preserve">7. Філософія. підручник. - Сидоренко О.П. </w:t>
      </w:r>
      <w:hyperlink r:id="rId7" w:history="1">
        <w:r w:rsidRPr="00612456">
          <w:rPr>
            <w:color w:val="0000FF"/>
            <w:szCs w:val="24"/>
            <w:u w:val="single"/>
            <w:lang w:val="uk-UA" w:eastAsia="uk-UA"/>
          </w:rPr>
          <w:t>http://pidruchniki.ws/15840720/filosofiya/filosofiya_-_sidorenko_op</w:t>
        </w:r>
      </w:hyperlink>
    </w:p>
    <w:p w:rsidR="00612456" w:rsidRPr="00612456" w:rsidRDefault="00612456" w:rsidP="00612456">
      <w:pPr>
        <w:pBdr>
          <w:top w:val="nil"/>
          <w:left w:val="nil"/>
          <w:bottom w:val="nil"/>
          <w:right w:val="nil"/>
          <w:between w:val="nil"/>
        </w:pBdr>
        <w:spacing w:after="0" w:line="240" w:lineRule="auto"/>
        <w:ind w:right="0" w:firstLine="0"/>
        <w:jc w:val="left"/>
        <w:rPr>
          <w:szCs w:val="24"/>
          <w:lang w:val="uk-UA" w:eastAsia="uk-UA"/>
        </w:rPr>
      </w:pPr>
      <w:r w:rsidRPr="00612456">
        <w:rPr>
          <w:szCs w:val="24"/>
          <w:lang w:val="uk-UA" w:eastAsia="uk-UA"/>
        </w:rPr>
        <w:t xml:space="preserve">8.  Філософія - </w:t>
      </w:r>
      <w:proofErr w:type="spellStart"/>
      <w:r w:rsidRPr="00612456">
        <w:rPr>
          <w:szCs w:val="24"/>
          <w:lang w:val="uk-UA" w:eastAsia="uk-UA"/>
        </w:rPr>
        <w:t>Губерський</w:t>
      </w:r>
      <w:proofErr w:type="spellEnd"/>
      <w:r w:rsidRPr="00612456">
        <w:rPr>
          <w:szCs w:val="24"/>
          <w:lang w:val="uk-UA" w:eastAsia="uk-UA"/>
        </w:rPr>
        <w:t xml:space="preserve"> Л.В. </w:t>
      </w:r>
      <w:hyperlink r:id="rId8" w:history="1">
        <w:r w:rsidRPr="00612456">
          <w:rPr>
            <w:color w:val="0000FF"/>
            <w:szCs w:val="24"/>
            <w:u w:val="single"/>
            <w:lang w:val="uk-UA" w:eastAsia="uk-UA"/>
          </w:rPr>
          <w:t>http://pidruchniki.ws/1584072037663/filosofiya/filosofiya_-_guberskiy_lv</w:t>
        </w:r>
      </w:hyperlink>
    </w:p>
    <w:p w:rsidR="00612456" w:rsidRPr="00612456" w:rsidRDefault="00612456" w:rsidP="00612456">
      <w:pPr>
        <w:pBdr>
          <w:top w:val="nil"/>
          <w:left w:val="nil"/>
          <w:bottom w:val="nil"/>
          <w:right w:val="nil"/>
          <w:between w:val="nil"/>
        </w:pBdr>
        <w:spacing w:after="0" w:line="240" w:lineRule="auto"/>
        <w:ind w:right="0" w:firstLine="0"/>
        <w:jc w:val="left"/>
        <w:rPr>
          <w:szCs w:val="24"/>
          <w:lang w:val="uk-UA" w:eastAsia="uk-UA"/>
        </w:rPr>
      </w:pPr>
      <w:r w:rsidRPr="00612456">
        <w:rPr>
          <w:szCs w:val="24"/>
          <w:lang w:val="uk-UA" w:eastAsia="uk-UA"/>
        </w:rPr>
        <w:t xml:space="preserve">9. Філософія - </w:t>
      </w:r>
      <w:proofErr w:type="spellStart"/>
      <w:r w:rsidRPr="00612456">
        <w:rPr>
          <w:szCs w:val="24"/>
          <w:lang w:val="uk-UA" w:eastAsia="uk-UA"/>
        </w:rPr>
        <w:t>Данильян</w:t>
      </w:r>
      <w:proofErr w:type="spellEnd"/>
      <w:r w:rsidRPr="00612456">
        <w:rPr>
          <w:szCs w:val="24"/>
          <w:lang w:val="uk-UA" w:eastAsia="uk-UA"/>
        </w:rPr>
        <w:t xml:space="preserve"> О.Г.  </w:t>
      </w:r>
      <w:hyperlink r:id="rId9" w:history="1">
        <w:r w:rsidRPr="00612456">
          <w:rPr>
            <w:color w:val="0000FF"/>
            <w:szCs w:val="24"/>
            <w:u w:val="single"/>
            <w:lang w:val="uk-UA" w:eastAsia="uk-UA"/>
          </w:rPr>
          <w:t>http://pidruchniki.ws/1584072037555/filosofiya/filosofiya_-_danilyan_og</w:t>
        </w:r>
      </w:hyperlink>
      <w:r w:rsidRPr="00612456">
        <w:rPr>
          <w:szCs w:val="24"/>
          <w:lang w:val="uk-UA" w:eastAsia="uk-UA"/>
        </w:rPr>
        <w:t xml:space="preserve"> </w:t>
      </w:r>
    </w:p>
    <w:p w:rsidR="00612456" w:rsidRPr="00612456" w:rsidRDefault="00612456" w:rsidP="00612456">
      <w:pPr>
        <w:pBdr>
          <w:top w:val="nil"/>
          <w:left w:val="nil"/>
          <w:bottom w:val="nil"/>
          <w:right w:val="nil"/>
          <w:between w:val="nil"/>
        </w:pBdr>
        <w:spacing w:after="0" w:line="240" w:lineRule="auto"/>
        <w:ind w:right="0" w:firstLine="0"/>
        <w:jc w:val="left"/>
        <w:rPr>
          <w:szCs w:val="24"/>
          <w:lang w:val="uk-UA" w:eastAsia="uk-UA"/>
        </w:rPr>
      </w:pPr>
      <w:r w:rsidRPr="00612456">
        <w:rPr>
          <w:szCs w:val="24"/>
          <w:lang w:val="uk-UA" w:eastAsia="uk-UA"/>
        </w:rPr>
        <w:t xml:space="preserve">10. Філософія - </w:t>
      </w:r>
      <w:proofErr w:type="spellStart"/>
      <w:r w:rsidRPr="00612456">
        <w:rPr>
          <w:szCs w:val="24"/>
          <w:lang w:val="uk-UA" w:eastAsia="uk-UA"/>
        </w:rPr>
        <w:t>Касьян</w:t>
      </w:r>
      <w:proofErr w:type="spellEnd"/>
      <w:r w:rsidRPr="00612456">
        <w:rPr>
          <w:szCs w:val="24"/>
          <w:lang w:val="uk-UA" w:eastAsia="uk-UA"/>
        </w:rPr>
        <w:t xml:space="preserve"> В.І. </w:t>
      </w:r>
      <w:hyperlink r:id="rId10" w:history="1">
        <w:r w:rsidRPr="00612456">
          <w:rPr>
            <w:color w:val="0000FF"/>
            <w:szCs w:val="24"/>
            <w:u w:val="single"/>
            <w:lang w:val="uk-UA" w:eastAsia="uk-UA"/>
          </w:rPr>
          <w:t>http://pidruchniki.ws/15840720/filosofiya/filosofiya_-_kasyan_vi</w:t>
        </w:r>
      </w:hyperlink>
      <w:r w:rsidRPr="00612456">
        <w:rPr>
          <w:szCs w:val="24"/>
          <w:lang w:val="uk-UA" w:eastAsia="uk-UA"/>
        </w:rPr>
        <w:t xml:space="preserve"> </w:t>
      </w:r>
    </w:p>
    <w:p w:rsidR="00612456" w:rsidRPr="00612456" w:rsidRDefault="00612456" w:rsidP="00612456">
      <w:pPr>
        <w:pBdr>
          <w:top w:val="nil"/>
          <w:left w:val="nil"/>
          <w:bottom w:val="nil"/>
          <w:right w:val="nil"/>
          <w:between w:val="nil"/>
        </w:pBdr>
        <w:spacing w:after="0" w:line="240" w:lineRule="auto"/>
        <w:ind w:right="0" w:firstLine="0"/>
        <w:jc w:val="left"/>
        <w:rPr>
          <w:szCs w:val="24"/>
          <w:lang w:val="uk-UA" w:eastAsia="uk-UA"/>
        </w:rPr>
      </w:pPr>
      <w:r w:rsidRPr="00612456">
        <w:rPr>
          <w:szCs w:val="24"/>
          <w:lang w:val="uk-UA" w:eastAsia="uk-UA"/>
        </w:rPr>
        <w:t xml:space="preserve">11. </w:t>
      </w:r>
      <w:proofErr w:type="spellStart"/>
      <w:r w:rsidRPr="00612456">
        <w:rPr>
          <w:szCs w:val="24"/>
          <w:lang w:val="uk-UA" w:eastAsia="uk-UA"/>
        </w:rPr>
        <w:t>Лузан</w:t>
      </w:r>
      <w:proofErr w:type="spellEnd"/>
      <w:r w:rsidRPr="00612456">
        <w:rPr>
          <w:szCs w:val="24"/>
          <w:lang w:val="uk-UA" w:eastAsia="uk-UA"/>
        </w:rPr>
        <w:t xml:space="preserve">. А.О. Вступ до філософії </w:t>
      </w:r>
      <w:hyperlink r:id="rId11" w:history="1">
        <w:r w:rsidRPr="00612456">
          <w:rPr>
            <w:color w:val="0000FF"/>
            <w:szCs w:val="24"/>
            <w:u w:val="single"/>
            <w:lang w:val="uk-UA" w:eastAsia="uk-UA"/>
          </w:rPr>
          <w:t>http://pidruchniki.com/1445112748969/filosofiya/vstup_do_filosofiyi</w:t>
        </w:r>
      </w:hyperlink>
    </w:p>
    <w:p w:rsidR="00612456" w:rsidRPr="00612456" w:rsidRDefault="00612456" w:rsidP="00612456">
      <w:pPr>
        <w:pBdr>
          <w:top w:val="nil"/>
          <w:left w:val="nil"/>
          <w:bottom w:val="nil"/>
          <w:right w:val="nil"/>
          <w:between w:val="nil"/>
        </w:pBdr>
        <w:spacing w:after="0" w:line="240" w:lineRule="auto"/>
        <w:ind w:right="0" w:firstLine="0"/>
        <w:jc w:val="left"/>
        <w:rPr>
          <w:color w:val="auto"/>
          <w:szCs w:val="24"/>
          <w:lang w:val="uk-UA" w:eastAsia="uk-UA"/>
        </w:rPr>
      </w:pPr>
      <w:r w:rsidRPr="00612456">
        <w:rPr>
          <w:szCs w:val="24"/>
          <w:lang w:val="uk-UA" w:eastAsia="uk-UA"/>
        </w:rPr>
        <w:t xml:space="preserve">12. </w:t>
      </w:r>
      <w:proofErr w:type="spellStart"/>
      <w:r w:rsidRPr="00612456">
        <w:rPr>
          <w:szCs w:val="24"/>
          <w:lang w:val="uk-UA" w:eastAsia="uk-UA"/>
        </w:rPr>
        <w:t>Губар</w:t>
      </w:r>
      <w:proofErr w:type="spellEnd"/>
      <w:r w:rsidRPr="00612456">
        <w:rPr>
          <w:szCs w:val="24"/>
          <w:lang w:val="uk-UA" w:eastAsia="uk-UA"/>
        </w:rPr>
        <w:t xml:space="preserve"> О.М. Філософія http://pidruchniki.com/18211001/filosofiya/filosofiya</w:t>
      </w:r>
    </w:p>
    <w:p w:rsidR="00612456" w:rsidRPr="00612456" w:rsidRDefault="00612456" w:rsidP="00612456">
      <w:pPr>
        <w:spacing w:after="0" w:line="240" w:lineRule="auto"/>
        <w:ind w:right="0" w:firstLine="0"/>
        <w:jc w:val="left"/>
        <w:rPr>
          <w:color w:val="auto"/>
          <w:szCs w:val="24"/>
          <w:lang w:val="uk-UA" w:eastAsia="uk-UA"/>
        </w:rPr>
      </w:pPr>
    </w:p>
    <w:p w:rsidR="0025077A" w:rsidRPr="0025077A" w:rsidRDefault="0025077A" w:rsidP="00612456">
      <w:pPr>
        <w:widowControl w:val="0"/>
        <w:tabs>
          <w:tab w:val="left" w:pos="900"/>
        </w:tabs>
        <w:spacing w:after="0" w:line="240" w:lineRule="auto"/>
        <w:ind w:right="0" w:firstLine="0"/>
        <w:contextualSpacing/>
        <w:jc w:val="left"/>
        <w:outlineLvl w:val="2"/>
        <w:rPr>
          <w:b/>
          <w:color w:val="auto"/>
          <w:szCs w:val="24"/>
          <w:lang w:val="uk-UA" w:eastAsia="uk-UA"/>
        </w:rPr>
      </w:pPr>
      <w:r w:rsidRPr="0025077A">
        <w:rPr>
          <w:b/>
          <w:bCs/>
          <w:szCs w:val="24"/>
          <w:lang w:val="uk-UA"/>
        </w:rPr>
        <w:tab/>
      </w:r>
    </w:p>
    <w:p w:rsidR="00106DB8" w:rsidRDefault="00BA1FC2" w:rsidP="00516BC1">
      <w:pPr>
        <w:pStyle w:val="1"/>
        <w:ind w:left="2133" w:right="0" w:firstLine="699"/>
      </w:pPr>
      <w:r>
        <w:rPr>
          <w:lang w:val="uk-UA"/>
        </w:rPr>
        <w:t>10</w:t>
      </w:r>
      <w:r w:rsidR="000648DC">
        <w:t>.</w:t>
      </w:r>
      <w:r w:rsidR="000648DC">
        <w:rPr>
          <w:rFonts w:ascii="Arial" w:eastAsia="Arial" w:hAnsi="Arial" w:cs="Arial"/>
        </w:rPr>
        <w:t xml:space="preserve"> </w:t>
      </w:r>
      <w:r w:rsidR="000648DC">
        <w:t xml:space="preserve">Система </w:t>
      </w:r>
      <w:proofErr w:type="spellStart"/>
      <w:r w:rsidR="000648DC">
        <w:t>оцінювання</w:t>
      </w:r>
      <w:proofErr w:type="spellEnd"/>
      <w:r w:rsidR="000648DC">
        <w:t xml:space="preserve"> та </w:t>
      </w:r>
      <w:proofErr w:type="spellStart"/>
      <w:r w:rsidR="000648DC">
        <w:t>вимоги</w:t>
      </w:r>
      <w:proofErr w:type="spellEnd"/>
      <w:r w:rsidR="000648DC">
        <w:t xml:space="preserve"> </w:t>
      </w:r>
    </w:p>
    <w:p w:rsidR="00106DB8" w:rsidRDefault="000648DC">
      <w:pPr>
        <w:spacing w:after="0" w:line="259" w:lineRule="auto"/>
        <w:ind w:left="53" w:right="0" w:firstLine="0"/>
        <w:jc w:val="center"/>
      </w:pPr>
      <w:r>
        <w:rPr>
          <w:b/>
        </w:rPr>
        <w:t xml:space="preserve"> </w:t>
      </w:r>
    </w:p>
    <w:p w:rsidR="00106DB8" w:rsidRDefault="000648DC">
      <w:pPr>
        <w:spacing w:after="217"/>
        <w:ind w:left="-15" w:right="1"/>
      </w:pPr>
      <w:proofErr w:type="spellStart"/>
      <w:r>
        <w:t>Оцінювання</w:t>
      </w:r>
      <w:proofErr w:type="spellEnd"/>
      <w:r>
        <w:t xml:space="preserve"> </w:t>
      </w:r>
      <w:proofErr w:type="spellStart"/>
      <w:r>
        <w:t>знань</w:t>
      </w:r>
      <w:proofErr w:type="spellEnd"/>
      <w:r>
        <w:t xml:space="preserve"> </w:t>
      </w:r>
      <w:proofErr w:type="spellStart"/>
      <w:r>
        <w:t>студентів</w:t>
      </w:r>
      <w:proofErr w:type="spellEnd"/>
      <w:r>
        <w:t xml:space="preserve"> </w:t>
      </w:r>
      <w:proofErr w:type="spellStart"/>
      <w:r>
        <w:t>здійснюється</w:t>
      </w:r>
      <w:proofErr w:type="spellEnd"/>
      <w:r>
        <w:t xml:space="preserve"> на </w:t>
      </w:r>
      <w:proofErr w:type="spellStart"/>
      <w:r>
        <w:t>основі</w:t>
      </w:r>
      <w:proofErr w:type="spellEnd"/>
      <w:r>
        <w:t xml:space="preserve"> </w:t>
      </w:r>
      <w:proofErr w:type="spellStart"/>
      <w:r>
        <w:t>результатів</w:t>
      </w:r>
      <w:proofErr w:type="spellEnd"/>
      <w:r>
        <w:t xml:space="preserve"> поточного та модульного контролю </w:t>
      </w:r>
      <w:proofErr w:type="spellStart"/>
      <w:r>
        <w:t>знань</w:t>
      </w:r>
      <w:proofErr w:type="spellEnd"/>
      <w:r>
        <w:t xml:space="preserve">. </w:t>
      </w:r>
      <w:proofErr w:type="spellStart"/>
      <w:r>
        <w:t>Об’єктом</w:t>
      </w:r>
      <w:proofErr w:type="spellEnd"/>
      <w:r>
        <w:t xml:space="preserve"> </w:t>
      </w:r>
      <w:proofErr w:type="spellStart"/>
      <w:r>
        <w:t>оцінювання</w:t>
      </w:r>
      <w:proofErr w:type="spellEnd"/>
      <w:r>
        <w:t xml:space="preserve"> </w:t>
      </w:r>
      <w:proofErr w:type="spellStart"/>
      <w:r>
        <w:t>знань</w:t>
      </w:r>
      <w:proofErr w:type="spellEnd"/>
      <w:r>
        <w:t xml:space="preserve"> </w:t>
      </w:r>
      <w:proofErr w:type="spellStart"/>
      <w:r>
        <w:t>студентів</w:t>
      </w:r>
      <w:proofErr w:type="spellEnd"/>
      <w:r>
        <w:t xml:space="preserve"> є </w:t>
      </w:r>
      <w:proofErr w:type="spellStart"/>
      <w:r>
        <w:t>програмний</w:t>
      </w:r>
      <w:proofErr w:type="spellEnd"/>
      <w:r>
        <w:t xml:space="preserve"> </w:t>
      </w:r>
      <w:proofErr w:type="spellStart"/>
      <w:r>
        <w:t>матеріал</w:t>
      </w:r>
      <w:proofErr w:type="spellEnd"/>
      <w:r>
        <w:t xml:space="preserve"> </w:t>
      </w:r>
      <w:proofErr w:type="spellStart"/>
      <w:r>
        <w:t>дисципліни</w:t>
      </w:r>
      <w:proofErr w:type="spellEnd"/>
      <w:r>
        <w:t xml:space="preserve">, </w:t>
      </w:r>
      <w:proofErr w:type="spellStart"/>
      <w:r>
        <w:t>засвоєння</w:t>
      </w:r>
      <w:proofErr w:type="spellEnd"/>
      <w:r>
        <w:t xml:space="preserve"> </w:t>
      </w:r>
      <w:proofErr w:type="spellStart"/>
      <w:r>
        <w:t>якого</w:t>
      </w:r>
      <w:proofErr w:type="spellEnd"/>
      <w:r>
        <w:t xml:space="preserve"> </w:t>
      </w:r>
      <w:proofErr w:type="spellStart"/>
      <w:r>
        <w:t>перевіряється</w:t>
      </w:r>
      <w:proofErr w:type="spellEnd"/>
      <w:r>
        <w:t xml:space="preserve"> </w:t>
      </w:r>
      <w:proofErr w:type="spellStart"/>
      <w:r>
        <w:t>під</w:t>
      </w:r>
      <w:proofErr w:type="spellEnd"/>
      <w:r>
        <w:t xml:space="preserve"> час поточного </w:t>
      </w:r>
      <w:r w:rsidR="008F6057">
        <w:t>контролю та</w:t>
      </w:r>
      <w:r>
        <w:t xml:space="preserve"> </w:t>
      </w:r>
      <w:proofErr w:type="spellStart"/>
      <w:r>
        <w:t>написання</w:t>
      </w:r>
      <w:proofErr w:type="spellEnd"/>
      <w:r>
        <w:t xml:space="preserve"> </w:t>
      </w:r>
      <w:proofErr w:type="spellStart"/>
      <w:r>
        <w:t>модульної</w:t>
      </w:r>
      <w:proofErr w:type="spellEnd"/>
      <w:r>
        <w:t xml:space="preserve"> </w:t>
      </w:r>
      <w:proofErr w:type="spellStart"/>
      <w:r>
        <w:t>контрольної</w:t>
      </w:r>
      <w:proofErr w:type="spellEnd"/>
      <w:r>
        <w:t xml:space="preserve"> </w:t>
      </w:r>
      <w:proofErr w:type="spellStart"/>
      <w:r>
        <w:t>роботи</w:t>
      </w:r>
      <w:proofErr w:type="spellEnd"/>
      <w:r>
        <w:t xml:space="preserve">. </w:t>
      </w:r>
    </w:p>
    <w:p w:rsidR="00BA1FC2" w:rsidRDefault="000648DC">
      <w:pPr>
        <w:spacing w:after="0" w:line="259" w:lineRule="auto"/>
        <w:ind w:right="240" w:firstLine="0"/>
        <w:jc w:val="center"/>
        <w:rPr>
          <w:lang w:val="uk-UA"/>
        </w:rPr>
      </w:pPr>
      <w:proofErr w:type="spellStart"/>
      <w:r>
        <w:t>Оцінювання</w:t>
      </w:r>
      <w:proofErr w:type="spellEnd"/>
      <w:r>
        <w:t xml:space="preserve"> </w:t>
      </w:r>
      <w:proofErr w:type="spellStart"/>
      <w:r>
        <w:t>навчальної</w:t>
      </w:r>
      <w:proofErr w:type="spellEnd"/>
      <w:r>
        <w:t xml:space="preserve"> </w:t>
      </w:r>
      <w:proofErr w:type="spellStart"/>
      <w:r>
        <w:t>роботи</w:t>
      </w:r>
      <w:proofErr w:type="spellEnd"/>
      <w:r>
        <w:t xml:space="preserve"> </w:t>
      </w:r>
      <w:proofErr w:type="spellStart"/>
      <w:r>
        <w:t>студентів</w:t>
      </w:r>
      <w:proofErr w:type="spellEnd"/>
      <w:r>
        <w:t xml:space="preserve"> </w:t>
      </w:r>
      <w:proofErr w:type="spellStart"/>
      <w:r>
        <w:t>здійснюється</w:t>
      </w:r>
      <w:proofErr w:type="spellEnd"/>
      <w:r>
        <w:t xml:space="preserve"> за 100-бальною шкалою:</w:t>
      </w:r>
    </w:p>
    <w:p w:rsidR="00BA1FC2" w:rsidRDefault="00BA1FC2">
      <w:pPr>
        <w:spacing w:after="0" w:line="259" w:lineRule="auto"/>
        <w:ind w:right="240" w:firstLine="0"/>
        <w:jc w:val="center"/>
        <w:rPr>
          <w:lang w:val="uk-UA"/>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1800"/>
        <w:gridCol w:w="1260"/>
        <w:gridCol w:w="1234"/>
      </w:tblGrid>
      <w:tr w:rsidR="00612456" w:rsidRPr="00612456" w:rsidTr="005708D8">
        <w:trPr>
          <w:cantSplit/>
          <w:trHeight w:val="326"/>
        </w:trPr>
        <w:tc>
          <w:tcPr>
            <w:tcW w:w="6480" w:type="dxa"/>
            <w:gridSpan w:val="3"/>
            <w:shd w:val="clear" w:color="auto" w:fill="auto"/>
          </w:tcPr>
          <w:p w:rsidR="00612456" w:rsidRPr="00612456" w:rsidRDefault="00612456" w:rsidP="00612456">
            <w:pPr>
              <w:widowControl w:val="0"/>
              <w:spacing w:after="0" w:line="240" w:lineRule="auto"/>
              <w:ind w:right="0" w:firstLine="0"/>
              <w:jc w:val="center"/>
              <w:rPr>
                <w:b/>
                <w:color w:val="auto"/>
                <w:sz w:val="20"/>
                <w:szCs w:val="20"/>
                <w:lang w:val="uk-UA" w:eastAsia="uk-UA"/>
              </w:rPr>
            </w:pPr>
            <w:r w:rsidRPr="00612456">
              <w:rPr>
                <w:b/>
                <w:color w:val="auto"/>
                <w:sz w:val="20"/>
                <w:szCs w:val="20"/>
                <w:lang w:val="uk-UA" w:eastAsia="uk-UA"/>
              </w:rPr>
              <w:t>Поточний і модульний контроль (60 балів)</w:t>
            </w:r>
          </w:p>
        </w:tc>
        <w:tc>
          <w:tcPr>
            <w:tcW w:w="1260" w:type="dxa"/>
            <w:shd w:val="clear" w:color="auto" w:fill="auto"/>
          </w:tcPr>
          <w:p w:rsidR="00612456" w:rsidRPr="00612456" w:rsidRDefault="00612456" w:rsidP="00612456">
            <w:pPr>
              <w:widowControl w:val="0"/>
              <w:spacing w:after="0" w:line="240" w:lineRule="auto"/>
              <w:ind w:right="0" w:firstLine="0"/>
              <w:jc w:val="center"/>
              <w:rPr>
                <w:b/>
                <w:color w:val="auto"/>
                <w:sz w:val="20"/>
                <w:szCs w:val="20"/>
                <w:lang w:val="uk-UA" w:eastAsia="uk-UA"/>
              </w:rPr>
            </w:pPr>
            <w:r w:rsidRPr="00612456">
              <w:rPr>
                <w:b/>
                <w:color w:val="auto"/>
                <w:sz w:val="20"/>
                <w:szCs w:val="20"/>
                <w:lang w:val="uk-UA" w:eastAsia="uk-UA"/>
              </w:rPr>
              <w:t>Екзамен</w:t>
            </w:r>
          </w:p>
        </w:tc>
        <w:tc>
          <w:tcPr>
            <w:tcW w:w="1234" w:type="dxa"/>
            <w:shd w:val="clear" w:color="auto" w:fill="auto"/>
          </w:tcPr>
          <w:p w:rsidR="00612456" w:rsidRPr="00612456" w:rsidRDefault="00612456" w:rsidP="00612456">
            <w:pPr>
              <w:widowControl w:val="0"/>
              <w:spacing w:after="0" w:line="240" w:lineRule="auto"/>
              <w:ind w:right="0" w:firstLine="0"/>
              <w:jc w:val="center"/>
              <w:rPr>
                <w:b/>
                <w:color w:val="auto"/>
                <w:sz w:val="20"/>
                <w:szCs w:val="20"/>
                <w:lang w:val="uk-UA" w:eastAsia="uk-UA"/>
              </w:rPr>
            </w:pPr>
            <w:r w:rsidRPr="00612456">
              <w:rPr>
                <w:b/>
                <w:color w:val="auto"/>
                <w:sz w:val="20"/>
                <w:szCs w:val="20"/>
                <w:lang w:val="uk-UA" w:eastAsia="uk-UA"/>
              </w:rPr>
              <w:t>Сума</w:t>
            </w:r>
          </w:p>
        </w:tc>
      </w:tr>
      <w:tr w:rsidR="00612456" w:rsidRPr="00612456" w:rsidTr="005708D8">
        <w:tc>
          <w:tcPr>
            <w:tcW w:w="6480" w:type="dxa"/>
            <w:gridSpan w:val="3"/>
            <w:shd w:val="clear" w:color="auto" w:fill="auto"/>
          </w:tcPr>
          <w:p w:rsidR="00612456" w:rsidRPr="00612456" w:rsidRDefault="00612456" w:rsidP="00612456">
            <w:pPr>
              <w:widowControl w:val="0"/>
              <w:spacing w:after="0" w:line="240" w:lineRule="auto"/>
              <w:ind w:left="53" w:right="0" w:firstLine="0"/>
              <w:jc w:val="center"/>
              <w:rPr>
                <w:color w:val="auto"/>
                <w:sz w:val="20"/>
                <w:szCs w:val="20"/>
                <w:lang w:val="uk-UA" w:eastAsia="uk-UA"/>
              </w:rPr>
            </w:pPr>
            <w:r w:rsidRPr="00612456">
              <w:rPr>
                <w:color w:val="auto"/>
                <w:sz w:val="20"/>
                <w:szCs w:val="20"/>
                <w:lang w:val="uk-UA" w:eastAsia="uk-UA"/>
              </w:rPr>
              <w:t>Змістовий модуль 1 (60 балів)</w:t>
            </w:r>
          </w:p>
        </w:tc>
        <w:tc>
          <w:tcPr>
            <w:tcW w:w="1260" w:type="dxa"/>
            <w:vMerge w:val="restart"/>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p>
          <w:p w:rsidR="00612456" w:rsidRPr="00612456" w:rsidRDefault="00612456" w:rsidP="00612456">
            <w:pPr>
              <w:widowControl w:val="0"/>
              <w:spacing w:after="0" w:line="240" w:lineRule="auto"/>
              <w:ind w:right="0" w:firstLine="0"/>
              <w:jc w:val="center"/>
              <w:rPr>
                <w:color w:val="auto"/>
                <w:sz w:val="20"/>
                <w:szCs w:val="20"/>
                <w:lang w:val="uk-UA" w:eastAsia="uk-UA"/>
              </w:rPr>
            </w:pPr>
          </w:p>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40</w:t>
            </w:r>
          </w:p>
        </w:tc>
        <w:tc>
          <w:tcPr>
            <w:tcW w:w="1234" w:type="dxa"/>
            <w:vMerge w:val="restart"/>
            <w:shd w:val="clear" w:color="auto" w:fill="auto"/>
          </w:tcPr>
          <w:p w:rsidR="00612456" w:rsidRPr="00612456" w:rsidRDefault="00612456" w:rsidP="00612456">
            <w:pPr>
              <w:widowControl w:val="0"/>
              <w:spacing w:after="0" w:line="240" w:lineRule="auto"/>
              <w:ind w:right="0" w:firstLine="0"/>
              <w:rPr>
                <w:color w:val="auto"/>
                <w:sz w:val="20"/>
                <w:szCs w:val="20"/>
                <w:lang w:val="uk-UA" w:eastAsia="uk-UA"/>
              </w:rPr>
            </w:pPr>
          </w:p>
          <w:p w:rsidR="00612456" w:rsidRPr="00612456" w:rsidRDefault="00612456" w:rsidP="00612456">
            <w:pPr>
              <w:widowControl w:val="0"/>
              <w:spacing w:after="0" w:line="240" w:lineRule="auto"/>
              <w:ind w:right="0" w:firstLine="0"/>
              <w:rPr>
                <w:color w:val="auto"/>
                <w:sz w:val="20"/>
                <w:szCs w:val="20"/>
                <w:lang w:val="uk-UA" w:eastAsia="uk-UA"/>
              </w:rPr>
            </w:pPr>
          </w:p>
          <w:p w:rsidR="00612456" w:rsidRPr="00612456" w:rsidRDefault="00612456" w:rsidP="00612456">
            <w:pPr>
              <w:widowControl w:val="0"/>
              <w:spacing w:after="0" w:line="240" w:lineRule="auto"/>
              <w:ind w:right="0" w:firstLine="0"/>
              <w:rPr>
                <w:color w:val="auto"/>
                <w:sz w:val="20"/>
                <w:szCs w:val="20"/>
                <w:lang w:val="uk-UA" w:eastAsia="uk-UA"/>
              </w:rPr>
            </w:pPr>
            <w:r w:rsidRPr="00612456">
              <w:rPr>
                <w:color w:val="auto"/>
                <w:sz w:val="20"/>
                <w:szCs w:val="20"/>
                <w:lang w:val="uk-UA" w:eastAsia="uk-UA"/>
              </w:rPr>
              <w:t>100</w:t>
            </w:r>
          </w:p>
        </w:tc>
      </w:tr>
      <w:tr w:rsidR="00612456" w:rsidRPr="00612456" w:rsidTr="005708D8">
        <w:trPr>
          <w:trHeight w:val="359"/>
        </w:trPr>
        <w:tc>
          <w:tcPr>
            <w:tcW w:w="2880" w:type="dxa"/>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Поточний контроль</w:t>
            </w:r>
          </w:p>
          <w:p w:rsidR="00612456" w:rsidRPr="00612456" w:rsidRDefault="00612456" w:rsidP="00612456">
            <w:pPr>
              <w:widowControl w:val="0"/>
              <w:spacing w:after="0" w:line="240" w:lineRule="auto"/>
              <w:ind w:right="0" w:firstLine="0"/>
              <w:jc w:val="center"/>
              <w:rPr>
                <w:color w:val="auto"/>
                <w:sz w:val="20"/>
                <w:szCs w:val="20"/>
                <w:lang w:val="uk-UA" w:eastAsia="uk-UA"/>
              </w:rPr>
            </w:pPr>
          </w:p>
        </w:tc>
        <w:tc>
          <w:tcPr>
            <w:tcW w:w="1800" w:type="dxa"/>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Самостійна</w:t>
            </w:r>
          </w:p>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робота</w:t>
            </w:r>
          </w:p>
        </w:tc>
        <w:tc>
          <w:tcPr>
            <w:tcW w:w="1800" w:type="dxa"/>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МКР</w:t>
            </w:r>
          </w:p>
          <w:p w:rsidR="00612456" w:rsidRPr="00612456" w:rsidRDefault="00612456" w:rsidP="00612456">
            <w:pPr>
              <w:widowControl w:val="0"/>
              <w:spacing w:after="0" w:line="240" w:lineRule="auto"/>
              <w:ind w:right="0" w:firstLine="0"/>
              <w:jc w:val="center"/>
              <w:rPr>
                <w:color w:val="auto"/>
                <w:sz w:val="20"/>
                <w:szCs w:val="20"/>
                <w:lang w:val="uk-UA" w:eastAsia="uk-UA"/>
              </w:rPr>
            </w:pPr>
          </w:p>
        </w:tc>
        <w:tc>
          <w:tcPr>
            <w:tcW w:w="1260" w:type="dxa"/>
            <w:vMerge/>
            <w:shd w:val="clear" w:color="auto" w:fill="auto"/>
          </w:tcPr>
          <w:p w:rsidR="00612456" w:rsidRPr="00612456" w:rsidRDefault="00612456" w:rsidP="00612456">
            <w:pPr>
              <w:widowControl w:val="0"/>
              <w:spacing w:after="0" w:line="240" w:lineRule="auto"/>
              <w:ind w:right="0" w:firstLine="0"/>
              <w:rPr>
                <w:color w:val="auto"/>
                <w:sz w:val="20"/>
                <w:szCs w:val="20"/>
                <w:lang w:val="uk-UA" w:eastAsia="uk-UA"/>
              </w:rPr>
            </w:pPr>
          </w:p>
        </w:tc>
        <w:tc>
          <w:tcPr>
            <w:tcW w:w="1234" w:type="dxa"/>
            <w:vMerge/>
            <w:shd w:val="clear" w:color="auto" w:fill="auto"/>
          </w:tcPr>
          <w:p w:rsidR="00612456" w:rsidRPr="00612456" w:rsidRDefault="00612456" w:rsidP="00612456">
            <w:pPr>
              <w:widowControl w:val="0"/>
              <w:spacing w:after="0" w:line="240" w:lineRule="auto"/>
              <w:ind w:right="0" w:firstLine="0"/>
              <w:rPr>
                <w:color w:val="auto"/>
                <w:sz w:val="20"/>
                <w:szCs w:val="20"/>
                <w:lang w:val="uk-UA" w:eastAsia="uk-UA"/>
              </w:rPr>
            </w:pPr>
          </w:p>
        </w:tc>
      </w:tr>
      <w:tr w:rsidR="00612456" w:rsidRPr="00612456" w:rsidTr="005708D8">
        <w:trPr>
          <w:trHeight w:val="257"/>
        </w:trPr>
        <w:tc>
          <w:tcPr>
            <w:tcW w:w="2880" w:type="dxa"/>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25 балів</w:t>
            </w:r>
          </w:p>
        </w:tc>
        <w:tc>
          <w:tcPr>
            <w:tcW w:w="1800" w:type="dxa"/>
            <w:shd w:val="clear" w:color="auto" w:fill="auto"/>
          </w:tcPr>
          <w:p w:rsidR="00612456" w:rsidRPr="00612456" w:rsidRDefault="00612456" w:rsidP="00612456">
            <w:pPr>
              <w:widowControl w:val="0"/>
              <w:spacing w:after="0" w:line="240" w:lineRule="auto"/>
              <w:ind w:right="0" w:firstLine="0"/>
              <w:jc w:val="center"/>
              <w:rPr>
                <w:color w:val="auto"/>
                <w:sz w:val="20"/>
                <w:szCs w:val="20"/>
                <w:lang w:val="uk-UA" w:eastAsia="uk-UA"/>
              </w:rPr>
            </w:pPr>
            <w:r w:rsidRPr="00612456">
              <w:rPr>
                <w:color w:val="auto"/>
                <w:sz w:val="20"/>
                <w:szCs w:val="20"/>
                <w:lang w:val="uk-UA" w:eastAsia="uk-UA"/>
              </w:rPr>
              <w:t>10 балів</w:t>
            </w:r>
          </w:p>
        </w:tc>
        <w:tc>
          <w:tcPr>
            <w:tcW w:w="1800" w:type="dxa"/>
            <w:shd w:val="clear" w:color="auto" w:fill="auto"/>
          </w:tcPr>
          <w:p w:rsidR="00612456" w:rsidRPr="00612456" w:rsidRDefault="00612456" w:rsidP="00612456">
            <w:pPr>
              <w:widowControl w:val="0"/>
              <w:spacing w:after="0" w:line="240" w:lineRule="auto"/>
              <w:ind w:left="74" w:right="0" w:firstLine="0"/>
              <w:jc w:val="center"/>
              <w:rPr>
                <w:color w:val="auto"/>
                <w:sz w:val="20"/>
                <w:szCs w:val="20"/>
                <w:lang w:val="uk-UA" w:eastAsia="uk-UA"/>
              </w:rPr>
            </w:pPr>
            <w:r w:rsidRPr="00612456">
              <w:rPr>
                <w:color w:val="auto"/>
                <w:sz w:val="20"/>
                <w:szCs w:val="20"/>
                <w:lang w:val="uk-UA" w:eastAsia="uk-UA"/>
              </w:rPr>
              <w:t>25 балів</w:t>
            </w:r>
          </w:p>
        </w:tc>
        <w:tc>
          <w:tcPr>
            <w:tcW w:w="1260" w:type="dxa"/>
            <w:vMerge/>
            <w:shd w:val="clear" w:color="auto" w:fill="auto"/>
          </w:tcPr>
          <w:p w:rsidR="00612456" w:rsidRPr="00612456" w:rsidRDefault="00612456" w:rsidP="00612456">
            <w:pPr>
              <w:widowControl w:val="0"/>
              <w:spacing w:after="0" w:line="240" w:lineRule="auto"/>
              <w:ind w:right="0" w:firstLine="0"/>
              <w:rPr>
                <w:color w:val="auto"/>
                <w:sz w:val="20"/>
                <w:szCs w:val="20"/>
                <w:lang w:val="uk-UA" w:eastAsia="uk-UA"/>
              </w:rPr>
            </w:pPr>
          </w:p>
        </w:tc>
        <w:tc>
          <w:tcPr>
            <w:tcW w:w="1234" w:type="dxa"/>
            <w:vMerge/>
            <w:shd w:val="clear" w:color="auto" w:fill="auto"/>
          </w:tcPr>
          <w:p w:rsidR="00612456" w:rsidRPr="00612456" w:rsidRDefault="00612456" w:rsidP="00612456">
            <w:pPr>
              <w:widowControl w:val="0"/>
              <w:spacing w:after="0" w:line="240" w:lineRule="auto"/>
              <w:ind w:right="0" w:firstLine="0"/>
              <w:rPr>
                <w:color w:val="auto"/>
                <w:sz w:val="20"/>
                <w:szCs w:val="20"/>
                <w:lang w:val="uk-UA" w:eastAsia="uk-UA"/>
              </w:rPr>
            </w:pPr>
          </w:p>
        </w:tc>
      </w:tr>
    </w:tbl>
    <w:p w:rsidR="00612456" w:rsidRPr="00612456" w:rsidRDefault="00612456" w:rsidP="00612456">
      <w:pPr>
        <w:spacing w:after="0" w:line="240" w:lineRule="auto"/>
        <w:ind w:right="0" w:firstLine="708"/>
        <w:contextualSpacing/>
        <w:rPr>
          <w:b/>
          <w:color w:val="auto"/>
          <w:szCs w:val="24"/>
          <w:lang w:val="uk-UA" w:eastAsia="uk-UA"/>
        </w:rPr>
      </w:pPr>
    </w:p>
    <w:p w:rsidR="00612456" w:rsidRPr="00612456" w:rsidRDefault="00612456" w:rsidP="00612456">
      <w:pPr>
        <w:spacing w:after="0" w:line="240" w:lineRule="auto"/>
        <w:ind w:right="0" w:firstLine="708"/>
        <w:contextualSpacing/>
        <w:rPr>
          <w:b/>
          <w:color w:val="auto"/>
          <w:szCs w:val="24"/>
          <w:lang w:val="uk-UA" w:eastAsia="uk-UA"/>
        </w:rPr>
      </w:pPr>
    </w:p>
    <w:p w:rsidR="00BA1FC2" w:rsidRDefault="00BA1FC2">
      <w:pPr>
        <w:spacing w:after="0" w:line="259" w:lineRule="auto"/>
        <w:ind w:right="240" w:firstLine="0"/>
        <w:jc w:val="center"/>
        <w:rPr>
          <w:lang w:val="uk-UA"/>
        </w:rPr>
      </w:pPr>
    </w:p>
    <w:p w:rsidR="00BA1FC2" w:rsidRDefault="00BA1FC2">
      <w:pPr>
        <w:spacing w:after="0" w:line="259" w:lineRule="auto"/>
        <w:ind w:right="240" w:firstLine="0"/>
        <w:jc w:val="center"/>
        <w:rPr>
          <w:lang w:val="uk-UA"/>
        </w:rPr>
      </w:pPr>
    </w:p>
    <w:p w:rsidR="00E30752" w:rsidRPr="00E30752" w:rsidRDefault="00E30752" w:rsidP="00E30752">
      <w:pPr>
        <w:widowControl w:val="0"/>
        <w:suppressAutoHyphens/>
        <w:spacing w:after="0" w:line="240" w:lineRule="auto"/>
        <w:ind w:right="0" w:firstLine="720"/>
        <w:rPr>
          <w:color w:val="auto"/>
          <w:szCs w:val="24"/>
          <w:lang w:val="uk-UA" w:eastAsia="ar-SA"/>
        </w:rPr>
      </w:pPr>
      <w:r w:rsidRPr="00E30752">
        <w:rPr>
          <w:color w:val="auto"/>
          <w:szCs w:val="24"/>
          <w:lang w:val="uk-UA" w:eastAsia="ar-SA"/>
        </w:rPr>
        <w:t>Поточний контроль здійснюється у ході вивчення конкретного модуля для визначення рівня сформованості окремих навичок або вмінь, якості засвоєння певної порції матеріалу. При оцінюванні рівня знань студента,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аналізу підлягають:</w:t>
      </w:r>
    </w:p>
    <w:p w:rsidR="00E30752" w:rsidRPr="00E30752" w:rsidRDefault="00E30752" w:rsidP="00E30752">
      <w:pPr>
        <w:widowControl w:val="0"/>
        <w:numPr>
          <w:ilvl w:val="0"/>
          <w:numId w:val="16"/>
        </w:numPr>
        <w:suppressAutoHyphens/>
        <w:spacing w:after="0" w:line="240" w:lineRule="auto"/>
        <w:ind w:left="0" w:right="0" w:firstLine="540"/>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характеристики відповіді</w:t>
      </w:r>
      <w:r w:rsidRPr="00E30752">
        <w:rPr>
          <w:color w:val="auto"/>
          <w:szCs w:val="24"/>
          <w:lang w:val="uk-UA" w:eastAsia="ar-SA"/>
        </w:rPr>
        <w:t xml:space="preserve">: цілісність, повнота, логічність, обґрунтованість, </w:t>
      </w:r>
      <w:r w:rsidRPr="00E30752">
        <w:rPr>
          <w:color w:val="auto"/>
          <w:szCs w:val="24"/>
          <w:lang w:val="uk-UA" w:eastAsia="ar-SA"/>
        </w:rPr>
        <w:lastRenderedPageBreak/>
        <w:t>правильність;</w:t>
      </w:r>
    </w:p>
    <w:p w:rsidR="00E30752" w:rsidRPr="00E30752" w:rsidRDefault="00E30752" w:rsidP="00E30752">
      <w:pPr>
        <w:widowControl w:val="0"/>
        <w:numPr>
          <w:ilvl w:val="0"/>
          <w:numId w:val="16"/>
        </w:numPr>
        <w:suppressAutoHyphens/>
        <w:spacing w:after="0" w:line="240" w:lineRule="auto"/>
        <w:ind w:left="0" w:right="0" w:firstLine="540"/>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якість знань</w:t>
      </w:r>
      <w:r w:rsidRPr="00E30752">
        <w:rPr>
          <w:color w:val="auto"/>
          <w:szCs w:val="24"/>
          <w:lang w:val="uk-UA" w:eastAsia="ar-SA"/>
        </w:rPr>
        <w:t xml:space="preserve"> (ступінь засвоєння фактичного матеріалу): осмисленість, глибина, гнучкість, дієвість, системність, узагальненість, міцність;</w:t>
      </w:r>
    </w:p>
    <w:p w:rsidR="00E30752" w:rsidRPr="00E30752" w:rsidRDefault="00E30752" w:rsidP="00E30752">
      <w:pPr>
        <w:widowControl w:val="0"/>
        <w:numPr>
          <w:ilvl w:val="0"/>
          <w:numId w:val="16"/>
        </w:numPr>
        <w:suppressAutoHyphens/>
        <w:spacing w:after="0" w:line="240" w:lineRule="auto"/>
        <w:ind w:left="0" w:right="0" w:firstLine="540"/>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ступінь сформованості уміння поєднувати теорію і практику</w:t>
      </w:r>
      <w:r w:rsidRPr="00E30752">
        <w:rPr>
          <w:color w:val="auto"/>
          <w:szCs w:val="24"/>
          <w:lang w:val="uk-UA" w:eastAsia="ar-SA"/>
        </w:rPr>
        <w:t xml:space="preserve"> під час розгляду ситуацій, практичних задач, в процесі політичної комунікації і соціалізації;</w:t>
      </w:r>
    </w:p>
    <w:p w:rsidR="00E30752" w:rsidRPr="00E30752" w:rsidRDefault="00E30752" w:rsidP="00E30752">
      <w:pPr>
        <w:widowControl w:val="0"/>
        <w:numPr>
          <w:ilvl w:val="0"/>
          <w:numId w:val="16"/>
        </w:numPr>
        <w:suppressAutoHyphens/>
        <w:spacing w:after="0" w:line="240" w:lineRule="auto"/>
        <w:ind w:left="0" w:right="0" w:firstLine="539"/>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рівень володіння розумовими операціями</w:t>
      </w:r>
      <w:r w:rsidRPr="00E30752">
        <w:rPr>
          <w:color w:val="auto"/>
          <w:szCs w:val="24"/>
          <w:lang w:val="uk-UA" w:eastAsia="ar-SA"/>
        </w:rPr>
        <w:t>: вміння аналізувати, синтезувати, порівнювати, абстрагувати, узагальнювати, робити висновки з проблем, що розглядаються;</w:t>
      </w:r>
    </w:p>
    <w:p w:rsidR="00E30752" w:rsidRPr="00E30752" w:rsidRDefault="00E30752" w:rsidP="00E30752">
      <w:pPr>
        <w:widowControl w:val="0"/>
        <w:numPr>
          <w:ilvl w:val="0"/>
          <w:numId w:val="16"/>
        </w:numPr>
        <w:suppressAutoHyphens/>
        <w:spacing w:after="0" w:line="240" w:lineRule="auto"/>
        <w:ind w:left="0" w:right="0" w:firstLine="540"/>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досвід творчої діяльності</w:t>
      </w:r>
      <w:r w:rsidRPr="00E30752">
        <w:rPr>
          <w:color w:val="auto"/>
          <w:szCs w:val="24"/>
          <w:lang w:val="uk-UA" w:eastAsia="ar-SA"/>
        </w:rPr>
        <w:t>: уміння виявляти проблеми, розв’язувати їх, формувати гіпотези;</w:t>
      </w:r>
    </w:p>
    <w:p w:rsidR="00E30752" w:rsidRPr="00E30752" w:rsidRDefault="00E30752" w:rsidP="00E30752">
      <w:pPr>
        <w:widowControl w:val="0"/>
        <w:numPr>
          <w:ilvl w:val="0"/>
          <w:numId w:val="16"/>
        </w:numPr>
        <w:suppressAutoHyphens/>
        <w:spacing w:after="0" w:line="240" w:lineRule="auto"/>
        <w:ind w:left="0" w:right="0" w:firstLine="540"/>
        <w:jc w:val="left"/>
        <w:rPr>
          <w:color w:val="auto"/>
          <w:szCs w:val="24"/>
          <w:lang w:val="uk-UA" w:eastAsia="ar-SA"/>
        </w:rPr>
      </w:pPr>
      <w:r w:rsidRPr="00E30752">
        <w:rPr>
          <w:color w:val="auto"/>
          <w:szCs w:val="24"/>
          <w:lang w:val="uk-UA" w:eastAsia="ar-SA"/>
        </w:rPr>
        <w:t xml:space="preserve"> </w:t>
      </w:r>
      <w:r w:rsidRPr="00E30752">
        <w:rPr>
          <w:b/>
          <w:color w:val="auto"/>
          <w:szCs w:val="24"/>
          <w:lang w:val="uk-UA" w:eastAsia="ar-SA"/>
        </w:rPr>
        <w:t>самостійна робота</w:t>
      </w:r>
      <w:r w:rsidRPr="00E30752">
        <w:rPr>
          <w:color w:val="auto"/>
          <w:szCs w:val="24"/>
          <w:lang w:val="uk-UA" w:eastAsia="ar-SA"/>
        </w:rPr>
        <w:t xml:space="preserve">: робота з навчально-методичною, науковою, допоміжною вітчизняною та зарубіжною літературою з питань, що розглядаються, уміння знаходити інформацію з різноманітних джерел (нормативні, програмові; преса), робота з комп’ютерною технікою, системою </w:t>
      </w:r>
      <w:r w:rsidRPr="00E30752">
        <w:rPr>
          <w:color w:val="auto"/>
          <w:szCs w:val="24"/>
          <w:lang w:val="en-US" w:eastAsia="ar-SA"/>
        </w:rPr>
        <w:t>Internet</w:t>
      </w:r>
      <w:r w:rsidRPr="00E30752">
        <w:rPr>
          <w:color w:val="auto"/>
          <w:szCs w:val="24"/>
          <w:lang w:val="uk-UA" w:eastAsia="ar-SA"/>
        </w:rPr>
        <w:t>.</w:t>
      </w:r>
    </w:p>
    <w:p w:rsidR="00E30752" w:rsidRPr="00E30752" w:rsidRDefault="00E30752" w:rsidP="00E30752">
      <w:pPr>
        <w:widowControl w:val="0"/>
        <w:suppressAutoHyphens/>
        <w:spacing w:after="0" w:line="240" w:lineRule="auto"/>
        <w:ind w:right="0" w:firstLine="709"/>
        <w:rPr>
          <w:color w:val="auto"/>
          <w:szCs w:val="24"/>
          <w:lang w:val="uk-UA" w:eastAsia="ar-SA"/>
        </w:rPr>
      </w:pPr>
    </w:p>
    <w:p w:rsidR="00E30752" w:rsidRPr="00E30752" w:rsidRDefault="00E30752" w:rsidP="00E30752">
      <w:pPr>
        <w:spacing w:after="0" w:line="240" w:lineRule="auto"/>
        <w:ind w:left="720" w:right="0" w:firstLine="0"/>
        <w:jc w:val="center"/>
        <w:rPr>
          <w:b/>
          <w:color w:val="auto"/>
          <w:szCs w:val="24"/>
          <w:lang w:val="uk-UA" w:eastAsia="uk-UA"/>
        </w:rPr>
      </w:pPr>
      <w:r w:rsidRPr="00E30752">
        <w:rPr>
          <w:b/>
          <w:color w:val="auto"/>
          <w:szCs w:val="24"/>
          <w:lang w:val="uk-UA" w:eastAsia="uk-UA"/>
        </w:rPr>
        <w:t>Поточний контроль (25 балів)</w:t>
      </w:r>
    </w:p>
    <w:p w:rsidR="00E30752" w:rsidRPr="00E30752" w:rsidRDefault="00E30752" w:rsidP="00E30752">
      <w:pPr>
        <w:spacing w:after="0" w:line="240" w:lineRule="auto"/>
        <w:ind w:right="0" w:firstLine="720"/>
        <w:rPr>
          <w:b/>
          <w:color w:val="auto"/>
          <w:szCs w:val="24"/>
          <w:lang w:val="uk-UA" w:eastAsia="uk-UA"/>
        </w:rPr>
      </w:pPr>
      <w:r w:rsidRPr="00E30752">
        <w:rPr>
          <w:color w:val="auto"/>
          <w:szCs w:val="24"/>
          <w:lang w:val="uk-UA" w:eastAsia="uk-UA"/>
        </w:rPr>
        <w:t xml:space="preserve">Максимальний бал оцінки поточної успішності здобувачів вищої освіти на кожному навчальному занятті </w:t>
      </w:r>
      <w:r w:rsidRPr="00E30752">
        <w:rPr>
          <w:color w:val="auto"/>
          <w:szCs w:val="24"/>
          <w:lang w:val="uk-UA" w:eastAsia="uk-UA"/>
        </w:rPr>
        <w:sym w:font="Symbol" w:char="F02D"/>
      </w:r>
      <w:r w:rsidRPr="00E30752">
        <w:rPr>
          <w:color w:val="auto"/>
          <w:szCs w:val="24"/>
          <w:lang w:val="uk-UA" w:eastAsia="uk-UA"/>
        </w:rPr>
        <w:t xml:space="preserve"> 12.</w:t>
      </w:r>
    </w:p>
    <w:p w:rsidR="00E30752" w:rsidRPr="00E30752" w:rsidRDefault="00E30752" w:rsidP="00E30752">
      <w:pPr>
        <w:spacing w:after="0" w:line="240" w:lineRule="auto"/>
        <w:ind w:right="0" w:firstLine="0"/>
        <w:jc w:val="center"/>
        <w:rPr>
          <w:b/>
          <w:color w:val="auto"/>
          <w:szCs w:val="24"/>
          <w:lang w:eastAsia="uk-UA"/>
        </w:rPr>
      </w:pPr>
    </w:p>
    <w:p w:rsidR="00E30752" w:rsidRPr="00E30752" w:rsidRDefault="00E30752" w:rsidP="00E30752">
      <w:pPr>
        <w:spacing w:after="0" w:line="240" w:lineRule="auto"/>
        <w:ind w:right="0" w:firstLine="0"/>
        <w:jc w:val="center"/>
        <w:rPr>
          <w:b/>
          <w:color w:val="auto"/>
          <w:szCs w:val="24"/>
          <w:lang w:val="uk-UA" w:eastAsia="uk-UA"/>
        </w:rPr>
      </w:pPr>
      <w:r w:rsidRPr="00E30752">
        <w:rPr>
          <w:b/>
          <w:color w:val="auto"/>
          <w:szCs w:val="24"/>
          <w:lang w:val="uk-UA" w:eastAsia="uk-UA"/>
        </w:rPr>
        <w:t>Критерії оцінювання знань, умінь, навичок здобувачів вищої освіти</w:t>
      </w:r>
    </w:p>
    <w:p w:rsidR="00E30752" w:rsidRPr="00E30752" w:rsidRDefault="00E30752" w:rsidP="00E30752">
      <w:pPr>
        <w:spacing w:after="0" w:line="240" w:lineRule="auto"/>
        <w:ind w:right="0" w:firstLine="0"/>
        <w:jc w:val="center"/>
        <w:rPr>
          <w:b/>
          <w:color w:val="auto"/>
          <w:szCs w:val="24"/>
          <w:lang w:eastAsia="uk-UA"/>
        </w:rPr>
      </w:pPr>
      <w:r w:rsidRPr="00E30752">
        <w:rPr>
          <w:b/>
          <w:color w:val="auto"/>
          <w:szCs w:val="24"/>
          <w:lang w:val="uk-UA" w:eastAsia="uk-UA"/>
        </w:rPr>
        <w:t xml:space="preserve"> на навчальних заняттях</w:t>
      </w:r>
    </w:p>
    <w:p w:rsidR="00E30752" w:rsidRPr="00E30752" w:rsidRDefault="00E30752" w:rsidP="00E30752">
      <w:pPr>
        <w:spacing w:after="0" w:line="240" w:lineRule="auto"/>
        <w:ind w:right="0" w:firstLine="0"/>
        <w:jc w:val="center"/>
        <w:rPr>
          <w:b/>
          <w:color w:val="auto"/>
          <w:szCs w:val="24"/>
          <w:lang w:eastAsia="uk-UA"/>
        </w:rPr>
      </w:pPr>
    </w:p>
    <w:tbl>
      <w:tblPr>
        <w:tblW w:w="9743" w:type="dxa"/>
        <w:tblInd w:w="288" w:type="dxa"/>
        <w:tblLayout w:type="fixed"/>
        <w:tblLook w:val="0000" w:firstRow="0" w:lastRow="0" w:firstColumn="0" w:lastColumn="0" w:noHBand="0" w:noVBand="0"/>
      </w:tblPr>
      <w:tblGrid>
        <w:gridCol w:w="954"/>
        <w:gridCol w:w="567"/>
        <w:gridCol w:w="8222"/>
      </w:tblGrid>
      <w:tr w:rsidR="00E30752" w:rsidRPr="00E30752" w:rsidTr="005708D8">
        <w:trPr>
          <w:cantSplit/>
          <w:trHeight w:val="1408"/>
        </w:trPr>
        <w:tc>
          <w:tcPr>
            <w:tcW w:w="954" w:type="dxa"/>
            <w:tcBorders>
              <w:top w:val="single" w:sz="4" w:space="0" w:color="000000"/>
              <w:left w:val="single" w:sz="4" w:space="0" w:color="000000"/>
              <w:bottom w:val="single" w:sz="4" w:space="0" w:color="000000"/>
            </w:tcBorders>
            <w:textDirection w:val="btLr"/>
          </w:tcPr>
          <w:p w:rsidR="00E30752" w:rsidRPr="00E30752" w:rsidRDefault="00E30752" w:rsidP="00E30752">
            <w:pPr>
              <w:snapToGrid w:val="0"/>
              <w:spacing w:after="0" w:line="240" w:lineRule="auto"/>
              <w:ind w:left="113" w:right="113" w:firstLine="0"/>
              <w:jc w:val="center"/>
              <w:rPr>
                <w:b/>
                <w:bCs/>
                <w:color w:val="auto"/>
                <w:sz w:val="20"/>
                <w:szCs w:val="20"/>
                <w:lang w:val="uk-UA" w:eastAsia="uk-UA"/>
              </w:rPr>
            </w:pPr>
            <w:r w:rsidRPr="00E30752">
              <w:rPr>
                <w:b/>
                <w:bCs/>
                <w:color w:val="auto"/>
                <w:sz w:val="20"/>
                <w:szCs w:val="20"/>
                <w:lang w:val="uk-UA" w:eastAsia="uk-UA"/>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rsidR="00E30752" w:rsidRPr="00E30752" w:rsidRDefault="00E30752" w:rsidP="00E30752">
            <w:pPr>
              <w:snapToGrid w:val="0"/>
              <w:spacing w:after="0" w:line="240" w:lineRule="auto"/>
              <w:ind w:left="113" w:right="113" w:firstLine="0"/>
              <w:jc w:val="center"/>
              <w:rPr>
                <w:b/>
                <w:bCs/>
                <w:color w:val="auto"/>
                <w:sz w:val="20"/>
                <w:szCs w:val="20"/>
                <w:lang w:val="uk-UA" w:eastAsia="uk-UA"/>
              </w:rPr>
            </w:pPr>
            <w:r w:rsidRPr="00E30752">
              <w:rPr>
                <w:b/>
                <w:bCs/>
                <w:color w:val="auto"/>
                <w:sz w:val="20"/>
                <w:szCs w:val="20"/>
                <w:lang w:val="uk-UA" w:eastAsia="uk-UA"/>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jc w:val="center"/>
              <w:rPr>
                <w:b/>
                <w:bCs/>
                <w:color w:val="auto"/>
                <w:sz w:val="20"/>
                <w:szCs w:val="20"/>
                <w:lang w:val="uk-UA" w:eastAsia="uk-UA"/>
              </w:rPr>
            </w:pPr>
          </w:p>
          <w:p w:rsidR="00E30752" w:rsidRPr="00E30752" w:rsidRDefault="00E30752" w:rsidP="00E30752">
            <w:pPr>
              <w:snapToGrid w:val="0"/>
              <w:spacing w:after="0" w:line="240" w:lineRule="auto"/>
              <w:ind w:right="0" w:firstLine="0"/>
              <w:jc w:val="center"/>
              <w:rPr>
                <w:b/>
                <w:bCs/>
                <w:color w:val="auto"/>
                <w:sz w:val="20"/>
                <w:szCs w:val="20"/>
                <w:lang w:val="uk-UA" w:eastAsia="uk-UA"/>
              </w:rPr>
            </w:pPr>
          </w:p>
          <w:p w:rsidR="00E30752" w:rsidRPr="00E30752" w:rsidRDefault="00E30752" w:rsidP="00E30752">
            <w:pPr>
              <w:snapToGrid w:val="0"/>
              <w:spacing w:after="0" w:line="240" w:lineRule="auto"/>
              <w:ind w:right="0" w:firstLine="0"/>
              <w:jc w:val="center"/>
              <w:rPr>
                <w:b/>
                <w:bCs/>
                <w:color w:val="auto"/>
                <w:sz w:val="20"/>
                <w:szCs w:val="20"/>
                <w:lang w:val="uk-UA" w:eastAsia="uk-UA"/>
              </w:rPr>
            </w:pPr>
            <w:r w:rsidRPr="00E30752">
              <w:rPr>
                <w:b/>
                <w:bCs/>
                <w:color w:val="auto"/>
                <w:sz w:val="20"/>
                <w:szCs w:val="20"/>
                <w:lang w:val="uk-UA" w:eastAsia="uk-UA"/>
              </w:rPr>
              <w:t>Критерії оцінювання</w:t>
            </w:r>
          </w:p>
        </w:tc>
      </w:tr>
      <w:tr w:rsidR="00E30752" w:rsidRPr="00E30752" w:rsidTr="005708D8">
        <w:tc>
          <w:tcPr>
            <w:tcW w:w="954" w:type="dxa"/>
            <w:vMerge w:val="restart"/>
            <w:tcBorders>
              <w:top w:val="single" w:sz="4" w:space="0" w:color="000000"/>
              <w:left w:val="single" w:sz="4" w:space="0" w:color="000000"/>
              <w:bottom w:val="single" w:sz="4" w:space="0" w:color="000000"/>
            </w:tcBorders>
            <w:textDirection w:val="btLr"/>
          </w:tcPr>
          <w:p w:rsidR="00E30752" w:rsidRPr="00E30752" w:rsidRDefault="00E30752" w:rsidP="00E30752">
            <w:pPr>
              <w:snapToGrid w:val="0"/>
              <w:spacing w:after="0" w:line="240" w:lineRule="auto"/>
              <w:ind w:left="113" w:right="113" w:firstLine="0"/>
              <w:jc w:val="center"/>
              <w:rPr>
                <w:b/>
                <w:bCs/>
                <w:color w:val="auto"/>
                <w:sz w:val="20"/>
                <w:szCs w:val="20"/>
                <w:lang w:val="uk-UA" w:eastAsia="uk-UA"/>
              </w:rPr>
            </w:pPr>
          </w:p>
          <w:p w:rsidR="00E30752" w:rsidRPr="00E30752" w:rsidRDefault="00E30752" w:rsidP="00E30752">
            <w:pPr>
              <w:snapToGrid w:val="0"/>
              <w:spacing w:after="0" w:line="240" w:lineRule="auto"/>
              <w:ind w:left="113" w:right="113" w:firstLine="0"/>
              <w:jc w:val="center"/>
              <w:rPr>
                <w:b/>
                <w:bCs/>
                <w:color w:val="auto"/>
                <w:sz w:val="20"/>
                <w:szCs w:val="20"/>
                <w:lang w:val="uk-UA" w:eastAsia="uk-UA"/>
              </w:rPr>
            </w:pPr>
            <w:r w:rsidRPr="00E30752">
              <w:rPr>
                <w:b/>
                <w:bCs/>
                <w:color w:val="auto"/>
                <w:sz w:val="20"/>
                <w:szCs w:val="20"/>
                <w:lang w:val="uk-UA" w:eastAsia="uk-UA"/>
              </w:rPr>
              <w:t>Початковий (понятійний)</w:t>
            </w: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1</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володіє навчальним матеріалом на рівні засвоєння окремих термінів курсу, фактів без зв’язку між ними: відповідає на запитання, які потребують  відповіді „так” чи „ні”. Здобувач порушує принципи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2</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та в інших джерелах інформації відповідь. Здобувач порушує принципи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3</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намагається аналізувати ситуації на основі елементарних знань і навичок; виявляє окремі закономірності соціологічних і правознавчих явищ; робить спроби виконання  репродуктивних вправ і завдань; за допомогою викладача виконує прості завдання (за готовим алгоритмом). Здобувач порушує принципи академічної доброчесності.</w:t>
            </w:r>
          </w:p>
        </w:tc>
      </w:tr>
      <w:tr w:rsidR="00E30752" w:rsidRPr="00E30752" w:rsidTr="005708D8">
        <w:tc>
          <w:tcPr>
            <w:tcW w:w="954" w:type="dxa"/>
            <w:vMerge w:val="restart"/>
            <w:tcBorders>
              <w:top w:val="single" w:sz="4" w:space="0" w:color="000000"/>
              <w:left w:val="single" w:sz="4" w:space="0" w:color="000000"/>
              <w:bottom w:val="single" w:sz="4" w:space="0" w:color="000000"/>
            </w:tcBorders>
            <w:textDirection w:val="btLr"/>
          </w:tcPr>
          <w:p w:rsidR="00E30752" w:rsidRPr="00E30752" w:rsidRDefault="00E30752" w:rsidP="00E30752">
            <w:pPr>
              <w:spacing w:after="0" w:line="240" w:lineRule="auto"/>
              <w:ind w:left="113" w:right="113" w:firstLine="0"/>
              <w:jc w:val="center"/>
              <w:rPr>
                <w:b/>
                <w:bCs/>
                <w:color w:val="auto"/>
                <w:sz w:val="20"/>
                <w:szCs w:val="20"/>
                <w:lang w:val="uk-UA" w:eastAsia="uk-UA"/>
              </w:rPr>
            </w:pPr>
          </w:p>
          <w:p w:rsidR="00E30752" w:rsidRPr="00E30752" w:rsidRDefault="00E30752" w:rsidP="00E30752">
            <w:pPr>
              <w:spacing w:after="0" w:line="240" w:lineRule="auto"/>
              <w:ind w:left="113" w:right="113" w:firstLine="0"/>
              <w:jc w:val="center"/>
              <w:rPr>
                <w:b/>
                <w:bCs/>
                <w:color w:val="auto"/>
                <w:sz w:val="20"/>
                <w:szCs w:val="20"/>
                <w:lang w:val="uk-UA" w:eastAsia="uk-UA"/>
              </w:rPr>
            </w:pPr>
            <w:r w:rsidRPr="00E30752">
              <w:rPr>
                <w:b/>
                <w:bCs/>
                <w:color w:val="auto"/>
                <w:sz w:val="20"/>
                <w:szCs w:val="20"/>
                <w:lang w:val="uk-UA" w:eastAsia="uk-UA"/>
              </w:rPr>
              <w:t>Середній (репродуктивний)</w:t>
            </w: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4</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u w:val="single"/>
                <w:lang w:val="uk-UA" w:eastAsia="uk-UA"/>
              </w:rPr>
            </w:pPr>
            <w:r w:rsidRPr="00E30752">
              <w:rPr>
                <w:color w:val="auto"/>
                <w:sz w:val="20"/>
                <w:szCs w:val="20"/>
                <w:lang w:val="uk-UA" w:eastAsia="uk-UA"/>
              </w:rPr>
              <w:t>Здобувач вищої освіти володіє початковими знаннями курсу, здатний виконати завдання за зразком; орієнтується в термінах, поняттях і визначеннях з соціально-правових студій;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5</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розуміє суть навчальної дисципліни, може дати  визначення соціально-правовим поняттям і категоріям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6</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розуміє основні положення навчального матеріалу,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із дисципліни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E30752" w:rsidRPr="00E30752" w:rsidTr="005708D8">
        <w:tc>
          <w:tcPr>
            <w:tcW w:w="954" w:type="dxa"/>
            <w:vMerge w:val="restart"/>
            <w:tcBorders>
              <w:top w:val="single" w:sz="4" w:space="0" w:color="000000"/>
              <w:left w:val="single" w:sz="4" w:space="0" w:color="000000"/>
              <w:bottom w:val="single" w:sz="4" w:space="0" w:color="000000"/>
            </w:tcBorders>
            <w:textDirection w:val="btLr"/>
          </w:tcPr>
          <w:p w:rsidR="00E30752" w:rsidRPr="00E30752" w:rsidRDefault="00E30752" w:rsidP="00E30752">
            <w:pPr>
              <w:snapToGrid w:val="0"/>
              <w:spacing w:after="0" w:line="240" w:lineRule="auto"/>
              <w:ind w:left="113" w:right="-108" w:firstLine="0"/>
              <w:jc w:val="center"/>
              <w:rPr>
                <w:b/>
                <w:bCs/>
                <w:color w:val="auto"/>
                <w:sz w:val="20"/>
                <w:szCs w:val="20"/>
                <w:lang w:val="uk-UA" w:eastAsia="uk-UA"/>
              </w:rPr>
            </w:pPr>
          </w:p>
          <w:p w:rsidR="00E30752" w:rsidRPr="00E30752" w:rsidRDefault="00E30752" w:rsidP="00E30752">
            <w:pPr>
              <w:snapToGrid w:val="0"/>
              <w:spacing w:after="0" w:line="240" w:lineRule="auto"/>
              <w:ind w:left="113" w:right="-108" w:firstLine="0"/>
              <w:jc w:val="center"/>
              <w:rPr>
                <w:b/>
                <w:bCs/>
                <w:color w:val="auto"/>
                <w:sz w:val="20"/>
                <w:szCs w:val="20"/>
                <w:lang w:val="uk-UA" w:eastAsia="uk-UA"/>
              </w:rPr>
            </w:pPr>
            <w:r w:rsidRPr="00E30752">
              <w:rPr>
                <w:b/>
                <w:bCs/>
                <w:color w:val="auto"/>
                <w:sz w:val="20"/>
                <w:szCs w:val="20"/>
                <w:lang w:val="uk-UA" w:eastAsia="uk-UA"/>
              </w:rPr>
              <w:t>Достатній (алгоритмічно дієвий)</w:t>
            </w: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7</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 xml:space="preserve">Здобувач вищої освіти правильно і </w:t>
            </w:r>
            <w:proofErr w:type="spellStart"/>
            <w:r w:rsidRPr="00E30752">
              <w:rPr>
                <w:color w:val="auto"/>
                <w:sz w:val="20"/>
                <w:szCs w:val="20"/>
                <w:lang w:val="uk-UA" w:eastAsia="uk-UA"/>
              </w:rPr>
              <w:t>логічно</w:t>
            </w:r>
            <w:proofErr w:type="spellEnd"/>
            <w:r w:rsidRPr="00E30752">
              <w:rPr>
                <w:color w:val="auto"/>
                <w:sz w:val="20"/>
                <w:szCs w:val="20"/>
                <w:lang w:val="uk-UA" w:eastAsia="uk-UA"/>
              </w:rPr>
              <w:t xml:space="preserve"> відтворює навчальний матеріал, оперує базовими поняттями та категоріями,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курсу та ін. Здобувач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8</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 xml:space="preserve">Знання здобувача вищої освіти досить повні, він вільно застосовує вивчений матеріал з курсу в стандартних ситуаціях; вміє робити висновки; відповідь повна, логічна, </w:t>
            </w:r>
            <w:r w:rsidRPr="00E30752">
              <w:rPr>
                <w:color w:val="auto"/>
                <w:sz w:val="20"/>
                <w:szCs w:val="20"/>
                <w:lang w:val="uk-UA" w:eastAsia="uk-UA"/>
              </w:rPr>
              <w:lastRenderedPageBreak/>
              <w:t xml:space="preserve">обґрунтована, однак із окремими </w:t>
            </w:r>
            <w:proofErr w:type="spellStart"/>
            <w:r w:rsidRPr="00E30752">
              <w:rPr>
                <w:color w:val="auto"/>
                <w:sz w:val="20"/>
                <w:szCs w:val="20"/>
                <w:lang w:val="uk-UA" w:eastAsia="uk-UA"/>
              </w:rPr>
              <w:t>неточностями</w:t>
            </w:r>
            <w:proofErr w:type="spellEnd"/>
            <w:r w:rsidRPr="00E30752">
              <w:rPr>
                <w:color w:val="auto"/>
                <w:sz w:val="20"/>
                <w:szCs w:val="20"/>
                <w:lang w:val="uk-UA" w:eastAsia="uk-UA"/>
              </w:rPr>
              <w:t>; вміє самостійно працювати, може підготувати реферат або інше повідомлення, обґрунтувати його положення, має достатній рівень сформованих умінь. Здобувач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9</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вільно володіє вивченим матеріалом з курсу,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поняття і категорії; може самостійно опрацьовувати матеріал, виконує прості творчі завдання; має сформовані типові навички. Здобувач дотримується принципів академічної доброчесності.</w:t>
            </w:r>
          </w:p>
        </w:tc>
      </w:tr>
      <w:tr w:rsidR="00E30752" w:rsidRPr="00E30752" w:rsidTr="005708D8">
        <w:tc>
          <w:tcPr>
            <w:tcW w:w="954" w:type="dxa"/>
            <w:vMerge w:val="restart"/>
            <w:tcBorders>
              <w:top w:val="single" w:sz="4" w:space="0" w:color="000000"/>
              <w:left w:val="single" w:sz="4" w:space="0" w:color="000000"/>
              <w:bottom w:val="single" w:sz="4" w:space="0" w:color="000000"/>
            </w:tcBorders>
            <w:textDirection w:val="btLr"/>
          </w:tcPr>
          <w:p w:rsidR="00E30752" w:rsidRPr="00E30752" w:rsidRDefault="00E30752" w:rsidP="00E30752">
            <w:pPr>
              <w:spacing w:after="0" w:line="240" w:lineRule="auto"/>
              <w:ind w:left="113" w:right="113" w:firstLine="0"/>
              <w:jc w:val="center"/>
              <w:rPr>
                <w:b/>
                <w:bCs/>
                <w:color w:val="auto"/>
                <w:sz w:val="20"/>
                <w:szCs w:val="20"/>
                <w:lang w:val="uk-UA" w:eastAsia="uk-UA"/>
              </w:rPr>
            </w:pPr>
            <w:r w:rsidRPr="00E30752">
              <w:rPr>
                <w:b/>
                <w:bCs/>
                <w:color w:val="auto"/>
                <w:sz w:val="20"/>
                <w:szCs w:val="20"/>
                <w:lang w:val="uk-UA" w:eastAsia="uk-UA"/>
              </w:rPr>
              <w:t>Високий (творчо-професійний)</w:t>
            </w: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10</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володіє глибокими і міцними знаннями з курсу та використовує їх у нестандартних ситуаціях; робить аргументовані висновки; практично оцінює сучасні здобутки соціології та правознавства;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з курсу, аналізуючи різні суспільні явища, процеси. Здобувач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11</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Здобувач вищої освіти володіє узагальненими знаннями з курсу,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має високий рівень сформованих умінь. Здобувач дотримується принципів академічної доброчесності.</w:t>
            </w:r>
          </w:p>
        </w:tc>
      </w:tr>
      <w:tr w:rsidR="00E30752" w:rsidRPr="00E30752" w:rsidTr="005708D8">
        <w:tc>
          <w:tcPr>
            <w:tcW w:w="954" w:type="dxa"/>
            <w:vMerge/>
            <w:tcBorders>
              <w:top w:val="single" w:sz="4" w:space="0" w:color="000000"/>
              <w:left w:val="single" w:sz="4" w:space="0" w:color="000000"/>
              <w:bottom w:val="single" w:sz="4" w:space="0" w:color="000000"/>
            </w:tcBorders>
          </w:tcPr>
          <w:p w:rsidR="00E30752" w:rsidRPr="00E30752" w:rsidRDefault="00E30752" w:rsidP="00E30752">
            <w:pPr>
              <w:spacing w:after="0" w:line="240" w:lineRule="auto"/>
              <w:ind w:right="0" w:firstLine="0"/>
              <w:jc w:val="left"/>
              <w:rPr>
                <w:color w:val="auto"/>
                <w:sz w:val="20"/>
                <w:szCs w:val="20"/>
                <w:lang w:val="uk-UA" w:eastAsia="uk-UA"/>
              </w:rPr>
            </w:pPr>
          </w:p>
        </w:tc>
        <w:tc>
          <w:tcPr>
            <w:tcW w:w="567" w:type="dxa"/>
            <w:tcBorders>
              <w:top w:val="single" w:sz="4" w:space="0" w:color="000000"/>
              <w:left w:val="single" w:sz="4" w:space="0" w:color="000000"/>
              <w:bottom w:val="single" w:sz="4" w:space="0" w:color="000000"/>
            </w:tcBorders>
          </w:tcPr>
          <w:p w:rsidR="00E30752" w:rsidRPr="00E30752" w:rsidRDefault="00E30752" w:rsidP="00E30752">
            <w:pPr>
              <w:snapToGrid w:val="0"/>
              <w:spacing w:after="0" w:line="240" w:lineRule="auto"/>
              <w:ind w:right="0" w:firstLine="0"/>
              <w:jc w:val="center"/>
              <w:rPr>
                <w:color w:val="auto"/>
                <w:sz w:val="20"/>
                <w:szCs w:val="20"/>
                <w:lang w:val="uk-UA" w:eastAsia="uk-UA"/>
              </w:rPr>
            </w:pPr>
            <w:r w:rsidRPr="00E30752">
              <w:rPr>
                <w:color w:val="auto"/>
                <w:sz w:val="20"/>
                <w:szCs w:val="20"/>
                <w:lang w:val="uk-UA" w:eastAsia="uk-UA"/>
              </w:rPr>
              <w:t>12</w:t>
            </w:r>
          </w:p>
        </w:tc>
        <w:tc>
          <w:tcPr>
            <w:tcW w:w="8222" w:type="dxa"/>
            <w:tcBorders>
              <w:top w:val="single" w:sz="4" w:space="0" w:color="000000"/>
              <w:left w:val="single" w:sz="4" w:space="0" w:color="000000"/>
              <w:bottom w:val="single" w:sz="4" w:space="0" w:color="000000"/>
              <w:right w:val="single" w:sz="4" w:space="0" w:color="000000"/>
            </w:tcBorders>
          </w:tcPr>
          <w:p w:rsidR="00E30752" w:rsidRPr="00E30752" w:rsidRDefault="00E30752" w:rsidP="00E30752">
            <w:pPr>
              <w:snapToGrid w:val="0"/>
              <w:spacing w:after="0" w:line="240" w:lineRule="auto"/>
              <w:ind w:right="0" w:firstLine="0"/>
              <w:rPr>
                <w:color w:val="auto"/>
                <w:sz w:val="20"/>
                <w:szCs w:val="20"/>
                <w:lang w:val="uk-UA" w:eastAsia="uk-UA"/>
              </w:rPr>
            </w:pPr>
            <w:r w:rsidRPr="00E30752">
              <w:rPr>
                <w:color w:val="auto"/>
                <w:sz w:val="20"/>
                <w:szCs w:val="20"/>
                <w:lang w:val="uk-UA" w:eastAsia="uk-UA"/>
              </w:rPr>
              <w:t xml:space="preserve">Здобувач вищої освіти має системні, дієві знання з курсу,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науково-пошуковою роботою; </w:t>
            </w:r>
            <w:proofErr w:type="spellStart"/>
            <w:r w:rsidRPr="00E30752">
              <w:rPr>
                <w:color w:val="auto"/>
                <w:sz w:val="20"/>
                <w:szCs w:val="20"/>
                <w:lang w:val="uk-UA" w:eastAsia="uk-UA"/>
              </w:rPr>
              <w:t>логічно</w:t>
            </w:r>
            <w:proofErr w:type="spellEnd"/>
            <w:r w:rsidRPr="00E30752">
              <w:rPr>
                <w:color w:val="auto"/>
                <w:sz w:val="20"/>
                <w:szCs w:val="20"/>
                <w:lang w:val="uk-UA" w:eastAsia="uk-UA"/>
              </w:rPr>
              <w:t xml:space="preserve">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 Здобувач дотримується принципів академічної доброчесності.</w:t>
            </w:r>
          </w:p>
        </w:tc>
      </w:tr>
    </w:tbl>
    <w:p w:rsidR="00E30752" w:rsidRPr="00E30752" w:rsidRDefault="00E30752" w:rsidP="00E30752">
      <w:pPr>
        <w:widowControl w:val="0"/>
        <w:suppressAutoHyphens/>
        <w:spacing w:after="0" w:line="240" w:lineRule="auto"/>
        <w:ind w:right="0" w:firstLine="709"/>
        <w:rPr>
          <w:color w:val="auto"/>
          <w:szCs w:val="24"/>
          <w:lang w:val="uk-UA" w:eastAsia="ar-SA"/>
        </w:rPr>
      </w:pPr>
    </w:p>
    <w:p w:rsidR="00E30752" w:rsidRPr="00E30752" w:rsidRDefault="00E30752" w:rsidP="00E30752">
      <w:pPr>
        <w:spacing w:after="0" w:line="240" w:lineRule="auto"/>
        <w:ind w:right="0" w:firstLine="708"/>
        <w:rPr>
          <w:color w:val="auto"/>
          <w:szCs w:val="24"/>
          <w:lang w:val="uk-UA" w:eastAsia="uk-UA"/>
        </w:rPr>
      </w:pPr>
      <w:r w:rsidRPr="00E30752">
        <w:rPr>
          <w:color w:val="auto"/>
          <w:szCs w:val="24"/>
          <w:lang w:val="uk-UA" w:eastAsia="uk-UA"/>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E30752" w:rsidRPr="00E30752" w:rsidRDefault="00E30752" w:rsidP="00E30752">
      <w:pPr>
        <w:spacing w:after="0" w:line="240" w:lineRule="auto"/>
        <w:ind w:right="0" w:firstLine="720"/>
        <w:rPr>
          <w:b/>
          <w:color w:val="auto"/>
          <w:szCs w:val="24"/>
          <w:lang w:val="uk-UA" w:eastAsia="uk-UA"/>
        </w:rPr>
      </w:pPr>
      <w:r w:rsidRPr="00E30752">
        <w:rPr>
          <w:color w:val="auto"/>
          <w:szCs w:val="24"/>
          <w:lang w:val="uk-UA" w:eastAsia="uk-UA"/>
        </w:rPr>
        <w:t>Пропущені заняття здобувач вищої освіти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E30752" w:rsidRPr="00E30752" w:rsidRDefault="00E30752" w:rsidP="00E30752">
      <w:pPr>
        <w:spacing w:after="0" w:line="240" w:lineRule="auto"/>
        <w:ind w:right="0" w:firstLine="720"/>
        <w:rPr>
          <w:b/>
          <w:color w:val="auto"/>
          <w:szCs w:val="24"/>
          <w:lang w:val="uk-UA" w:eastAsia="uk-UA"/>
        </w:rPr>
      </w:pPr>
      <w:r w:rsidRPr="00E30752">
        <w:rPr>
          <w:color w:val="auto"/>
          <w:szCs w:val="24"/>
          <w:lang w:val="uk-UA" w:eastAsia="uk-UA"/>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E30752" w:rsidRPr="00E30752" w:rsidRDefault="00E30752" w:rsidP="00E30752">
      <w:pPr>
        <w:widowControl w:val="0"/>
        <w:suppressAutoHyphens/>
        <w:spacing w:after="0" w:line="240" w:lineRule="auto"/>
        <w:ind w:right="0" w:firstLine="709"/>
        <w:rPr>
          <w:color w:val="auto"/>
          <w:szCs w:val="24"/>
          <w:lang w:val="uk-UA" w:eastAsia="ar-SA"/>
        </w:rPr>
      </w:pPr>
      <w:r w:rsidRPr="00E30752">
        <w:rPr>
          <w:color w:val="auto"/>
          <w:szCs w:val="24"/>
          <w:lang w:val="uk-UA" w:eastAsia="uk-UA"/>
        </w:rPr>
        <w:t xml:space="preserve">Рейтингова оцінка </w:t>
      </w:r>
      <w:r w:rsidRPr="00E30752">
        <w:rPr>
          <w:iCs/>
          <w:color w:val="auto"/>
          <w:szCs w:val="24"/>
          <w:lang w:val="uk-UA" w:eastAsia="uk-UA"/>
        </w:rPr>
        <w:t xml:space="preserve">у балах знань, умінь і навичок здобувача на навчальних заняттях з навчального (змістового) модуля </w:t>
      </w:r>
      <w:r w:rsidRPr="00E30752">
        <w:rPr>
          <w:color w:val="auto"/>
          <w:szCs w:val="24"/>
          <w:lang w:val="uk-UA" w:eastAsia="uk-UA"/>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r w:rsidR="00A1440C">
        <w:fldChar w:fldCharType="begin"/>
      </w:r>
      <w:r w:rsidR="00A1440C" w:rsidRPr="00A1440C">
        <w:rPr>
          <w:lang w:val="uk-UA"/>
        </w:rPr>
        <w:instrText xml:space="preserve"> </w:instrText>
      </w:r>
      <w:r w:rsidR="00A1440C">
        <w:instrText>HYPERLINK</w:instrText>
      </w:r>
      <w:r w:rsidR="00A1440C" w:rsidRPr="00A1440C">
        <w:rPr>
          <w:lang w:val="uk-UA"/>
        </w:rPr>
        <w:instrText xml:space="preserve"> "</w:instrText>
      </w:r>
      <w:r w:rsidR="00A1440C">
        <w:instrText>https</w:instrText>
      </w:r>
      <w:r w:rsidR="00A1440C" w:rsidRPr="00A1440C">
        <w:rPr>
          <w:lang w:val="uk-UA"/>
        </w:rPr>
        <w:instrText>://</w:instrText>
      </w:r>
      <w:r w:rsidR="00A1440C">
        <w:instrText>cutt</w:instrText>
      </w:r>
      <w:r w:rsidR="00A1440C" w:rsidRPr="00A1440C">
        <w:rPr>
          <w:lang w:val="uk-UA"/>
        </w:rPr>
        <w:instrText>.</w:instrText>
      </w:r>
      <w:r w:rsidR="00A1440C">
        <w:instrText>ly</w:instrText>
      </w:r>
      <w:r w:rsidR="00A1440C" w:rsidRPr="00A1440C">
        <w:rPr>
          <w:lang w:val="uk-UA"/>
        </w:rPr>
        <w:instrText>/</w:instrText>
      </w:r>
      <w:r w:rsidR="00A1440C">
        <w:instrText>mLTb</w:instrText>
      </w:r>
      <w:r w:rsidR="00A1440C" w:rsidRPr="00A1440C">
        <w:rPr>
          <w:lang w:val="uk-UA"/>
        </w:rPr>
        <w:instrText>6</w:instrText>
      </w:r>
      <w:r w:rsidR="00A1440C">
        <w:instrText>am</w:instrText>
      </w:r>
      <w:r w:rsidR="00A1440C" w:rsidRPr="00A1440C">
        <w:rPr>
          <w:lang w:val="uk-UA"/>
        </w:rPr>
        <w:instrText xml:space="preserve">" </w:instrText>
      </w:r>
      <w:r w:rsidR="00A1440C">
        <w:fldChar w:fldCharType="separate"/>
      </w:r>
      <w:r w:rsidRPr="00E30752">
        <w:rPr>
          <w:color w:val="auto"/>
          <w:szCs w:val="24"/>
          <w:u w:val="single"/>
          <w:lang w:val="uk-UA" w:eastAsia="uk-UA"/>
        </w:rPr>
        <w:t>https://cutt.ly/mLTb6am</w:t>
      </w:r>
      <w:r w:rsidR="00A1440C">
        <w:rPr>
          <w:color w:val="auto"/>
          <w:szCs w:val="24"/>
          <w:u w:val="single"/>
          <w:lang w:val="uk-UA" w:eastAsia="uk-UA"/>
        </w:rPr>
        <w:fldChar w:fldCharType="end"/>
      </w:r>
      <w:r w:rsidRPr="00E30752">
        <w:rPr>
          <w:color w:val="auto"/>
          <w:szCs w:val="24"/>
          <w:lang w:val="uk-UA" w:eastAsia="uk-UA"/>
        </w:rPr>
        <w:t>).</w:t>
      </w:r>
    </w:p>
    <w:p w:rsidR="00E30752" w:rsidRPr="00E30752" w:rsidRDefault="00E30752" w:rsidP="00E30752">
      <w:pPr>
        <w:widowControl w:val="0"/>
        <w:suppressAutoHyphens/>
        <w:spacing w:after="0" w:line="240" w:lineRule="auto"/>
        <w:ind w:right="0" w:firstLine="709"/>
        <w:rPr>
          <w:color w:val="auto"/>
          <w:szCs w:val="24"/>
          <w:lang w:val="uk-UA" w:eastAsia="ar-SA"/>
        </w:rPr>
      </w:pPr>
    </w:p>
    <w:p w:rsidR="00E30752" w:rsidRPr="00E30752" w:rsidRDefault="00E30752" w:rsidP="00E30752">
      <w:pPr>
        <w:spacing w:after="0" w:line="240" w:lineRule="auto"/>
        <w:ind w:right="0" w:firstLine="0"/>
        <w:jc w:val="center"/>
        <w:rPr>
          <w:b/>
          <w:color w:val="auto"/>
          <w:szCs w:val="24"/>
          <w:lang w:eastAsia="uk-UA"/>
        </w:rPr>
      </w:pPr>
      <w:r w:rsidRPr="00E30752">
        <w:rPr>
          <w:b/>
          <w:color w:val="auto"/>
          <w:szCs w:val="24"/>
          <w:lang w:val="uk-UA" w:eastAsia="uk-UA"/>
        </w:rPr>
        <w:t>Самостійна робота (10 балів)</w:t>
      </w:r>
    </w:p>
    <w:p w:rsidR="00E30752" w:rsidRPr="00E30752" w:rsidRDefault="00E30752" w:rsidP="00E30752">
      <w:pPr>
        <w:spacing w:after="0" w:line="240" w:lineRule="auto"/>
        <w:ind w:right="0" w:firstLine="0"/>
        <w:jc w:val="center"/>
        <w:rPr>
          <w:b/>
          <w:color w:val="auto"/>
          <w:szCs w:val="24"/>
          <w:lang w:eastAsia="uk-UA"/>
        </w:rPr>
      </w:pP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 xml:space="preserve">Контроль за самостійною роботою здійснюється на практичних заняттях і  </w:t>
      </w:r>
      <w:r w:rsidRPr="00E30752">
        <w:rPr>
          <w:bCs/>
          <w:color w:val="auto"/>
          <w:szCs w:val="24"/>
          <w:lang w:val="uk-UA" w:eastAsia="uk-UA"/>
        </w:rPr>
        <w:t>письмовій контрольній роботі</w:t>
      </w:r>
      <w:r w:rsidRPr="00E30752">
        <w:rPr>
          <w:color w:val="auto"/>
          <w:szCs w:val="24"/>
          <w:lang w:val="uk-UA" w:eastAsia="uk-UA"/>
        </w:rPr>
        <w:t xml:space="preserve">. </w:t>
      </w:r>
    </w:p>
    <w:p w:rsidR="00E30752" w:rsidRPr="00E30752" w:rsidRDefault="00E30752" w:rsidP="00E30752">
      <w:pPr>
        <w:spacing w:after="0" w:line="240" w:lineRule="auto"/>
        <w:ind w:left="720" w:right="0" w:firstLine="0"/>
        <w:rPr>
          <w:color w:val="auto"/>
          <w:szCs w:val="24"/>
          <w:lang w:val="uk-UA" w:eastAsia="uk-UA"/>
        </w:rPr>
      </w:pPr>
      <w:r w:rsidRPr="00E30752">
        <w:rPr>
          <w:color w:val="auto"/>
          <w:szCs w:val="24"/>
          <w:lang w:val="uk-UA" w:eastAsia="uk-UA"/>
        </w:rPr>
        <w:lastRenderedPageBreak/>
        <w:t>Критерії оцінювання самостійної роботи:</w:t>
      </w:r>
    </w:p>
    <w:p w:rsidR="00E30752" w:rsidRPr="00E30752" w:rsidRDefault="00E30752" w:rsidP="00E30752">
      <w:pPr>
        <w:widowControl w:val="0"/>
        <w:spacing w:after="0" w:line="240" w:lineRule="auto"/>
        <w:ind w:right="0" w:firstLine="709"/>
        <w:rPr>
          <w:color w:val="auto"/>
          <w:szCs w:val="24"/>
          <w:lang w:val="uk-UA"/>
        </w:rPr>
      </w:pPr>
      <w:r w:rsidRPr="00E30752">
        <w:rPr>
          <w:b/>
          <w:color w:val="auto"/>
          <w:szCs w:val="24"/>
          <w:lang w:val="uk-UA"/>
        </w:rPr>
        <w:t xml:space="preserve">Самостійна робота </w:t>
      </w:r>
      <w:r w:rsidRPr="00E30752">
        <w:rPr>
          <w:color w:val="auto"/>
          <w:szCs w:val="24"/>
          <w:lang w:val="uk-UA"/>
        </w:rPr>
        <w:t xml:space="preserve">за робочою навчальною програмою оцінюється у сумі в діапазоні від 0 до 10 балів. 10 балів-робота студентом виконана в повному обсязі, 9 балів – якщо допускаються незначні помилки, 8 балів – якщо робота виконана майже на 90% від загального обсягу, 7 балів </w:t>
      </w:r>
      <w:r w:rsidRPr="00E30752">
        <w:rPr>
          <w:color w:val="auto"/>
          <w:szCs w:val="24"/>
        </w:rPr>
        <w:t>–</w:t>
      </w:r>
      <w:r w:rsidRPr="00E30752">
        <w:rPr>
          <w:color w:val="auto"/>
          <w:szCs w:val="24"/>
          <w:lang w:val="uk-UA"/>
        </w:rPr>
        <w:t xml:space="preserve"> обсяг виконаних завдань становить від 80% до 89% від загального обсягу, 6 балів – коли студент виконав лише від 60% до 79% від загального обсягу, 5 балів – обсяг виконаної роботи становить від 50% до 59% від загального обсягу, 4 бали – виконана частина роботи складає від 40% до 49% від загального обсягу, 3 бали </w:t>
      </w:r>
      <w:r w:rsidRPr="00E30752">
        <w:rPr>
          <w:color w:val="auto"/>
          <w:szCs w:val="24"/>
        </w:rPr>
        <w:t>–</w:t>
      </w:r>
      <w:r w:rsidRPr="00E30752">
        <w:rPr>
          <w:color w:val="auto"/>
          <w:szCs w:val="24"/>
          <w:lang w:val="uk-UA"/>
        </w:rPr>
        <w:t xml:space="preserve"> складає від 20% до 39% від загального обсягу, 2 бали </w:t>
      </w:r>
      <w:r w:rsidRPr="00E30752">
        <w:rPr>
          <w:color w:val="auto"/>
          <w:szCs w:val="24"/>
        </w:rPr>
        <w:t>–</w:t>
      </w:r>
      <w:r w:rsidRPr="00E30752">
        <w:rPr>
          <w:color w:val="auto"/>
          <w:szCs w:val="24"/>
          <w:lang w:val="uk-UA"/>
        </w:rPr>
        <w:t xml:space="preserve"> обсяг виконаних завдань складає від 10% до 19% від загального обсягу, 1 бал </w:t>
      </w:r>
      <w:r w:rsidRPr="00E30752">
        <w:rPr>
          <w:color w:val="auto"/>
          <w:szCs w:val="24"/>
        </w:rPr>
        <w:t>–</w:t>
      </w:r>
      <w:r w:rsidRPr="00E30752">
        <w:rPr>
          <w:color w:val="auto"/>
          <w:szCs w:val="24"/>
          <w:lang w:val="uk-UA"/>
        </w:rPr>
        <w:t xml:space="preserve"> в цілому обсяг виконаних завдань складає менше 10% від загального обсягу.</w:t>
      </w: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E30752" w:rsidRPr="00E30752" w:rsidRDefault="00E30752" w:rsidP="00E30752">
      <w:pPr>
        <w:spacing w:after="0" w:line="240" w:lineRule="auto"/>
        <w:ind w:left="720" w:right="0" w:firstLine="0"/>
        <w:jc w:val="center"/>
        <w:rPr>
          <w:b/>
          <w:color w:val="auto"/>
          <w:szCs w:val="24"/>
          <w:lang w:val="uk-UA" w:eastAsia="uk-UA"/>
        </w:rPr>
      </w:pPr>
    </w:p>
    <w:p w:rsidR="00E30752" w:rsidRPr="00E30752" w:rsidRDefault="00E30752" w:rsidP="00E30752">
      <w:pPr>
        <w:spacing w:after="0" w:line="240" w:lineRule="auto"/>
        <w:ind w:left="720" w:right="0" w:firstLine="0"/>
        <w:jc w:val="center"/>
        <w:rPr>
          <w:b/>
          <w:color w:val="auto"/>
          <w:szCs w:val="24"/>
          <w:lang w:eastAsia="uk-UA"/>
        </w:rPr>
      </w:pPr>
      <w:r w:rsidRPr="00E30752">
        <w:rPr>
          <w:b/>
          <w:color w:val="auto"/>
          <w:szCs w:val="24"/>
          <w:lang w:val="uk-UA" w:eastAsia="uk-UA"/>
        </w:rPr>
        <w:t>Модульна контрольна робота (25 балів)</w:t>
      </w:r>
    </w:p>
    <w:p w:rsidR="00E30752" w:rsidRPr="00E30752" w:rsidRDefault="00E30752" w:rsidP="00E30752">
      <w:pPr>
        <w:spacing w:after="0" w:line="240" w:lineRule="auto"/>
        <w:ind w:left="720" w:right="0" w:firstLine="0"/>
        <w:jc w:val="center"/>
        <w:rPr>
          <w:b/>
          <w:color w:val="auto"/>
          <w:szCs w:val="24"/>
          <w:lang w:eastAsia="uk-UA"/>
        </w:rPr>
      </w:pP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 xml:space="preserve">Модульна контрольна робота виконується у письмовій формі. До  її написання допускаються всі здобувачі вищої освіти. Позитивну оцінку за МКР не рекомендується покращувати. Невиконання МКР оцінюється 0 балів. </w:t>
      </w: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Здобувачі вищої освіти,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E30752" w:rsidRPr="00E30752" w:rsidRDefault="00E30752" w:rsidP="00E30752">
      <w:pPr>
        <w:widowControl w:val="0"/>
        <w:spacing w:after="0" w:line="240" w:lineRule="auto"/>
        <w:ind w:right="0" w:firstLine="709"/>
        <w:rPr>
          <w:color w:val="auto"/>
          <w:szCs w:val="24"/>
          <w:lang w:val="uk-UA"/>
        </w:rPr>
      </w:pPr>
      <w:r w:rsidRPr="00E30752">
        <w:rPr>
          <w:b/>
          <w:color w:val="auto"/>
          <w:szCs w:val="24"/>
          <w:lang w:val="uk-UA" w:eastAsia="uk-UA"/>
        </w:rPr>
        <w:t>Оцінювання модульної контрольної роботи:</w:t>
      </w:r>
      <w:r w:rsidRPr="00E30752">
        <w:rPr>
          <w:b/>
          <w:color w:val="auto"/>
          <w:szCs w:val="24"/>
          <w:lang w:val="uk-UA"/>
        </w:rPr>
        <w:t xml:space="preserve"> </w:t>
      </w:r>
      <w:r w:rsidRPr="00E30752">
        <w:rPr>
          <w:color w:val="auto"/>
          <w:szCs w:val="24"/>
          <w:lang w:val="uk-UA"/>
        </w:rPr>
        <w:t>При оцінюванні контрольної роботи враховується:</w:t>
      </w:r>
    </w:p>
    <w:p w:rsidR="00E30752" w:rsidRPr="00E30752" w:rsidRDefault="00E30752" w:rsidP="00E30752">
      <w:pPr>
        <w:widowControl w:val="0"/>
        <w:numPr>
          <w:ilvl w:val="0"/>
          <w:numId w:val="17"/>
        </w:numPr>
        <w:spacing w:after="0" w:line="240" w:lineRule="auto"/>
        <w:ind w:right="0"/>
        <w:jc w:val="left"/>
        <w:rPr>
          <w:color w:val="auto"/>
          <w:szCs w:val="24"/>
          <w:lang w:val="uk-UA"/>
        </w:rPr>
      </w:pPr>
      <w:r w:rsidRPr="00E30752">
        <w:rPr>
          <w:color w:val="auto"/>
          <w:szCs w:val="24"/>
          <w:lang w:val="uk-UA"/>
        </w:rPr>
        <w:t>науковість аналізу явищ і процесів;</w:t>
      </w:r>
    </w:p>
    <w:p w:rsidR="00E30752" w:rsidRPr="00E30752" w:rsidRDefault="00E30752" w:rsidP="00E30752">
      <w:pPr>
        <w:widowControl w:val="0"/>
        <w:numPr>
          <w:ilvl w:val="0"/>
          <w:numId w:val="17"/>
        </w:numPr>
        <w:spacing w:after="0" w:line="240" w:lineRule="auto"/>
        <w:ind w:right="0"/>
        <w:jc w:val="left"/>
        <w:rPr>
          <w:color w:val="auto"/>
          <w:szCs w:val="24"/>
          <w:lang w:val="uk-UA"/>
        </w:rPr>
      </w:pPr>
      <w:r w:rsidRPr="00E30752">
        <w:rPr>
          <w:color w:val="auto"/>
          <w:szCs w:val="24"/>
          <w:lang w:val="uk-UA"/>
        </w:rPr>
        <w:t>рівень опанування студентом навчального матеріалу;</w:t>
      </w:r>
    </w:p>
    <w:p w:rsidR="00E30752" w:rsidRPr="00E30752" w:rsidRDefault="00E30752" w:rsidP="00E30752">
      <w:pPr>
        <w:widowControl w:val="0"/>
        <w:numPr>
          <w:ilvl w:val="0"/>
          <w:numId w:val="17"/>
        </w:numPr>
        <w:spacing w:after="0" w:line="240" w:lineRule="auto"/>
        <w:ind w:right="0"/>
        <w:jc w:val="left"/>
        <w:rPr>
          <w:color w:val="auto"/>
          <w:szCs w:val="24"/>
          <w:lang w:val="uk-UA"/>
        </w:rPr>
      </w:pPr>
      <w:r w:rsidRPr="00E30752">
        <w:rPr>
          <w:color w:val="auto"/>
          <w:szCs w:val="24"/>
          <w:lang w:val="uk-UA"/>
        </w:rPr>
        <w:t>логічність, конкретність й послідовність викладу матеріалу;</w:t>
      </w:r>
    </w:p>
    <w:p w:rsidR="00E30752" w:rsidRPr="00E30752" w:rsidRDefault="00E30752" w:rsidP="00E30752">
      <w:pPr>
        <w:widowControl w:val="0"/>
        <w:numPr>
          <w:ilvl w:val="0"/>
          <w:numId w:val="17"/>
        </w:numPr>
        <w:spacing w:after="0" w:line="240" w:lineRule="auto"/>
        <w:ind w:right="0"/>
        <w:jc w:val="left"/>
        <w:rPr>
          <w:color w:val="auto"/>
          <w:szCs w:val="24"/>
          <w:lang w:val="uk-UA"/>
        </w:rPr>
      </w:pPr>
      <w:r w:rsidRPr="00E30752">
        <w:rPr>
          <w:color w:val="auto"/>
          <w:szCs w:val="24"/>
          <w:lang w:val="uk-UA"/>
        </w:rPr>
        <w:t>вміння робити висновки і рекомендації;</w:t>
      </w:r>
    </w:p>
    <w:p w:rsidR="00E30752" w:rsidRPr="00E30752" w:rsidRDefault="00E30752" w:rsidP="00E30752">
      <w:pPr>
        <w:widowControl w:val="0"/>
        <w:numPr>
          <w:ilvl w:val="0"/>
          <w:numId w:val="17"/>
        </w:numPr>
        <w:spacing w:after="0" w:line="240" w:lineRule="auto"/>
        <w:ind w:right="0"/>
        <w:jc w:val="left"/>
        <w:rPr>
          <w:color w:val="auto"/>
          <w:szCs w:val="24"/>
          <w:lang w:val="uk-UA"/>
        </w:rPr>
      </w:pPr>
      <w:r w:rsidRPr="00E30752">
        <w:rPr>
          <w:color w:val="auto"/>
          <w:szCs w:val="24"/>
          <w:lang w:val="uk-UA"/>
        </w:rPr>
        <w:t>грамотне написання тексту.</w:t>
      </w:r>
    </w:p>
    <w:p w:rsidR="00E30752" w:rsidRPr="00E30752" w:rsidRDefault="00E30752" w:rsidP="00E30752">
      <w:pPr>
        <w:spacing w:after="0" w:line="240" w:lineRule="auto"/>
        <w:ind w:right="0" w:firstLine="720"/>
        <w:rPr>
          <w:color w:val="auto"/>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9"/>
      </w:tblGrid>
      <w:tr w:rsidR="00E30752" w:rsidRPr="00E30752" w:rsidTr="005708D8">
        <w:tc>
          <w:tcPr>
            <w:tcW w:w="4361"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1 питання</w:t>
            </w:r>
          </w:p>
        </w:tc>
        <w:tc>
          <w:tcPr>
            <w:tcW w:w="5209"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5 балів</w:t>
            </w:r>
          </w:p>
        </w:tc>
      </w:tr>
      <w:tr w:rsidR="00E30752" w:rsidRPr="00E30752" w:rsidTr="005708D8">
        <w:tc>
          <w:tcPr>
            <w:tcW w:w="4361"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2 питання</w:t>
            </w:r>
          </w:p>
        </w:tc>
        <w:tc>
          <w:tcPr>
            <w:tcW w:w="5209"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10 балів</w:t>
            </w:r>
          </w:p>
        </w:tc>
      </w:tr>
      <w:tr w:rsidR="00E30752" w:rsidRPr="00E30752" w:rsidTr="005708D8">
        <w:tc>
          <w:tcPr>
            <w:tcW w:w="4361"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3 питання</w:t>
            </w:r>
          </w:p>
        </w:tc>
        <w:tc>
          <w:tcPr>
            <w:tcW w:w="5209"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10 балів</w:t>
            </w:r>
          </w:p>
        </w:tc>
      </w:tr>
      <w:tr w:rsidR="00E30752" w:rsidRPr="00E30752" w:rsidTr="005708D8">
        <w:tc>
          <w:tcPr>
            <w:tcW w:w="4361" w:type="dxa"/>
            <w:shd w:val="clear" w:color="auto" w:fill="auto"/>
          </w:tcPr>
          <w:p w:rsidR="00E30752" w:rsidRPr="00E30752" w:rsidRDefault="00E30752" w:rsidP="00E30752">
            <w:pPr>
              <w:widowControl w:val="0"/>
              <w:spacing w:after="0" w:line="240" w:lineRule="auto"/>
              <w:ind w:right="0" w:firstLine="0"/>
              <w:jc w:val="center"/>
              <w:rPr>
                <w:color w:val="auto"/>
                <w:szCs w:val="24"/>
                <w:lang w:val="uk-UA"/>
              </w:rPr>
            </w:pPr>
          </w:p>
        </w:tc>
        <w:tc>
          <w:tcPr>
            <w:tcW w:w="5209" w:type="dxa"/>
            <w:shd w:val="clear" w:color="auto" w:fill="auto"/>
          </w:tcPr>
          <w:p w:rsidR="00E30752" w:rsidRPr="00E30752" w:rsidRDefault="00E30752" w:rsidP="00E30752">
            <w:pPr>
              <w:widowControl w:val="0"/>
              <w:spacing w:after="0" w:line="240" w:lineRule="auto"/>
              <w:ind w:right="0" w:firstLine="0"/>
              <w:jc w:val="center"/>
              <w:rPr>
                <w:b/>
                <w:color w:val="auto"/>
                <w:szCs w:val="24"/>
                <w:lang w:val="uk-UA"/>
              </w:rPr>
            </w:pPr>
            <w:r w:rsidRPr="00E30752">
              <w:rPr>
                <w:b/>
                <w:color w:val="auto"/>
                <w:szCs w:val="24"/>
                <w:lang w:val="uk-UA"/>
              </w:rPr>
              <w:t>Всього: 25 балів</w:t>
            </w:r>
          </w:p>
        </w:tc>
      </w:tr>
    </w:tbl>
    <w:p w:rsidR="00E30752" w:rsidRPr="00E30752" w:rsidRDefault="00E30752" w:rsidP="00E30752">
      <w:pPr>
        <w:spacing w:after="0" w:line="240" w:lineRule="auto"/>
        <w:ind w:left="720" w:right="0" w:firstLine="0"/>
        <w:jc w:val="center"/>
        <w:rPr>
          <w:b/>
          <w:color w:val="FF0000"/>
          <w:szCs w:val="24"/>
          <w:lang w:val="uk-UA" w:eastAsia="uk-UA"/>
        </w:rPr>
      </w:pPr>
    </w:p>
    <w:p w:rsidR="00E30752" w:rsidRPr="00E30752" w:rsidRDefault="00E30752" w:rsidP="00E30752">
      <w:pPr>
        <w:spacing w:after="0" w:line="240" w:lineRule="auto"/>
        <w:ind w:right="0" w:firstLine="720"/>
        <w:jc w:val="center"/>
        <w:rPr>
          <w:b/>
          <w:color w:val="auto"/>
          <w:szCs w:val="24"/>
          <w:lang w:eastAsia="uk-UA"/>
        </w:rPr>
      </w:pPr>
      <w:r w:rsidRPr="00E30752">
        <w:rPr>
          <w:b/>
          <w:color w:val="auto"/>
          <w:szCs w:val="24"/>
          <w:lang w:val="uk-UA" w:eastAsia="uk-UA"/>
        </w:rPr>
        <w:t>Семестровий іспит (</w:t>
      </w:r>
      <w:r w:rsidRPr="00E30752">
        <w:rPr>
          <w:b/>
          <w:i/>
          <w:color w:val="auto"/>
          <w:szCs w:val="24"/>
          <w:lang w:val="uk-UA" w:eastAsia="uk-UA"/>
        </w:rPr>
        <w:t>40 балів</w:t>
      </w:r>
      <w:r w:rsidRPr="00E30752">
        <w:rPr>
          <w:b/>
          <w:color w:val="auto"/>
          <w:szCs w:val="24"/>
          <w:lang w:val="uk-UA" w:eastAsia="uk-UA"/>
        </w:rPr>
        <w:t>)</w:t>
      </w:r>
    </w:p>
    <w:p w:rsidR="00E30752" w:rsidRPr="00E30752" w:rsidRDefault="00E30752" w:rsidP="00E30752">
      <w:pPr>
        <w:spacing w:after="0" w:line="240" w:lineRule="auto"/>
        <w:ind w:right="0" w:firstLine="720"/>
        <w:jc w:val="center"/>
        <w:rPr>
          <w:b/>
          <w:color w:val="auto"/>
          <w:szCs w:val="24"/>
          <w:lang w:eastAsia="uk-UA"/>
        </w:rPr>
      </w:pPr>
    </w:p>
    <w:p w:rsidR="00E30752" w:rsidRPr="00E30752" w:rsidRDefault="00E30752" w:rsidP="00E30752">
      <w:pPr>
        <w:spacing w:after="0" w:line="240" w:lineRule="auto"/>
        <w:ind w:right="0" w:firstLine="720"/>
        <w:rPr>
          <w:b/>
          <w:color w:val="auto"/>
          <w:szCs w:val="24"/>
          <w:lang w:val="uk-UA" w:eastAsia="uk-UA"/>
        </w:rPr>
      </w:pPr>
      <w:r w:rsidRPr="00E30752">
        <w:rPr>
          <w:color w:val="auto"/>
          <w:szCs w:val="24"/>
          <w:lang w:val="uk-UA" w:eastAsia="uk-UA"/>
        </w:rPr>
        <w:t>Студенти, які мають академічну заборгованість за результатами поточного контролю, вчасно не отримують допуск до екзамену. Ліквідація академічної заборгованості за результатами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один раз викладачеві, другий – комісії, яка створюється за розпорядженням декана факультету. 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r w:rsidR="00A1440C">
        <w:fldChar w:fldCharType="begin"/>
      </w:r>
      <w:r w:rsidR="00A1440C" w:rsidRPr="00A1440C">
        <w:rPr>
          <w:lang w:val="uk-UA"/>
        </w:rPr>
        <w:instrText xml:space="preserve"> </w:instrText>
      </w:r>
      <w:r w:rsidR="00A1440C">
        <w:instrText>HYPERLINK</w:instrText>
      </w:r>
      <w:r w:rsidR="00A1440C" w:rsidRPr="00A1440C">
        <w:rPr>
          <w:lang w:val="uk-UA"/>
        </w:rPr>
        <w:instrText xml:space="preserve"> "</w:instrText>
      </w:r>
      <w:r w:rsidR="00A1440C">
        <w:instrText>https</w:instrText>
      </w:r>
      <w:r w:rsidR="00A1440C" w:rsidRPr="00A1440C">
        <w:rPr>
          <w:lang w:val="uk-UA"/>
        </w:rPr>
        <w:instrText>://</w:instrText>
      </w:r>
      <w:r w:rsidR="00A1440C">
        <w:instrText>drive</w:instrText>
      </w:r>
      <w:r w:rsidR="00A1440C" w:rsidRPr="00A1440C">
        <w:rPr>
          <w:lang w:val="uk-UA"/>
        </w:rPr>
        <w:instrText>.</w:instrText>
      </w:r>
      <w:r w:rsidR="00A1440C">
        <w:instrText>go</w:instrText>
      </w:r>
      <w:r w:rsidR="00A1440C">
        <w:instrText>ogle</w:instrText>
      </w:r>
      <w:r w:rsidR="00A1440C" w:rsidRPr="00A1440C">
        <w:rPr>
          <w:lang w:val="uk-UA"/>
        </w:rPr>
        <w:instrText>.</w:instrText>
      </w:r>
      <w:r w:rsidR="00A1440C">
        <w:instrText>com</w:instrText>
      </w:r>
      <w:r w:rsidR="00A1440C" w:rsidRPr="00A1440C">
        <w:rPr>
          <w:lang w:val="uk-UA"/>
        </w:rPr>
        <w:instrText>/</w:instrText>
      </w:r>
      <w:r w:rsidR="00A1440C">
        <w:instrText>file</w:instrText>
      </w:r>
      <w:r w:rsidR="00A1440C" w:rsidRPr="00A1440C">
        <w:rPr>
          <w:lang w:val="uk-UA"/>
        </w:rPr>
        <w:instrText>/</w:instrText>
      </w:r>
      <w:r w:rsidR="00A1440C">
        <w:instrText>d</w:instrText>
      </w:r>
      <w:r w:rsidR="00A1440C" w:rsidRPr="00A1440C">
        <w:rPr>
          <w:lang w:val="uk-UA"/>
        </w:rPr>
        <w:instrText>/15</w:instrText>
      </w:r>
      <w:r w:rsidR="00A1440C">
        <w:instrText>qM</w:instrText>
      </w:r>
      <w:r w:rsidR="00A1440C" w:rsidRPr="00A1440C">
        <w:rPr>
          <w:lang w:val="uk-UA"/>
        </w:rPr>
        <w:instrText>6</w:instrText>
      </w:r>
      <w:r w:rsidR="00A1440C">
        <w:instrText>nA</w:instrText>
      </w:r>
      <w:r w:rsidR="00A1440C" w:rsidRPr="00A1440C">
        <w:rPr>
          <w:lang w:val="uk-UA"/>
        </w:rPr>
        <w:instrText>_</w:instrText>
      </w:r>
      <w:r w:rsidR="00A1440C">
        <w:instrText>NtvOZxOYz</w:instrText>
      </w:r>
      <w:r w:rsidR="00A1440C" w:rsidRPr="00A1440C">
        <w:rPr>
          <w:lang w:val="uk-UA"/>
        </w:rPr>
        <w:instrText>4</w:instrText>
      </w:r>
      <w:r w:rsidR="00A1440C">
        <w:instrText>Hzc</w:instrText>
      </w:r>
      <w:r w:rsidR="00A1440C" w:rsidRPr="00A1440C">
        <w:rPr>
          <w:lang w:val="uk-UA"/>
        </w:rPr>
        <w:instrText>8</w:instrText>
      </w:r>
      <w:r w:rsidR="00A1440C">
        <w:instrText>DZNgnAiL</w:instrText>
      </w:r>
      <w:r w:rsidR="00A1440C" w:rsidRPr="00A1440C">
        <w:rPr>
          <w:lang w:val="uk-UA"/>
        </w:rPr>
        <w:instrText>_</w:instrText>
      </w:r>
      <w:r w:rsidR="00A1440C">
        <w:instrText>zz</w:instrText>
      </w:r>
      <w:r w:rsidR="00A1440C" w:rsidRPr="00A1440C">
        <w:rPr>
          <w:lang w:val="uk-UA"/>
        </w:rPr>
        <w:instrText>/</w:instrText>
      </w:r>
      <w:r w:rsidR="00A1440C">
        <w:instrText>view</w:instrText>
      </w:r>
      <w:r w:rsidR="00A1440C" w:rsidRPr="00A1440C">
        <w:rPr>
          <w:lang w:val="uk-UA"/>
        </w:rPr>
        <w:instrText xml:space="preserve">" </w:instrText>
      </w:r>
      <w:r w:rsidR="00A1440C">
        <w:fldChar w:fldCharType="separate"/>
      </w:r>
      <w:r w:rsidRPr="00E30752">
        <w:rPr>
          <w:color w:val="auto"/>
          <w:szCs w:val="24"/>
          <w:u w:val="single"/>
          <w:lang w:val="uk-UA" w:eastAsia="uk-UA"/>
        </w:rPr>
        <w:t>https://drive.google.com/file/d/15qM6nA_NtvOZxOYz4Hzc8DZNgnAiL_zz/view</w:t>
      </w:r>
      <w:r w:rsidR="00A1440C">
        <w:rPr>
          <w:color w:val="auto"/>
          <w:szCs w:val="24"/>
          <w:u w:val="single"/>
          <w:lang w:val="uk-UA" w:eastAsia="uk-UA"/>
        </w:rPr>
        <w:fldChar w:fldCharType="end"/>
      </w:r>
      <w:r w:rsidRPr="00E30752">
        <w:rPr>
          <w:color w:val="auto"/>
          <w:szCs w:val="24"/>
          <w:lang w:val="uk-UA" w:eastAsia="uk-UA"/>
        </w:rPr>
        <w:t>).</w:t>
      </w:r>
    </w:p>
    <w:p w:rsidR="00E30752" w:rsidRPr="00E30752" w:rsidRDefault="00E30752" w:rsidP="00E30752">
      <w:pPr>
        <w:keepNext/>
        <w:spacing w:after="60" w:line="240" w:lineRule="auto"/>
        <w:ind w:right="0" w:firstLine="709"/>
        <w:textAlignment w:val="baseline"/>
        <w:outlineLvl w:val="1"/>
        <w:rPr>
          <w:bCs/>
          <w:iCs/>
          <w:color w:val="auto"/>
          <w:szCs w:val="24"/>
          <w:lang w:val="uk-UA"/>
        </w:rPr>
      </w:pPr>
      <w:r w:rsidRPr="00E30752">
        <w:rPr>
          <w:bCs/>
          <w:iCs/>
          <w:color w:val="auto"/>
          <w:szCs w:val="24"/>
          <w:lang w:val="uk-UA"/>
        </w:rPr>
        <w:t xml:space="preserve">Зарахування результатів неформальної / </w:t>
      </w:r>
      <w:proofErr w:type="spellStart"/>
      <w:r w:rsidRPr="00E30752">
        <w:rPr>
          <w:bCs/>
          <w:iCs/>
          <w:color w:val="auto"/>
          <w:szCs w:val="24"/>
          <w:lang w:val="uk-UA"/>
        </w:rPr>
        <w:t>інформальної</w:t>
      </w:r>
      <w:proofErr w:type="spellEnd"/>
      <w:r w:rsidRPr="00E30752">
        <w:rPr>
          <w:bCs/>
          <w:iCs/>
          <w:color w:val="auto"/>
          <w:szCs w:val="24"/>
          <w:lang w:val="uk-UA"/>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E30752">
        <w:rPr>
          <w:bCs/>
          <w:iCs/>
          <w:color w:val="auto"/>
          <w:szCs w:val="24"/>
          <w:lang w:val="uk-UA"/>
        </w:rPr>
        <w:t>інформальної</w:t>
      </w:r>
      <w:proofErr w:type="spellEnd"/>
      <w:r w:rsidRPr="00E30752">
        <w:rPr>
          <w:bCs/>
          <w:iCs/>
          <w:color w:val="auto"/>
          <w:szCs w:val="24"/>
          <w:lang w:val="uk-UA"/>
        </w:rPr>
        <w:t xml:space="preserve"> освіти в Кам’янець-Подільському національному університеті імені Івана Огієнка» (</w:t>
      </w:r>
      <w:r w:rsidR="00A1440C">
        <w:fldChar w:fldCharType="begin"/>
      </w:r>
      <w:r w:rsidR="00A1440C" w:rsidRPr="00A1440C">
        <w:rPr>
          <w:lang w:val="uk-UA"/>
        </w:rPr>
        <w:instrText xml:space="preserve"> </w:instrText>
      </w:r>
      <w:r w:rsidR="00A1440C">
        <w:instrText>HYPERLINK</w:instrText>
      </w:r>
      <w:r w:rsidR="00A1440C" w:rsidRPr="00A1440C">
        <w:rPr>
          <w:lang w:val="uk-UA"/>
        </w:rPr>
        <w:instrText xml:space="preserve"> "</w:instrText>
      </w:r>
      <w:r w:rsidR="00A1440C">
        <w:instrText>https</w:instrText>
      </w:r>
      <w:r w:rsidR="00A1440C" w:rsidRPr="00A1440C">
        <w:rPr>
          <w:lang w:val="uk-UA"/>
        </w:rPr>
        <w:instrText>://</w:instrText>
      </w:r>
      <w:r w:rsidR="00A1440C">
        <w:instrText>cutt</w:instrText>
      </w:r>
      <w:r w:rsidR="00A1440C" w:rsidRPr="00A1440C">
        <w:rPr>
          <w:lang w:val="uk-UA"/>
        </w:rPr>
        <w:instrText>.</w:instrText>
      </w:r>
      <w:r w:rsidR="00A1440C">
        <w:instrText>ly</w:instrText>
      </w:r>
      <w:r w:rsidR="00A1440C" w:rsidRPr="00A1440C">
        <w:rPr>
          <w:lang w:val="uk-UA"/>
        </w:rPr>
        <w:instrText>/</w:instrText>
      </w:r>
      <w:r w:rsidR="00A1440C">
        <w:instrText>LODbDIL</w:instrText>
      </w:r>
      <w:r w:rsidR="00A1440C" w:rsidRPr="00A1440C">
        <w:rPr>
          <w:lang w:val="uk-UA"/>
        </w:rPr>
        <w:instrText xml:space="preserve">" </w:instrText>
      </w:r>
      <w:r w:rsidR="00A1440C">
        <w:fldChar w:fldCharType="separate"/>
      </w:r>
      <w:r w:rsidRPr="00E30752">
        <w:rPr>
          <w:bCs/>
          <w:iCs/>
          <w:color w:val="auto"/>
          <w:szCs w:val="24"/>
          <w:u w:val="single"/>
        </w:rPr>
        <w:t>https</w:t>
      </w:r>
      <w:r w:rsidRPr="00E30752">
        <w:rPr>
          <w:bCs/>
          <w:iCs/>
          <w:color w:val="auto"/>
          <w:szCs w:val="24"/>
          <w:u w:val="single"/>
          <w:lang w:val="uk-UA"/>
        </w:rPr>
        <w:t>://</w:t>
      </w:r>
      <w:r w:rsidRPr="00E30752">
        <w:rPr>
          <w:bCs/>
          <w:iCs/>
          <w:color w:val="auto"/>
          <w:szCs w:val="24"/>
          <w:u w:val="single"/>
        </w:rPr>
        <w:t>cutt</w:t>
      </w:r>
      <w:r w:rsidRPr="00E30752">
        <w:rPr>
          <w:bCs/>
          <w:iCs/>
          <w:color w:val="auto"/>
          <w:szCs w:val="24"/>
          <w:u w:val="single"/>
          <w:lang w:val="uk-UA"/>
        </w:rPr>
        <w:t>.</w:t>
      </w:r>
      <w:r w:rsidRPr="00E30752">
        <w:rPr>
          <w:bCs/>
          <w:iCs/>
          <w:color w:val="auto"/>
          <w:szCs w:val="24"/>
          <w:u w:val="single"/>
        </w:rPr>
        <w:t>ly</w:t>
      </w:r>
      <w:r w:rsidRPr="00E30752">
        <w:rPr>
          <w:bCs/>
          <w:iCs/>
          <w:color w:val="auto"/>
          <w:szCs w:val="24"/>
          <w:u w:val="single"/>
          <w:lang w:val="uk-UA"/>
        </w:rPr>
        <w:t>/</w:t>
      </w:r>
      <w:proofErr w:type="spellStart"/>
      <w:r w:rsidRPr="00E30752">
        <w:rPr>
          <w:bCs/>
          <w:iCs/>
          <w:color w:val="auto"/>
          <w:szCs w:val="24"/>
          <w:u w:val="single"/>
        </w:rPr>
        <w:t>LODbDIL</w:t>
      </w:r>
      <w:proofErr w:type="spellEnd"/>
      <w:r w:rsidR="00A1440C">
        <w:rPr>
          <w:bCs/>
          <w:iCs/>
          <w:color w:val="auto"/>
          <w:szCs w:val="24"/>
          <w:u w:val="single"/>
        </w:rPr>
        <w:fldChar w:fldCharType="end"/>
      </w:r>
      <w:r w:rsidRPr="00E30752">
        <w:rPr>
          <w:bCs/>
          <w:iCs/>
          <w:color w:val="auto"/>
          <w:szCs w:val="24"/>
          <w:lang w:val="uk-UA"/>
        </w:rPr>
        <w:t xml:space="preserve">). </w:t>
      </w:r>
    </w:p>
    <w:p w:rsidR="00E30752" w:rsidRPr="00E30752" w:rsidRDefault="00E30752" w:rsidP="00E30752">
      <w:pPr>
        <w:widowControl w:val="0"/>
        <w:suppressAutoHyphens/>
        <w:spacing w:after="0" w:line="240" w:lineRule="auto"/>
        <w:ind w:right="0" w:firstLine="709"/>
        <w:rPr>
          <w:color w:val="auto"/>
          <w:szCs w:val="24"/>
          <w:lang w:val="uk-UA" w:eastAsia="ar-SA"/>
        </w:rPr>
      </w:pPr>
    </w:p>
    <w:p w:rsidR="00E30752" w:rsidRPr="00E30752" w:rsidRDefault="00E30752" w:rsidP="00E30752">
      <w:pPr>
        <w:spacing w:after="0" w:line="240" w:lineRule="auto"/>
        <w:ind w:right="0" w:firstLine="720"/>
        <w:jc w:val="center"/>
        <w:rPr>
          <w:b/>
          <w:i/>
          <w:color w:val="auto"/>
          <w:szCs w:val="24"/>
          <w:lang w:val="uk-UA" w:eastAsia="uk-UA"/>
        </w:rPr>
      </w:pPr>
      <w:r w:rsidRPr="00E30752">
        <w:rPr>
          <w:b/>
          <w:i/>
          <w:color w:val="auto"/>
          <w:szCs w:val="24"/>
          <w:lang w:val="uk-UA" w:eastAsia="uk-UA"/>
        </w:rPr>
        <w:lastRenderedPageBreak/>
        <w:t>Підсумковий рейтинг з кредитного модуля (дисципліни)</w:t>
      </w:r>
    </w:p>
    <w:p w:rsidR="00E30752" w:rsidRPr="00E30752" w:rsidRDefault="00E30752" w:rsidP="00E30752">
      <w:pPr>
        <w:spacing w:after="0" w:line="240" w:lineRule="auto"/>
        <w:ind w:right="0" w:firstLine="720"/>
        <w:jc w:val="center"/>
        <w:rPr>
          <w:b/>
          <w:i/>
          <w:color w:val="auto"/>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b/>
                <w:color w:val="auto"/>
                <w:szCs w:val="24"/>
                <w:lang w:val="uk-UA" w:eastAsia="uk-UA"/>
              </w:rPr>
            </w:pPr>
            <w:r w:rsidRPr="00E30752">
              <w:rPr>
                <w:b/>
                <w:color w:val="auto"/>
                <w:sz w:val="22"/>
                <w:lang w:val="uk-UA" w:eastAsia="uk-UA"/>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b/>
                <w:color w:val="auto"/>
                <w:szCs w:val="24"/>
                <w:lang w:val="uk-UA" w:eastAsia="uk-UA"/>
              </w:rPr>
            </w:pPr>
            <w:r w:rsidRPr="00E30752">
              <w:rPr>
                <w:b/>
                <w:color w:val="auto"/>
                <w:sz w:val="22"/>
                <w:lang w:val="uk-UA" w:eastAsia="uk-UA"/>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b/>
                <w:color w:val="auto"/>
                <w:szCs w:val="24"/>
                <w:lang w:val="uk-UA" w:eastAsia="uk-UA"/>
              </w:rPr>
            </w:pPr>
            <w:r w:rsidRPr="00E30752">
              <w:rPr>
                <w:b/>
                <w:color w:val="auto"/>
                <w:sz w:val="22"/>
                <w:lang w:val="uk-UA" w:eastAsia="uk-UA"/>
              </w:rPr>
              <w:t>Оцінка за національною шкалою</w:t>
            </w: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90-100 і більше</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А (відмінно)</w:t>
            </w:r>
          </w:p>
        </w:tc>
        <w:tc>
          <w:tcPr>
            <w:tcW w:w="3420" w:type="dxa"/>
            <w:vMerge w:val="restart"/>
            <w:tcBorders>
              <w:top w:val="single" w:sz="4" w:space="0" w:color="auto"/>
              <w:left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p>
          <w:p w:rsidR="00E30752" w:rsidRPr="00E30752" w:rsidRDefault="00E30752" w:rsidP="00E30752">
            <w:pPr>
              <w:spacing w:after="0" w:line="240" w:lineRule="auto"/>
              <w:ind w:right="0" w:firstLine="0"/>
              <w:jc w:val="center"/>
              <w:rPr>
                <w:color w:val="auto"/>
                <w:szCs w:val="24"/>
                <w:lang w:val="uk-UA" w:eastAsia="uk-UA"/>
              </w:rPr>
            </w:pPr>
          </w:p>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зараховано</w:t>
            </w: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82-89</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В (дуже добре)</w:t>
            </w:r>
          </w:p>
        </w:tc>
        <w:tc>
          <w:tcPr>
            <w:tcW w:w="3420" w:type="dxa"/>
            <w:vMerge/>
            <w:tcBorders>
              <w:left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75-81</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С (добре)</w:t>
            </w:r>
          </w:p>
        </w:tc>
        <w:tc>
          <w:tcPr>
            <w:tcW w:w="3420" w:type="dxa"/>
            <w:vMerge/>
            <w:tcBorders>
              <w:left w:val="single" w:sz="4" w:space="0" w:color="auto"/>
              <w:right w:val="single" w:sz="4" w:space="0" w:color="auto"/>
            </w:tcBorders>
            <w:vAlign w:val="center"/>
          </w:tcPr>
          <w:p w:rsidR="00E30752" w:rsidRPr="00E30752" w:rsidRDefault="00E30752" w:rsidP="00E30752">
            <w:pPr>
              <w:spacing w:after="0" w:line="240" w:lineRule="auto"/>
              <w:ind w:right="0" w:firstLine="0"/>
              <w:jc w:val="center"/>
              <w:rPr>
                <w:color w:val="auto"/>
                <w:szCs w:val="24"/>
                <w:lang w:val="uk-UA" w:eastAsia="uk-UA"/>
              </w:rPr>
            </w:pP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67-74</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D (задовільно)</w:t>
            </w:r>
          </w:p>
        </w:tc>
        <w:tc>
          <w:tcPr>
            <w:tcW w:w="3420" w:type="dxa"/>
            <w:vMerge/>
            <w:tcBorders>
              <w:left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60-66</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Е (достатньо)</w:t>
            </w:r>
          </w:p>
        </w:tc>
        <w:tc>
          <w:tcPr>
            <w:tcW w:w="3420" w:type="dxa"/>
            <w:vMerge/>
            <w:tcBorders>
              <w:left w:val="single" w:sz="4" w:space="0" w:color="auto"/>
              <w:bottom w:val="single" w:sz="4" w:space="0" w:color="auto"/>
              <w:right w:val="single" w:sz="4" w:space="0" w:color="auto"/>
            </w:tcBorders>
            <w:vAlign w:val="center"/>
          </w:tcPr>
          <w:p w:rsidR="00E30752" w:rsidRPr="00E30752" w:rsidRDefault="00E30752" w:rsidP="00E30752">
            <w:pPr>
              <w:spacing w:after="0" w:line="240" w:lineRule="auto"/>
              <w:ind w:right="0" w:firstLine="0"/>
              <w:jc w:val="left"/>
              <w:rPr>
                <w:color w:val="auto"/>
                <w:szCs w:val="24"/>
                <w:lang w:val="uk-UA" w:eastAsia="uk-UA"/>
              </w:rPr>
            </w:pP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35-59</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p>
          <w:p w:rsidR="00E30752" w:rsidRPr="00E30752" w:rsidRDefault="00E30752" w:rsidP="00E30752">
            <w:pPr>
              <w:spacing w:after="0" w:line="240" w:lineRule="auto"/>
              <w:ind w:right="0" w:firstLine="0"/>
              <w:jc w:val="center"/>
              <w:rPr>
                <w:color w:val="auto"/>
                <w:szCs w:val="24"/>
                <w:lang w:val="uk-UA" w:eastAsia="uk-UA"/>
              </w:rPr>
            </w:pPr>
          </w:p>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не зараховано</w:t>
            </w:r>
          </w:p>
        </w:tc>
      </w:tr>
      <w:tr w:rsidR="00E30752" w:rsidRPr="00E30752" w:rsidTr="005708D8">
        <w:tc>
          <w:tcPr>
            <w:tcW w:w="2282"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34 і менше</w:t>
            </w:r>
          </w:p>
        </w:tc>
        <w:tc>
          <w:tcPr>
            <w:tcW w:w="4153" w:type="dxa"/>
            <w:tcBorders>
              <w:top w:val="single" w:sz="4" w:space="0" w:color="auto"/>
              <w:left w:val="single" w:sz="4" w:space="0" w:color="auto"/>
              <w:bottom w:val="single" w:sz="4" w:space="0" w:color="auto"/>
              <w:right w:val="single" w:sz="4" w:space="0" w:color="auto"/>
            </w:tcBorders>
          </w:tcPr>
          <w:p w:rsidR="00E30752" w:rsidRPr="00E30752" w:rsidRDefault="00E30752" w:rsidP="00E30752">
            <w:pPr>
              <w:spacing w:after="0" w:line="240" w:lineRule="auto"/>
              <w:ind w:right="0" w:firstLine="0"/>
              <w:jc w:val="center"/>
              <w:rPr>
                <w:color w:val="auto"/>
                <w:szCs w:val="24"/>
                <w:lang w:val="uk-UA" w:eastAsia="uk-UA"/>
              </w:rPr>
            </w:pPr>
            <w:r w:rsidRPr="00E30752">
              <w:rPr>
                <w:color w:val="auto"/>
                <w:sz w:val="22"/>
                <w:lang w:val="uk-UA" w:eastAsia="uk-UA"/>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rsidR="00E30752" w:rsidRPr="00E30752" w:rsidRDefault="00E30752" w:rsidP="00E30752">
            <w:pPr>
              <w:spacing w:after="0" w:line="240" w:lineRule="auto"/>
              <w:ind w:right="0" w:firstLine="0"/>
              <w:jc w:val="left"/>
              <w:rPr>
                <w:color w:val="auto"/>
                <w:szCs w:val="24"/>
                <w:lang w:val="uk-UA" w:eastAsia="uk-UA"/>
              </w:rPr>
            </w:pPr>
          </w:p>
        </w:tc>
      </w:tr>
    </w:tbl>
    <w:p w:rsidR="00E30752" w:rsidRPr="00E30752" w:rsidRDefault="00E30752" w:rsidP="00E30752">
      <w:pPr>
        <w:spacing w:after="0" w:line="240" w:lineRule="auto"/>
        <w:ind w:right="0" w:firstLine="720"/>
        <w:rPr>
          <w:color w:val="auto"/>
          <w:szCs w:val="24"/>
          <w:lang w:eastAsia="uk-UA"/>
        </w:rPr>
      </w:pPr>
    </w:p>
    <w:p w:rsidR="00E30752" w:rsidRPr="00E30752" w:rsidRDefault="00E30752" w:rsidP="00E30752">
      <w:pPr>
        <w:spacing w:after="0" w:line="240" w:lineRule="auto"/>
        <w:ind w:right="0" w:firstLine="720"/>
        <w:rPr>
          <w:color w:val="auto"/>
          <w:szCs w:val="24"/>
          <w:lang w:val="uk-UA" w:eastAsia="uk-UA"/>
        </w:rPr>
      </w:pPr>
      <w:r w:rsidRPr="00E30752">
        <w:rPr>
          <w:color w:val="auto"/>
          <w:szCs w:val="24"/>
          <w:lang w:val="uk-UA" w:eastAsia="uk-UA"/>
        </w:rPr>
        <w:t xml:space="preserve">Рейтингова оцінка </w:t>
      </w:r>
      <w:r w:rsidRPr="00E30752">
        <w:rPr>
          <w:iCs/>
          <w:color w:val="auto"/>
          <w:szCs w:val="24"/>
          <w:lang w:val="uk-UA" w:eastAsia="uk-UA"/>
        </w:rPr>
        <w:t xml:space="preserve">у балах знань, умінь і навичок здобувача на навчальних заняттях з навчального (змістового) модуля </w:t>
      </w:r>
      <w:r w:rsidRPr="00E30752">
        <w:rPr>
          <w:color w:val="auto"/>
          <w:szCs w:val="24"/>
          <w:lang w:val="uk-UA" w:eastAsia="uk-UA"/>
        </w:rPr>
        <w:t>обчислюється після проведення цих занять та ліквідації поточної заборгованості, пов’язаної з пропусками занять, непідготовленістю або недостатньою підготовленістю до них.</w:t>
      </w:r>
    </w:p>
    <w:p w:rsidR="00E30752" w:rsidRPr="00E30752" w:rsidRDefault="00E30752" w:rsidP="00E30752">
      <w:pPr>
        <w:widowControl w:val="0"/>
        <w:suppressAutoHyphens/>
        <w:spacing w:after="0" w:line="240" w:lineRule="auto"/>
        <w:ind w:right="0" w:firstLine="709"/>
        <w:rPr>
          <w:color w:val="auto"/>
          <w:szCs w:val="24"/>
          <w:lang w:val="uk-UA" w:eastAsia="ar-SA"/>
        </w:rPr>
      </w:pPr>
    </w:p>
    <w:p w:rsidR="00E30752" w:rsidRPr="00E30752" w:rsidRDefault="00E30752" w:rsidP="00E30752">
      <w:pPr>
        <w:numPr>
          <w:ilvl w:val="0"/>
          <w:numId w:val="15"/>
        </w:numPr>
        <w:spacing w:after="0" w:line="240" w:lineRule="auto"/>
        <w:ind w:left="0" w:right="0" w:firstLine="284"/>
        <w:contextualSpacing/>
        <w:jc w:val="left"/>
        <w:rPr>
          <w:color w:val="auto"/>
          <w:szCs w:val="24"/>
          <w:lang w:val="uk-UA" w:eastAsia="ar-SA"/>
        </w:rPr>
      </w:pPr>
      <w:r w:rsidRPr="00E30752">
        <w:rPr>
          <w:b/>
          <w:bCs/>
          <w:szCs w:val="24"/>
          <w:lang w:val="uk-UA"/>
        </w:rPr>
        <w:t>Інструменти, обладнання та програмне забезпечення, використання яких передбачає навчальна дисципліна.</w:t>
      </w:r>
      <w:r w:rsidRPr="00E30752">
        <w:rPr>
          <w:color w:val="auto"/>
          <w:szCs w:val="24"/>
          <w:lang w:val="uk-UA" w:eastAsia="ar-SA"/>
        </w:rPr>
        <w:t xml:space="preserve"> Вивчення курсу не потребує використання програмного забезпечення, крім загальновживаних програм і операційних систем</w:t>
      </w:r>
      <w:r w:rsidRPr="00E30752">
        <w:rPr>
          <w:color w:val="auto"/>
          <w:szCs w:val="24"/>
          <w:lang w:val="uk-UA" w:eastAsia="uk-UA"/>
        </w:rPr>
        <w:t xml:space="preserve">, однак можливе використання проектора й ноутбука / персонального комп’ютера для створення презентацій у форматі MS </w:t>
      </w:r>
      <w:proofErr w:type="spellStart"/>
      <w:r w:rsidRPr="00E30752">
        <w:rPr>
          <w:color w:val="auto"/>
          <w:szCs w:val="24"/>
          <w:lang w:val="uk-UA" w:eastAsia="uk-UA"/>
        </w:rPr>
        <w:t>Power</w:t>
      </w:r>
      <w:proofErr w:type="spellEnd"/>
      <w:r w:rsidRPr="00E30752">
        <w:rPr>
          <w:color w:val="auto"/>
          <w:szCs w:val="24"/>
          <w:lang w:val="uk-UA" w:eastAsia="uk-UA"/>
        </w:rPr>
        <w:t xml:space="preserve"> </w:t>
      </w:r>
      <w:proofErr w:type="spellStart"/>
      <w:r w:rsidRPr="00E30752">
        <w:rPr>
          <w:color w:val="auto"/>
          <w:szCs w:val="24"/>
          <w:lang w:val="uk-UA" w:eastAsia="uk-UA"/>
        </w:rPr>
        <w:t>Point</w:t>
      </w:r>
      <w:proofErr w:type="spellEnd"/>
      <w:r w:rsidRPr="00E30752">
        <w:rPr>
          <w:color w:val="auto"/>
          <w:szCs w:val="24"/>
          <w:lang w:val="uk-UA" w:eastAsia="uk-UA"/>
        </w:rPr>
        <w:t xml:space="preserve"> або інших. Передбачається застосування </w:t>
      </w:r>
      <w:r w:rsidRPr="00E30752">
        <w:rPr>
          <w:bCs/>
          <w:color w:val="auto"/>
          <w:szCs w:val="24"/>
          <w:lang w:val="uk-UA" w:eastAsia="uk-UA"/>
        </w:rPr>
        <w:t xml:space="preserve">об’єктно-модульного динамічного </w:t>
      </w:r>
      <w:r w:rsidRPr="00E30752">
        <w:rPr>
          <w:color w:val="auto"/>
          <w:szCs w:val="24"/>
          <w:lang w:val="uk-UA" w:eastAsia="uk-UA"/>
        </w:rPr>
        <w:t xml:space="preserve">середовища навчання MOODLE. Можливе використання застосунків для проведення онлайнових </w:t>
      </w:r>
      <w:proofErr w:type="spellStart"/>
      <w:r w:rsidRPr="00E30752">
        <w:rPr>
          <w:color w:val="auto"/>
          <w:szCs w:val="24"/>
          <w:lang w:val="uk-UA" w:eastAsia="uk-UA"/>
        </w:rPr>
        <w:t>відеоконференцій</w:t>
      </w:r>
      <w:proofErr w:type="spellEnd"/>
    </w:p>
    <w:p w:rsidR="00E30752" w:rsidRPr="00E30752" w:rsidRDefault="00E30752" w:rsidP="00E30752">
      <w:pPr>
        <w:spacing w:after="0" w:line="240" w:lineRule="auto"/>
        <w:ind w:left="1260" w:right="0" w:firstLine="0"/>
        <w:contextualSpacing/>
        <w:rPr>
          <w:color w:val="auto"/>
          <w:szCs w:val="24"/>
          <w:lang w:val="uk-UA" w:eastAsia="ar-SA"/>
        </w:rPr>
      </w:pPr>
    </w:p>
    <w:p w:rsidR="00106DB8" w:rsidRPr="00E30752" w:rsidRDefault="00106DB8" w:rsidP="00E30752">
      <w:pPr>
        <w:ind w:left="-15" w:right="1"/>
        <w:rPr>
          <w:lang w:val="uk-UA"/>
        </w:rPr>
      </w:pPr>
    </w:p>
    <w:sectPr w:rsidR="00106DB8" w:rsidRPr="00E30752">
      <w:pgSz w:w="11906" w:h="16838"/>
      <w:pgMar w:top="607" w:right="557" w:bottom="72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1429"/>
        </w:tabs>
        <w:ind w:left="1429" w:hanging="360"/>
      </w:pPr>
      <w:rPr>
        <w:rFonts w:ascii="Wingdings" w:hAnsi="Wingdings"/>
      </w:rPr>
    </w:lvl>
  </w:abstractNum>
  <w:abstractNum w:abstractNumId="1" w15:restartNumberingAfterBreak="0">
    <w:nsid w:val="06C84F31"/>
    <w:multiLevelType w:val="hybridMultilevel"/>
    <w:tmpl w:val="D8943EE2"/>
    <w:lvl w:ilvl="0" w:tplc="A53EE452">
      <w:start w:val="4"/>
      <w:numFmt w:val="decimal"/>
      <w:lvlText w:val="%1."/>
      <w:lvlJc w:val="left"/>
      <w:pPr>
        <w:ind w:left="4099" w:hanging="360"/>
      </w:pPr>
      <w:rPr>
        <w:rFonts w:hint="default"/>
        <w:b/>
      </w:rPr>
    </w:lvl>
    <w:lvl w:ilvl="1" w:tplc="04190019" w:tentative="1">
      <w:start w:val="1"/>
      <w:numFmt w:val="lowerLetter"/>
      <w:lvlText w:val="%2."/>
      <w:lvlJc w:val="left"/>
      <w:pPr>
        <w:ind w:left="4819" w:hanging="360"/>
      </w:pPr>
    </w:lvl>
    <w:lvl w:ilvl="2" w:tplc="0419001B" w:tentative="1">
      <w:start w:val="1"/>
      <w:numFmt w:val="lowerRoman"/>
      <w:lvlText w:val="%3."/>
      <w:lvlJc w:val="right"/>
      <w:pPr>
        <w:ind w:left="5539" w:hanging="180"/>
      </w:pPr>
    </w:lvl>
    <w:lvl w:ilvl="3" w:tplc="0419000F" w:tentative="1">
      <w:start w:val="1"/>
      <w:numFmt w:val="decimal"/>
      <w:lvlText w:val="%4."/>
      <w:lvlJc w:val="left"/>
      <w:pPr>
        <w:ind w:left="6259" w:hanging="360"/>
      </w:pPr>
    </w:lvl>
    <w:lvl w:ilvl="4" w:tplc="04190019" w:tentative="1">
      <w:start w:val="1"/>
      <w:numFmt w:val="lowerLetter"/>
      <w:lvlText w:val="%5."/>
      <w:lvlJc w:val="left"/>
      <w:pPr>
        <w:ind w:left="6979" w:hanging="360"/>
      </w:pPr>
    </w:lvl>
    <w:lvl w:ilvl="5" w:tplc="0419001B" w:tentative="1">
      <w:start w:val="1"/>
      <w:numFmt w:val="lowerRoman"/>
      <w:lvlText w:val="%6."/>
      <w:lvlJc w:val="right"/>
      <w:pPr>
        <w:ind w:left="7699" w:hanging="180"/>
      </w:pPr>
    </w:lvl>
    <w:lvl w:ilvl="6" w:tplc="0419000F" w:tentative="1">
      <w:start w:val="1"/>
      <w:numFmt w:val="decimal"/>
      <w:lvlText w:val="%7."/>
      <w:lvlJc w:val="left"/>
      <w:pPr>
        <w:ind w:left="8419" w:hanging="360"/>
      </w:pPr>
    </w:lvl>
    <w:lvl w:ilvl="7" w:tplc="04190019" w:tentative="1">
      <w:start w:val="1"/>
      <w:numFmt w:val="lowerLetter"/>
      <w:lvlText w:val="%8."/>
      <w:lvlJc w:val="left"/>
      <w:pPr>
        <w:ind w:left="9139" w:hanging="360"/>
      </w:pPr>
    </w:lvl>
    <w:lvl w:ilvl="8" w:tplc="0419001B" w:tentative="1">
      <w:start w:val="1"/>
      <w:numFmt w:val="lowerRoman"/>
      <w:lvlText w:val="%9."/>
      <w:lvlJc w:val="right"/>
      <w:pPr>
        <w:ind w:left="9859" w:hanging="180"/>
      </w:pPr>
    </w:lvl>
  </w:abstractNum>
  <w:abstractNum w:abstractNumId="2" w15:restartNumberingAfterBreak="0">
    <w:nsid w:val="0CB073BE"/>
    <w:multiLevelType w:val="hybridMultilevel"/>
    <w:tmpl w:val="05A262EA"/>
    <w:lvl w:ilvl="0" w:tplc="2D1878F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857E2">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C26E3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AAD5E0">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18D596">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6A687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26431E">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DA7C22">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00E2AE">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15113"/>
    <w:multiLevelType w:val="hybridMultilevel"/>
    <w:tmpl w:val="C4CA0C54"/>
    <w:lvl w:ilvl="0" w:tplc="67A6D524">
      <w:start w:val="7"/>
      <w:numFmt w:val="decimal"/>
      <w:lvlText w:val="%1."/>
      <w:lvlJc w:val="left"/>
      <w:pPr>
        <w:ind w:left="1260" w:hanging="360"/>
      </w:pPr>
      <w:rPr>
        <w:rFonts w:hint="default"/>
        <w:b/>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60609A3"/>
    <w:multiLevelType w:val="hybridMultilevel"/>
    <w:tmpl w:val="BF6AFED4"/>
    <w:lvl w:ilvl="0" w:tplc="B0367A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D4E43"/>
    <w:multiLevelType w:val="hybridMultilevel"/>
    <w:tmpl w:val="53A4461A"/>
    <w:lvl w:ilvl="0" w:tplc="A726D9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A3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E65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0D3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CE8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55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2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C27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8B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375544"/>
    <w:multiLevelType w:val="hybridMultilevel"/>
    <w:tmpl w:val="A3EADE46"/>
    <w:lvl w:ilvl="0" w:tplc="9D4044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78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A87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255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2F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61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4D9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1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277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B53113"/>
    <w:multiLevelType w:val="hybridMultilevel"/>
    <w:tmpl w:val="A4A83426"/>
    <w:lvl w:ilvl="0" w:tplc="10088A16">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407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4F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245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288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B3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EA9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005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66A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C6523"/>
    <w:multiLevelType w:val="hybridMultilevel"/>
    <w:tmpl w:val="829E5500"/>
    <w:lvl w:ilvl="0" w:tplc="FF1C5D24">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FFF68FF"/>
    <w:multiLevelType w:val="hybridMultilevel"/>
    <w:tmpl w:val="C1F426DA"/>
    <w:lvl w:ilvl="0" w:tplc="FA486230">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4669FB"/>
    <w:multiLevelType w:val="hybridMultilevel"/>
    <w:tmpl w:val="38C8D4F2"/>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8A64921"/>
    <w:multiLevelType w:val="hybridMultilevel"/>
    <w:tmpl w:val="BF6AFED4"/>
    <w:lvl w:ilvl="0" w:tplc="B0367A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B5690"/>
    <w:multiLevelType w:val="hybridMultilevel"/>
    <w:tmpl w:val="AEA4497A"/>
    <w:lvl w:ilvl="0" w:tplc="86D4F8A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B8A0C1C"/>
    <w:multiLevelType w:val="hybridMultilevel"/>
    <w:tmpl w:val="32681EF2"/>
    <w:lvl w:ilvl="0" w:tplc="F3C0CF24">
      <w:start w:val="5"/>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 w15:restartNumberingAfterBreak="0">
    <w:nsid w:val="71CA14F2"/>
    <w:multiLevelType w:val="hybridMultilevel"/>
    <w:tmpl w:val="84C29D04"/>
    <w:lvl w:ilvl="0" w:tplc="246E06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6A824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6038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C2FA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0FAE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8A8A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4A47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58C86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004D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446FF8"/>
    <w:multiLevelType w:val="hybridMultilevel"/>
    <w:tmpl w:val="E1D6697E"/>
    <w:lvl w:ilvl="0" w:tplc="7D8CC64C">
      <w:start w:val="2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78E6296"/>
    <w:multiLevelType w:val="hybridMultilevel"/>
    <w:tmpl w:val="A9A81632"/>
    <w:lvl w:ilvl="0" w:tplc="EA60010A">
      <w:start w:val="3"/>
      <w:numFmt w:val="decimal"/>
      <w:lvlText w:val="%1."/>
      <w:lvlJc w:val="left"/>
      <w:pPr>
        <w:ind w:left="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AEFC82">
      <w:start w:val="1"/>
      <w:numFmt w:val="lowerLetter"/>
      <w:lvlText w:val="%2"/>
      <w:lvlJc w:val="left"/>
      <w:pPr>
        <w:ind w:left="4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D472F2">
      <w:start w:val="1"/>
      <w:numFmt w:val="lowerRoman"/>
      <w:lvlText w:val="%3"/>
      <w:lvlJc w:val="left"/>
      <w:pPr>
        <w:ind w:left="5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D84CC2">
      <w:start w:val="1"/>
      <w:numFmt w:val="decimal"/>
      <w:lvlText w:val="%4"/>
      <w:lvlJc w:val="left"/>
      <w:pPr>
        <w:ind w:left="6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56D51A">
      <w:start w:val="1"/>
      <w:numFmt w:val="lowerLetter"/>
      <w:lvlText w:val="%5"/>
      <w:lvlJc w:val="left"/>
      <w:pPr>
        <w:ind w:left="6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CE35EE">
      <w:start w:val="1"/>
      <w:numFmt w:val="lowerRoman"/>
      <w:lvlText w:val="%6"/>
      <w:lvlJc w:val="left"/>
      <w:pPr>
        <w:ind w:left="7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EAD4EE">
      <w:start w:val="1"/>
      <w:numFmt w:val="decimal"/>
      <w:lvlText w:val="%7"/>
      <w:lvlJc w:val="left"/>
      <w:pPr>
        <w:ind w:left="8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C6F4CE">
      <w:start w:val="1"/>
      <w:numFmt w:val="lowerLetter"/>
      <w:lvlText w:val="%8"/>
      <w:lvlJc w:val="left"/>
      <w:pPr>
        <w:ind w:left="89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40BBF6">
      <w:start w:val="1"/>
      <w:numFmt w:val="lowerRoman"/>
      <w:lvlText w:val="%9"/>
      <w:lvlJc w:val="left"/>
      <w:pPr>
        <w:ind w:left="9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7"/>
  </w:num>
  <w:num w:numId="3">
    <w:abstractNumId w:val="6"/>
  </w:num>
  <w:num w:numId="4">
    <w:abstractNumId w:val="5"/>
  </w:num>
  <w:num w:numId="5">
    <w:abstractNumId w:val="2"/>
  </w:num>
  <w:num w:numId="6">
    <w:abstractNumId w:val="14"/>
  </w:num>
  <w:num w:numId="7">
    <w:abstractNumId w:val="1"/>
  </w:num>
  <w:num w:numId="8">
    <w:abstractNumId w:val="12"/>
  </w:num>
  <w:num w:numId="9">
    <w:abstractNumId w:val="8"/>
  </w:num>
  <w:num w:numId="10">
    <w:abstractNumId w:val="15"/>
  </w:num>
  <w:num w:numId="11">
    <w:abstractNumId w:val="13"/>
  </w:num>
  <w:num w:numId="12">
    <w:abstractNumId w:val="9"/>
  </w:num>
  <w:num w:numId="13">
    <w:abstractNumId w:val="11"/>
  </w:num>
  <w:num w:numId="14">
    <w:abstractNumId w:val="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B8"/>
    <w:rsid w:val="0004273A"/>
    <w:rsid w:val="00054340"/>
    <w:rsid w:val="000648DC"/>
    <w:rsid w:val="00082BFF"/>
    <w:rsid w:val="00086804"/>
    <w:rsid w:val="00096121"/>
    <w:rsid w:val="00096672"/>
    <w:rsid w:val="000A072B"/>
    <w:rsid w:val="000A6835"/>
    <w:rsid w:val="000A71F8"/>
    <w:rsid w:val="000B2135"/>
    <w:rsid w:val="000B7535"/>
    <w:rsid w:val="000D0411"/>
    <w:rsid w:val="000D7C57"/>
    <w:rsid w:val="000F0851"/>
    <w:rsid w:val="000F3FE3"/>
    <w:rsid w:val="00106DB8"/>
    <w:rsid w:val="00107CE6"/>
    <w:rsid w:val="00130D55"/>
    <w:rsid w:val="00137326"/>
    <w:rsid w:val="001400BA"/>
    <w:rsid w:val="00153A36"/>
    <w:rsid w:val="00154076"/>
    <w:rsid w:val="00165966"/>
    <w:rsid w:val="00176F12"/>
    <w:rsid w:val="00180CB5"/>
    <w:rsid w:val="001924E8"/>
    <w:rsid w:val="001951B2"/>
    <w:rsid w:val="001B202B"/>
    <w:rsid w:val="001C6016"/>
    <w:rsid w:val="001D11BC"/>
    <w:rsid w:val="001D35D6"/>
    <w:rsid w:val="001F5D42"/>
    <w:rsid w:val="0020721F"/>
    <w:rsid w:val="00210010"/>
    <w:rsid w:val="00212804"/>
    <w:rsid w:val="00222123"/>
    <w:rsid w:val="0025077A"/>
    <w:rsid w:val="00255F88"/>
    <w:rsid w:val="00256D97"/>
    <w:rsid w:val="00257F6C"/>
    <w:rsid w:val="00271E74"/>
    <w:rsid w:val="00284D73"/>
    <w:rsid w:val="00285AEB"/>
    <w:rsid w:val="00297D74"/>
    <w:rsid w:val="002A124F"/>
    <w:rsid w:val="002A3187"/>
    <w:rsid w:val="002B2132"/>
    <w:rsid w:val="002B38B7"/>
    <w:rsid w:val="002B77D2"/>
    <w:rsid w:val="002C13BB"/>
    <w:rsid w:val="002C7478"/>
    <w:rsid w:val="002D43A0"/>
    <w:rsid w:val="002D4C8E"/>
    <w:rsid w:val="002F1500"/>
    <w:rsid w:val="002F21EB"/>
    <w:rsid w:val="002F56DD"/>
    <w:rsid w:val="003013E7"/>
    <w:rsid w:val="003207F6"/>
    <w:rsid w:val="00362ADE"/>
    <w:rsid w:val="003939F2"/>
    <w:rsid w:val="003A414A"/>
    <w:rsid w:val="003B670C"/>
    <w:rsid w:val="003D6AA9"/>
    <w:rsid w:val="003E21B5"/>
    <w:rsid w:val="003E2A01"/>
    <w:rsid w:val="00403801"/>
    <w:rsid w:val="0041476D"/>
    <w:rsid w:val="00460DEE"/>
    <w:rsid w:val="00482144"/>
    <w:rsid w:val="004823FB"/>
    <w:rsid w:val="00482DAA"/>
    <w:rsid w:val="00491F87"/>
    <w:rsid w:val="004A28B6"/>
    <w:rsid w:val="004A3FCD"/>
    <w:rsid w:val="004B766D"/>
    <w:rsid w:val="004E7AD6"/>
    <w:rsid w:val="0050187E"/>
    <w:rsid w:val="00503C7A"/>
    <w:rsid w:val="00516BC1"/>
    <w:rsid w:val="00563733"/>
    <w:rsid w:val="005708D8"/>
    <w:rsid w:val="00574978"/>
    <w:rsid w:val="00584C8C"/>
    <w:rsid w:val="00593AD3"/>
    <w:rsid w:val="005A6946"/>
    <w:rsid w:val="005B3E7E"/>
    <w:rsid w:val="005D106B"/>
    <w:rsid w:val="005F28B7"/>
    <w:rsid w:val="005F53A8"/>
    <w:rsid w:val="005F5DE5"/>
    <w:rsid w:val="00602524"/>
    <w:rsid w:val="006071E4"/>
    <w:rsid w:val="00612456"/>
    <w:rsid w:val="00615530"/>
    <w:rsid w:val="00625628"/>
    <w:rsid w:val="006257B6"/>
    <w:rsid w:val="00626362"/>
    <w:rsid w:val="00644563"/>
    <w:rsid w:val="00651527"/>
    <w:rsid w:val="00683729"/>
    <w:rsid w:val="006A6D22"/>
    <w:rsid w:val="006B46A3"/>
    <w:rsid w:val="006C4E3B"/>
    <w:rsid w:val="006D2F16"/>
    <w:rsid w:val="006D4025"/>
    <w:rsid w:val="007032B1"/>
    <w:rsid w:val="00704781"/>
    <w:rsid w:val="00711528"/>
    <w:rsid w:val="00734AD9"/>
    <w:rsid w:val="007441D7"/>
    <w:rsid w:val="0075383E"/>
    <w:rsid w:val="00763112"/>
    <w:rsid w:val="007752F9"/>
    <w:rsid w:val="00776ACE"/>
    <w:rsid w:val="007875DF"/>
    <w:rsid w:val="00796143"/>
    <w:rsid w:val="007C4217"/>
    <w:rsid w:val="007C5E05"/>
    <w:rsid w:val="007D45BC"/>
    <w:rsid w:val="007F03B0"/>
    <w:rsid w:val="007F0D3B"/>
    <w:rsid w:val="007F3C39"/>
    <w:rsid w:val="007F652F"/>
    <w:rsid w:val="00803403"/>
    <w:rsid w:val="00816889"/>
    <w:rsid w:val="0082004F"/>
    <w:rsid w:val="0083542F"/>
    <w:rsid w:val="0084003F"/>
    <w:rsid w:val="00840C91"/>
    <w:rsid w:val="00852967"/>
    <w:rsid w:val="0085564F"/>
    <w:rsid w:val="00862476"/>
    <w:rsid w:val="00871554"/>
    <w:rsid w:val="008921B6"/>
    <w:rsid w:val="008A0BAA"/>
    <w:rsid w:val="008A1A1C"/>
    <w:rsid w:val="008A53ED"/>
    <w:rsid w:val="008A591A"/>
    <w:rsid w:val="008D1B23"/>
    <w:rsid w:val="008D73B3"/>
    <w:rsid w:val="008E7CEC"/>
    <w:rsid w:val="008F6057"/>
    <w:rsid w:val="009215C8"/>
    <w:rsid w:val="0092323B"/>
    <w:rsid w:val="00935BBE"/>
    <w:rsid w:val="009369E6"/>
    <w:rsid w:val="00942878"/>
    <w:rsid w:val="00951EE3"/>
    <w:rsid w:val="009662F6"/>
    <w:rsid w:val="00986834"/>
    <w:rsid w:val="009970FC"/>
    <w:rsid w:val="009C1FB0"/>
    <w:rsid w:val="009D6D24"/>
    <w:rsid w:val="009F0AFA"/>
    <w:rsid w:val="009F5A8C"/>
    <w:rsid w:val="00A04182"/>
    <w:rsid w:val="00A1440C"/>
    <w:rsid w:val="00A3373E"/>
    <w:rsid w:val="00A36158"/>
    <w:rsid w:val="00A362DC"/>
    <w:rsid w:val="00A4546C"/>
    <w:rsid w:val="00A4595F"/>
    <w:rsid w:val="00A66ACF"/>
    <w:rsid w:val="00A812DA"/>
    <w:rsid w:val="00A83B0B"/>
    <w:rsid w:val="00A87DD8"/>
    <w:rsid w:val="00A9279F"/>
    <w:rsid w:val="00AA52C8"/>
    <w:rsid w:val="00AB6D4D"/>
    <w:rsid w:val="00AC115D"/>
    <w:rsid w:val="00AC441B"/>
    <w:rsid w:val="00AE7095"/>
    <w:rsid w:val="00AF7AE8"/>
    <w:rsid w:val="00B02844"/>
    <w:rsid w:val="00B063BF"/>
    <w:rsid w:val="00B22F17"/>
    <w:rsid w:val="00B353DD"/>
    <w:rsid w:val="00B35EB3"/>
    <w:rsid w:val="00B528FB"/>
    <w:rsid w:val="00B54A18"/>
    <w:rsid w:val="00B71A4E"/>
    <w:rsid w:val="00B95E61"/>
    <w:rsid w:val="00BA1FC2"/>
    <w:rsid w:val="00BB1D6F"/>
    <w:rsid w:val="00BB51AC"/>
    <w:rsid w:val="00BC47F8"/>
    <w:rsid w:val="00BE4407"/>
    <w:rsid w:val="00C07ACA"/>
    <w:rsid w:val="00C20592"/>
    <w:rsid w:val="00C230BF"/>
    <w:rsid w:val="00C23575"/>
    <w:rsid w:val="00C25D05"/>
    <w:rsid w:val="00C359C2"/>
    <w:rsid w:val="00C40C0F"/>
    <w:rsid w:val="00C94693"/>
    <w:rsid w:val="00CA5636"/>
    <w:rsid w:val="00CB609D"/>
    <w:rsid w:val="00CC02D8"/>
    <w:rsid w:val="00CC6B7A"/>
    <w:rsid w:val="00CD593E"/>
    <w:rsid w:val="00CD59BA"/>
    <w:rsid w:val="00CF0BB1"/>
    <w:rsid w:val="00D07E6E"/>
    <w:rsid w:val="00D3129C"/>
    <w:rsid w:val="00D35D74"/>
    <w:rsid w:val="00D46449"/>
    <w:rsid w:val="00D84F52"/>
    <w:rsid w:val="00D87393"/>
    <w:rsid w:val="00D977EC"/>
    <w:rsid w:val="00DA0196"/>
    <w:rsid w:val="00DA2A53"/>
    <w:rsid w:val="00DA5C74"/>
    <w:rsid w:val="00DB0529"/>
    <w:rsid w:val="00DB522A"/>
    <w:rsid w:val="00DD76C9"/>
    <w:rsid w:val="00DE2A61"/>
    <w:rsid w:val="00DF1DF7"/>
    <w:rsid w:val="00E02C15"/>
    <w:rsid w:val="00E05F94"/>
    <w:rsid w:val="00E30752"/>
    <w:rsid w:val="00E64B2E"/>
    <w:rsid w:val="00E84D20"/>
    <w:rsid w:val="00E86598"/>
    <w:rsid w:val="00EB4E97"/>
    <w:rsid w:val="00EC10F1"/>
    <w:rsid w:val="00EC52E9"/>
    <w:rsid w:val="00ED13BA"/>
    <w:rsid w:val="00EF4F41"/>
    <w:rsid w:val="00F332B5"/>
    <w:rsid w:val="00F4221D"/>
    <w:rsid w:val="00F64372"/>
    <w:rsid w:val="00F66E7D"/>
    <w:rsid w:val="00F70ADE"/>
    <w:rsid w:val="00FA1AE7"/>
    <w:rsid w:val="00FB20B6"/>
    <w:rsid w:val="00FB3D56"/>
    <w:rsid w:val="00FB717B"/>
    <w:rsid w:val="00FC534C"/>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EF25"/>
  <w15:docId w15:val="{FF97E869-D5C2-4B13-8039-685F1887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right="4"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1"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E307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9">
    <w:name w:val="Основной текст + 9"/>
    <w:aliases w:val="5 pt2,Полужирный2,Интервал 0 pt7"/>
    <w:uiPriority w:val="99"/>
    <w:rsid w:val="002F56DD"/>
    <w:rPr>
      <w:rFonts w:ascii="Times New Roman" w:hAnsi="Times New Roman" w:cs="Times New Roman"/>
      <w:b/>
      <w:bCs/>
      <w:spacing w:val="0"/>
      <w:sz w:val="19"/>
      <w:szCs w:val="19"/>
      <w:u w:val="none"/>
    </w:rPr>
  </w:style>
  <w:style w:type="character" w:customStyle="1" w:styleId="FontStyle156">
    <w:name w:val="Font Style156"/>
    <w:rsid w:val="009F5A8C"/>
    <w:rPr>
      <w:rFonts w:ascii="Times New Roman" w:hAnsi="Times New Roman" w:cs="Times New Roman" w:hint="default"/>
      <w:sz w:val="16"/>
      <w:szCs w:val="16"/>
    </w:rPr>
  </w:style>
  <w:style w:type="paragraph" w:styleId="a3">
    <w:name w:val="List Paragraph"/>
    <w:basedOn w:val="a"/>
    <w:uiPriority w:val="34"/>
    <w:qFormat/>
    <w:rsid w:val="00210010"/>
    <w:pPr>
      <w:ind w:left="720"/>
      <w:contextualSpacing/>
    </w:pPr>
  </w:style>
  <w:style w:type="paragraph" w:styleId="a4">
    <w:name w:val="Body Text Indent"/>
    <w:basedOn w:val="a"/>
    <w:link w:val="a5"/>
    <w:uiPriority w:val="99"/>
    <w:semiHidden/>
    <w:unhideWhenUsed/>
    <w:rsid w:val="00C07ACA"/>
    <w:pPr>
      <w:spacing w:after="120" w:line="240" w:lineRule="auto"/>
      <w:ind w:left="283" w:right="0" w:firstLine="0"/>
      <w:jc w:val="left"/>
    </w:pPr>
    <w:rPr>
      <w:color w:val="auto"/>
      <w:szCs w:val="24"/>
      <w:lang w:val="uk-UA" w:eastAsia="uk-UA"/>
    </w:rPr>
  </w:style>
  <w:style w:type="character" w:customStyle="1" w:styleId="a5">
    <w:name w:val="Основной текст с отступом Знак"/>
    <w:basedOn w:val="a0"/>
    <w:link w:val="a4"/>
    <w:uiPriority w:val="99"/>
    <w:semiHidden/>
    <w:rsid w:val="00C07ACA"/>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2C13BB"/>
    <w:rPr>
      <w:color w:val="0563C1" w:themeColor="hyperlink"/>
      <w:u w:val="single"/>
    </w:rPr>
  </w:style>
  <w:style w:type="character" w:customStyle="1" w:styleId="20">
    <w:name w:val="Заголовок 2 Знак"/>
    <w:basedOn w:val="a0"/>
    <w:link w:val="2"/>
    <w:uiPriority w:val="9"/>
    <w:semiHidden/>
    <w:rsid w:val="00E307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84072037663/filosofiya/filosofiya_-_guberskiy_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idruchniki.ws/15840720/filosofiya/filosofiya_-_sidorenko_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tyvo.org.ua/authors/Petrushenko_Viktor/Filosofiia_Kurs_lektsii/" TargetMode="External"/><Relationship Id="rId11" Type="http://schemas.openxmlformats.org/officeDocument/2006/relationships/hyperlink" Target="http://pidruchniki.com/1445112748969/filosofiya/vstup_do_filosofiyi" TargetMode="External"/><Relationship Id="rId5" Type="http://schemas.openxmlformats.org/officeDocument/2006/relationships/webSettings" Target="webSettings.xml"/><Relationship Id="rId10" Type="http://schemas.openxmlformats.org/officeDocument/2006/relationships/hyperlink" Target="http://pidruchniki.ws/15840720/filosofiya/filosofiya_-_kasyan_vi" TargetMode="External"/><Relationship Id="rId4" Type="http://schemas.openxmlformats.org/officeDocument/2006/relationships/settings" Target="settings.xml"/><Relationship Id="rId9" Type="http://schemas.openxmlformats.org/officeDocument/2006/relationships/hyperlink" Target="http://pidruchniki.ws/1584072037555/filosofiya/filosofiya_-_danilyan_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6331-53EE-4320-BC25-39F81721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242</cp:revision>
  <dcterms:created xsi:type="dcterms:W3CDTF">2022-08-06T07:54:00Z</dcterms:created>
  <dcterms:modified xsi:type="dcterms:W3CDTF">2022-10-02T12:35:00Z</dcterms:modified>
</cp:coreProperties>
</file>