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EFD9" w14:textId="77777777" w:rsidR="0029535C" w:rsidRPr="00D92DE3" w:rsidRDefault="0029535C" w:rsidP="00AF2F69">
      <w:pPr>
        <w:ind w:hanging="1134"/>
        <w:jc w:val="center"/>
        <w:rPr>
          <w:sz w:val="24"/>
          <w:szCs w:val="24"/>
        </w:rPr>
      </w:pPr>
      <w:r w:rsidRPr="00D92DE3">
        <w:rPr>
          <w:sz w:val="24"/>
          <w:szCs w:val="24"/>
        </w:rPr>
        <w:t>Кам’янець-Подільський національний університет імені Івана Огієнка</w:t>
      </w:r>
    </w:p>
    <w:p w14:paraId="4DDE07C9" w14:textId="77777777" w:rsidR="0029535C" w:rsidRPr="00D92DE3" w:rsidRDefault="0029535C" w:rsidP="00AF2F69">
      <w:pPr>
        <w:ind w:hanging="1134"/>
        <w:jc w:val="center"/>
        <w:rPr>
          <w:sz w:val="24"/>
          <w:szCs w:val="24"/>
        </w:rPr>
      </w:pPr>
      <w:r w:rsidRPr="00D92DE3">
        <w:rPr>
          <w:sz w:val="24"/>
          <w:szCs w:val="24"/>
        </w:rPr>
        <w:t>Історичний факультет</w:t>
      </w:r>
    </w:p>
    <w:p w14:paraId="59DD8D73" w14:textId="77777777" w:rsidR="0029535C" w:rsidRPr="00D92DE3" w:rsidRDefault="0029535C" w:rsidP="00AF2F69">
      <w:pPr>
        <w:ind w:hanging="1134"/>
        <w:jc w:val="center"/>
        <w:rPr>
          <w:i/>
          <w:sz w:val="24"/>
          <w:szCs w:val="24"/>
        </w:rPr>
      </w:pPr>
      <w:r w:rsidRPr="00D92DE3">
        <w:rPr>
          <w:sz w:val="24"/>
          <w:szCs w:val="24"/>
        </w:rPr>
        <w:t>Кафедра політології та філософії</w:t>
      </w:r>
    </w:p>
    <w:p w14:paraId="2388500B" w14:textId="77777777" w:rsidR="0029535C" w:rsidRPr="00D92DE3" w:rsidRDefault="0029535C" w:rsidP="00AF2F69">
      <w:pPr>
        <w:ind w:hanging="1134"/>
        <w:jc w:val="center"/>
        <w:rPr>
          <w:sz w:val="24"/>
          <w:szCs w:val="24"/>
        </w:rPr>
      </w:pPr>
    </w:p>
    <w:p w14:paraId="3F73729D" w14:textId="77777777" w:rsidR="0029535C" w:rsidRPr="00D92DE3" w:rsidRDefault="0029535C" w:rsidP="0029535C">
      <w:pPr>
        <w:jc w:val="center"/>
        <w:rPr>
          <w:sz w:val="24"/>
          <w:szCs w:val="24"/>
        </w:rPr>
      </w:pPr>
    </w:p>
    <w:p w14:paraId="4B00C8DA" w14:textId="77777777" w:rsidR="0029535C" w:rsidRPr="00D92DE3" w:rsidRDefault="0029535C" w:rsidP="00AF2F69">
      <w:pPr>
        <w:ind w:left="2552"/>
        <w:rPr>
          <w:sz w:val="24"/>
          <w:szCs w:val="24"/>
        </w:rPr>
      </w:pPr>
      <w:r w:rsidRPr="00D92DE3">
        <w:rPr>
          <w:sz w:val="24"/>
          <w:szCs w:val="24"/>
        </w:rPr>
        <w:t>ЗАТВЕРДЖУЮ</w:t>
      </w:r>
    </w:p>
    <w:p w14:paraId="78262889" w14:textId="77777777" w:rsidR="0029535C" w:rsidRPr="00D92DE3" w:rsidRDefault="0029535C" w:rsidP="00AF2F69">
      <w:pPr>
        <w:ind w:left="2552"/>
        <w:rPr>
          <w:sz w:val="24"/>
          <w:szCs w:val="24"/>
        </w:rPr>
      </w:pPr>
    </w:p>
    <w:p w14:paraId="6AEE0BB3" w14:textId="77777777" w:rsidR="0029535C" w:rsidRPr="00D92DE3" w:rsidRDefault="0029535C" w:rsidP="00AF2F69">
      <w:pPr>
        <w:ind w:left="2552"/>
        <w:rPr>
          <w:sz w:val="24"/>
          <w:szCs w:val="24"/>
        </w:rPr>
      </w:pPr>
      <w:r w:rsidRPr="00D92DE3">
        <w:rPr>
          <w:sz w:val="24"/>
          <w:szCs w:val="24"/>
        </w:rPr>
        <w:t>Завідувач кафедри політології та філософії</w:t>
      </w:r>
    </w:p>
    <w:p w14:paraId="4943BCA6" w14:textId="5964EF4C" w:rsidR="0029535C" w:rsidRPr="00D92DE3" w:rsidRDefault="00AF2F69" w:rsidP="00AF2F69">
      <w:pPr>
        <w:tabs>
          <w:tab w:val="left" w:pos="7200"/>
        </w:tabs>
        <w:ind w:left="2552"/>
        <w:rPr>
          <w:sz w:val="24"/>
          <w:szCs w:val="24"/>
        </w:rPr>
      </w:pPr>
      <w:r>
        <w:rPr>
          <w:noProof/>
          <w:sz w:val="24"/>
          <w:szCs w:val="24"/>
          <w:lang w:val="ru-RU"/>
        </w:rPr>
        <w:drawing>
          <wp:inline distT="0" distB="0" distL="0" distR="0" wp14:anchorId="19FE8EAA" wp14:editId="68095FDD">
            <wp:extent cx="962025" cy="366815"/>
            <wp:effectExtent l="0" t="0" r="0" b="0"/>
            <wp:docPr id="1" name="Рисунок 1" descr="D:\!!!!!!!!!Оля!!!!!!!!!!\Акредетаційна справа політологів\Акредитація магістр 052 Політологія\РП та силабуси\Підпис Віннічук 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ля!!!!!!!!!!\Акредетаційна справа політологів\Акредитація магістр 052 Політологія\РП та силабуси\Підпис Віннічук О.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366815"/>
                    </a:xfrm>
                    <a:prstGeom prst="rect">
                      <a:avLst/>
                    </a:prstGeom>
                    <a:noFill/>
                    <a:ln>
                      <a:noFill/>
                    </a:ln>
                  </pic:spPr>
                </pic:pic>
              </a:graphicData>
            </a:graphic>
          </wp:inline>
        </w:drawing>
      </w:r>
      <w:r w:rsidR="0029535C" w:rsidRPr="00D92DE3">
        <w:rPr>
          <w:sz w:val="24"/>
          <w:szCs w:val="24"/>
        </w:rPr>
        <w:t>Ольга ВІННІЧУК</w:t>
      </w:r>
    </w:p>
    <w:p w14:paraId="46A9186D" w14:textId="77777777" w:rsidR="0029535C" w:rsidRPr="00D92DE3" w:rsidRDefault="0029535C" w:rsidP="00AF2F69">
      <w:pPr>
        <w:tabs>
          <w:tab w:val="left" w:pos="5400"/>
          <w:tab w:val="left" w:pos="7200"/>
        </w:tabs>
        <w:ind w:left="2552"/>
        <w:rPr>
          <w:i/>
          <w:sz w:val="24"/>
          <w:szCs w:val="24"/>
        </w:rPr>
      </w:pPr>
      <w:r w:rsidRPr="00D92DE3">
        <w:rPr>
          <w:sz w:val="24"/>
          <w:szCs w:val="24"/>
        </w:rPr>
        <w:tab/>
      </w:r>
    </w:p>
    <w:p w14:paraId="601AEB8E" w14:textId="48E94492" w:rsidR="0029535C" w:rsidRPr="00D92DE3" w:rsidRDefault="0029535C" w:rsidP="00AF2F69">
      <w:pPr>
        <w:pStyle w:val="a3"/>
        <w:widowControl w:val="0"/>
        <w:spacing w:after="0"/>
        <w:ind w:left="2552"/>
        <w:rPr>
          <w:sz w:val="24"/>
          <w:szCs w:val="24"/>
          <w:lang w:val="uk-UA"/>
        </w:rPr>
      </w:pPr>
      <w:r w:rsidRPr="00D92DE3">
        <w:rPr>
          <w:sz w:val="24"/>
          <w:szCs w:val="24"/>
          <w:lang w:val="uk-UA"/>
        </w:rPr>
        <w:t>28 серпня 2023 року</w:t>
      </w:r>
    </w:p>
    <w:p w14:paraId="03CB9E40" w14:textId="77777777" w:rsidR="0029535C" w:rsidRPr="00D92DE3" w:rsidRDefault="0029535C" w:rsidP="00AF2F69">
      <w:pPr>
        <w:tabs>
          <w:tab w:val="left" w:pos="6300"/>
        </w:tabs>
        <w:jc w:val="right"/>
        <w:rPr>
          <w:i/>
          <w:sz w:val="24"/>
          <w:szCs w:val="24"/>
        </w:rPr>
      </w:pPr>
    </w:p>
    <w:p w14:paraId="3582B3CC" w14:textId="77777777" w:rsidR="0029535C" w:rsidRPr="00D92DE3" w:rsidRDefault="0029535C" w:rsidP="0029535C">
      <w:pPr>
        <w:tabs>
          <w:tab w:val="left" w:pos="6300"/>
        </w:tabs>
        <w:ind w:left="4860"/>
        <w:jc w:val="both"/>
        <w:rPr>
          <w:i/>
          <w:sz w:val="24"/>
          <w:szCs w:val="24"/>
        </w:rPr>
      </w:pPr>
    </w:p>
    <w:p w14:paraId="72387BF0" w14:textId="77777777" w:rsidR="0029535C" w:rsidRPr="00D92DE3" w:rsidRDefault="0029535C" w:rsidP="0029535C">
      <w:pPr>
        <w:tabs>
          <w:tab w:val="left" w:pos="6300"/>
        </w:tabs>
        <w:ind w:left="4860"/>
        <w:jc w:val="both"/>
        <w:rPr>
          <w:i/>
          <w:sz w:val="24"/>
          <w:szCs w:val="24"/>
        </w:rPr>
      </w:pPr>
    </w:p>
    <w:p w14:paraId="7BF7966D" w14:textId="77777777" w:rsidR="0029535C" w:rsidRPr="00D92DE3" w:rsidRDefault="0029535C" w:rsidP="0029535C">
      <w:pPr>
        <w:spacing w:line="360" w:lineRule="auto"/>
        <w:jc w:val="center"/>
        <w:rPr>
          <w:b/>
          <w:caps/>
          <w:sz w:val="24"/>
          <w:szCs w:val="24"/>
        </w:rPr>
      </w:pPr>
    </w:p>
    <w:p w14:paraId="6452D7B2" w14:textId="77777777" w:rsidR="0029535C" w:rsidRPr="00D92DE3" w:rsidRDefault="0029535C" w:rsidP="0029535C">
      <w:pPr>
        <w:pStyle w:val="2"/>
        <w:widowControl w:val="0"/>
        <w:shd w:val="clear" w:color="auto" w:fill="FFFFFF"/>
        <w:rPr>
          <w:i/>
          <w:iCs/>
          <w:sz w:val="24"/>
          <w:szCs w:val="24"/>
        </w:rPr>
      </w:pPr>
    </w:p>
    <w:p w14:paraId="5929AA7E" w14:textId="77777777" w:rsidR="0029535C" w:rsidRPr="00D92DE3" w:rsidRDefault="0029535C" w:rsidP="0029535C">
      <w:pPr>
        <w:pStyle w:val="2"/>
        <w:widowControl w:val="0"/>
        <w:shd w:val="clear" w:color="auto" w:fill="FFFFFF"/>
        <w:rPr>
          <w:iCs/>
          <w:sz w:val="24"/>
          <w:szCs w:val="24"/>
        </w:rPr>
      </w:pPr>
      <w:r w:rsidRPr="00D92DE3">
        <w:rPr>
          <w:iCs/>
          <w:sz w:val="24"/>
          <w:szCs w:val="24"/>
        </w:rPr>
        <w:t xml:space="preserve">РОБОЧА ПРОГРАМА НАВЧАЛЬНОЇ ДИСЦИПЛІНИ </w:t>
      </w:r>
    </w:p>
    <w:p w14:paraId="2E7E9404" w14:textId="77777777" w:rsidR="0029535C" w:rsidRPr="00D92DE3" w:rsidRDefault="0029535C" w:rsidP="0029535C">
      <w:pPr>
        <w:jc w:val="center"/>
        <w:rPr>
          <w:b/>
          <w:sz w:val="24"/>
          <w:szCs w:val="24"/>
        </w:rPr>
      </w:pPr>
    </w:p>
    <w:p w14:paraId="49013B0A" w14:textId="77777777" w:rsidR="0029535C" w:rsidRPr="00D92DE3" w:rsidRDefault="0029535C" w:rsidP="0029535C">
      <w:pPr>
        <w:jc w:val="center"/>
        <w:rPr>
          <w:b/>
          <w:sz w:val="24"/>
          <w:szCs w:val="24"/>
          <w:highlight w:val="lightGray"/>
        </w:rPr>
      </w:pPr>
    </w:p>
    <w:p w14:paraId="4F42C373" w14:textId="2B91441D" w:rsidR="0029535C" w:rsidRPr="00D92DE3" w:rsidRDefault="0029535C" w:rsidP="0029535C">
      <w:pPr>
        <w:jc w:val="center"/>
        <w:rPr>
          <w:i/>
          <w:sz w:val="24"/>
          <w:szCs w:val="24"/>
        </w:rPr>
      </w:pPr>
      <w:r w:rsidRPr="00D92DE3">
        <w:rPr>
          <w:b/>
          <w:sz w:val="24"/>
          <w:szCs w:val="24"/>
        </w:rPr>
        <w:t>ІМІДЖ</w:t>
      </w:r>
      <w:r w:rsidR="00990547">
        <w:rPr>
          <w:b/>
          <w:sz w:val="24"/>
          <w:szCs w:val="24"/>
          <w:lang w:val="ru-RU"/>
        </w:rPr>
        <w:t>Е</w:t>
      </w:r>
      <w:r w:rsidRPr="00D92DE3">
        <w:rPr>
          <w:b/>
          <w:sz w:val="24"/>
          <w:szCs w:val="24"/>
        </w:rPr>
        <w:t>ОЛОГІЯ</w:t>
      </w:r>
    </w:p>
    <w:p w14:paraId="4F51044B" w14:textId="77777777" w:rsidR="0029535C" w:rsidRPr="00D92DE3" w:rsidRDefault="0029535C" w:rsidP="0029535C">
      <w:pPr>
        <w:jc w:val="center"/>
        <w:rPr>
          <w:i/>
          <w:sz w:val="24"/>
          <w:szCs w:val="24"/>
        </w:rPr>
      </w:pPr>
    </w:p>
    <w:p w14:paraId="721E9233" w14:textId="77777777" w:rsidR="0029535C" w:rsidRPr="00D92DE3" w:rsidRDefault="0029535C" w:rsidP="0029535C">
      <w:pPr>
        <w:jc w:val="center"/>
        <w:rPr>
          <w:i/>
          <w:sz w:val="24"/>
          <w:szCs w:val="24"/>
        </w:rPr>
      </w:pPr>
    </w:p>
    <w:p w14:paraId="19DBB061" w14:textId="77777777" w:rsidR="0029535C" w:rsidRPr="00D92DE3" w:rsidRDefault="0029535C" w:rsidP="0029535C">
      <w:pPr>
        <w:tabs>
          <w:tab w:val="left" w:pos="2700"/>
        </w:tabs>
        <w:spacing w:line="360" w:lineRule="auto"/>
        <w:rPr>
          <w:sz w:val="24"/>
          <w:szCs w:val="24"/>
        </w:rPr>
      </w:pPr>
    </w:p>
    <w:p w14:paraId="1C0A4AD6" w14:textId="77777777" w:rsidR="0029535C" w:rsidRPr="00D92DE3" w:rsidRDefault="0029535C" w:rsidP="0029535C">
      <w:pPr>
        <w:tabs>
          <w:tab w:val="left" w:pos="3402"/>
        </w:tabs>
        <w:spacing w:line="360" w:lineRule="auto"/>
        <w:rPr>
          <w:sz w:val="24"/>
          <w:szCs w:val="24"/>
        </w:rPr>
      </w:pPr>
      <w:r w:rsidRPr="00D92DE3">
        <w:rPr>
          <w:sz w:val="24"/>
          <w:szCs w:val="24"/>
        </w:rPr>
        <w:t xml:space="preserve">підготовки фахівців </w:t>
      </w:r>
      <w:r w:rsidRPr="00D92DE3">
        <w:rPr>
          <w:sz w:val="24"/>
          <w:szCs w:val="24"/>
        </w:rPr>
        <w:tab/>
      </w:r>
      <w:r w:rsidRPr="00D92DE3">
        <w:rPr>
          <w:i/>
          <w:sz w:val="24"/>
          <w:szCs w:val="24"/>
        </w:rPr>
        <w:t>другого</w:t>
      </w:r>
      <w:r w:rsidRPr="00D92DE3">
        <w:rPr>
          <w:sz w:val="24"/>
          <w:szCs w:val="24"/>
        </w:rPr>
        <w:t xml:space="preserve"> (</w:t>
      </w:r>
      <w:r w:rsidRPr="00D92DE3">
        <w:rPr>
          <w:i/>
          <w:sz w:val="24"/>
          <w:szCs w:val="24"/>
        </w:rPr>
        <w:t>магістерського) рівня вищої освіти</w:t>
      </w:r>
    </w:p>
    <w:p w14:paraId="51E5C62A" w14:textId="77777777" w:rsidR="0029535C" w:rsidRPr="00D92DE3" w:rsidRDefault="0029535C" w:rsidP="0029535C">
      <w:pPr>
        <w:tabs>
          <w:tab w:val="left" w:pos="3402"/>
        </w:tabs>
        <w:spacing w:line="360" w:lineRule="auto"/>
        <w:ind w:left="1620"/>
        <w:jc w:val="both"/>
        <w:rPr>
          <w:sz w:val="24"/>
          <w:szCs w:val="24"/>
        </w:rPr>
        <w:sectPr w:rsidR="0029535C" w:rsidRPr="00D92DE3" w:rsidSect="00AF2F69">
          <w:headerReference w:type="even" r:id="rId9"/>
          <w:headerReference w:type="default" r:id="rId10"/>
          <w:footerReference w:type="even" r:id="rId11"/>
          <w:pgSz w:w="11906" w:h="16838"/>
          <w:pgMar w:top="850" w:right="850" w:bottom="1417" w:left="4820" w:header="720" w:footer="720" w:gutter="0"/>
          <w:cols w:space="708"/>
          <w:titlePg/>
          <w:docGrid w:linePitch="360"/>
        </w:sectPr>
      </w:pPr>
    </w:p>
    <w:p w14:paraId="76F00B9A" w14:textId="77777777" w:rsidR="0029535C" w:rsidRPr="00D92DE3" w:rsidRDefault="0029535C" w:rsidP="0029535C">
      <w:pPr>
        <w:tabs>
          <w:tab w:val="left" w:pos="3402"/>
        </w:tabs>
        <w:spacing w:line="360" w:lineRule="auto"/>
        <w:ind w:left="4962" w:hanging="4962"/>
        <w:jc w:val="both"/>
        <w:rPr>
          <w:sz w:val="24"/>
          <w:szCs w:val="24"/>
        </w:rPr>
      </w:pPr>
      <w:r w:rsidRPr="00D92DE3">
        <w:rPr>
          <w:sz w:val="24"/>
          <w:szCs w:val="24"/>
        </w:rPr>
        <w:lastRenderedPageBreak/>
        <w:t>за освітньо-професійною</w:t>
      </w:r>
    </w:p>
    <w:p w14:paraId="71FA04AF" w14:textId="77777777" w:rsidR="0029535C" w:rsidRPr="00D92DE3" w:rsidRDefault="0029535C" w:rsidP="0029535C">
      <w:pPr>
        <w:tabs>
          <w:tab w:val="left" w:pos="3402"/>
        </w:tabs>
        <w:spacing w:line="360" w:lineRule="auto"/>
        <w:ind w:left="4962" w:hanging="4962"/>
        <w:jc w:val="both"/>
        <w:rPr>
          <w:i/>
          <w:sz w:val="24"/>
          <w:szCs w:val="24"/>
        </w:rPr>
      </w:pPr>
      <w:r w:rsidRPr="00D92DE3">
        <w:rPr>
          <w:sz w:val="24"/>
          <w:szCs w:val="24"/>
        </w:rPr>
        <w:t xml:space="preserve">програмою </w:t>
      </w:r>
      <w:r w:rsidRPr="00D92DE3">
        <w:rPr>
          <w:sz w:val="24"/>
          <w:szCs w:val="24"/>
        </w:rPr>
        <w:tab/>
      </w:r>
      <w:r w:rsidRPr="00D92DE3">
        <w:rPr>
          <w:i/>
          <w:sz w:val="24"/>
          <w:szCs w:val="24"/>
        </w:rPr>
        <w:t>Політологія</w:t>
      </w:r>
    </w:p>
    <w:p w14:paraId="1F92A397" w14:textId="74209A58" w:rsidR="0029535C" w:rsidRPr="00D92DE3" w:rsidRDefault="0029535C" w:rsidP="0029535C">
      <w:pPr>
        <w:tabs>
          <w:tab w:val="left" w:pos="3402"/>
        </w:tabs>
        <w:spacing w:line="360" w:lineRule="auto"/>
        <w:ind w:left="4962" w:hanging="4962"/>
        <w:jc w:val="both"/>
        <w:rPr>
          <w:i/>
          <w:sz w:val="24"/>
          <w:szCs w:val="24"/>
        </w:rPr>
      </w:pPr>
      <w:r w:rsidRPr="00D92DE3">
        <w:rPr>
          <w:i/>
          <w:sz w:val="24"/>
          <w:szCs w:val="24"/>
        </w:rPr>
        <w:tab/>
      </w:r>
    </w:p>
    <w:p w14:paraId="579A8EA0" w14:textId="77777777" w:rsidR="0029535C" w:rsidRPr="00D92DE3" w:rsidRDefault="0029535C" w:rsidP="0029535C">
      <w:pPr>
        <w:tabs>
          <w:tab w:val="left" w:pos="3402"/>
        </w:tabs>
        <w:spacing w:line="360" w:lineRule="auto"/>
        <w:ind w:left="4962" w:hanging="4962"/>
        <w:jc w:val="both"/>
        <w:rPr>
          <w:i/>
          <w:sz w:val="24"/>
          <w:szCs w:val="24"/>
        </w:rPr>
      </w:pPr>
      <w:r w:rsidRPr="00D92DE3">
        <w:rPr>
          <w:sz w:val="24"/>
          <w:szCs w:val="24"/>
        </w:rPr>
        <w:t xml:space="preserve">спеціальності  </w:t>
      </w:r>
      <w:r w:rsidRPr="00D92DE3">
        <w:rPr>
          <w:sz w:val="24"/>
          <w:szCs w:val="24"/>
        </w:rPr>
        <w:tab/>
      </w:r>
      <w:r w:rsidRPr="00D92DE3">
        <w:rPr>
          <w:i/>
          <w:sz w:val="24"/>
          <w:szCs w:val="24"/>
        </w:rPr>
        <w:t>052 Політологія</w:t>
      </w:r>
    </w:p>
    <w:p w14:paraId="5F5E87DC" w14:textId="21CE2911" w:rsidR="0029535C" w:rsidRPr="00D92DE3" w:rsidRDefault="0029535C" w:rsidP="0029535C">
      <w:pPr>
        <w:tabs>
          <w:tab w:val="left" w:pos="3402"/>
        </w:tabs>
        <w:spacing w:line="360" w:lineRule="auto"/>
        <w:ind w:left="4962" w:hanging="4962"/>
        <w:jc w:val="both"/>
        <w:rPr>
          <w:sz w:val="24"/>
          <w:szCs w:val="24"/>
        </w:rPr>
      </w:pPr>
      <w:r w:rsidRPr="00D92DE3">
        <w:rPr>
          <w:sz w:val="24"/>
          <w:szCs w:val="24"/>
        </w:rPr>
        <w:tab/>
      </w:r>
    </w:p>
    <w:p w14:paraId="488EE6CD" w14:textId="77777777" w:rsidR="0029535C" w:rsidRPr="00D92DE3" w:rsidRDefault="0029535C" w:rsidP="0029535C">
      <w:pPr>
        <w:tabs>
          <w:tab w:val="left" w:pos="3402"/>
        </w:tabs>
        <w:spacing w:line="360" w:lineRule="auto"/>
        <w:ind w:left="3402" w:hanging="3402"/>
        <w:jc w:val="both"/>
        <w:rPr>
          <w:i/>
          <w:sz w:val="24"/>
          <w:szCs w:val="24"/>
        </w:rPr>
      </w:pPr>
      <w:r w:rsidRPr="00D92DE3">
        <w:rPr>
          <w:sz w:val="24"/>
          <w:szCs w:val="24"/>
        </w:rPr>
        <w:t>предметної спеціальності</w:t>
      </w:r>
      <w:r w:rsidRPr="00D92DE3">
        <w:rPr>
          <w:sz w:val="24"/>
          <w:szCs w:val="24"/>
        </w:rPr>
        <w:tab/>
      </w:r>
      <w:r w:rsidRPr="00D92DE3">
        <w:rPr>
          <w:i/>
          <w:sz w:val="24"/>
          <w:szCs w:val="24"/>
        </w:rPr>
        <w:t>052 Політологія</w:t>
      </w:r>
    </w:p>
    <w:p w14:paraId="2D39252F" w14:textId="7D0A37D4" w:rsidR="0029535C" w:rsidRPr="00D92DE3" w:rsidRDefault="0029535C" w:rsidP="0029535C">
      <w:pPr>
        <w:tabs>
          <w:tab w:val="left" w:pos="3402"/>
        </w:tabs>
        <w:spacing w:line="360" w:lineRule="auto"/>
        <w:jc w:val="both"/>
        <w:rPr>
          <w:sz w:val="24"/>
          <w:szCs w:val="24"/>
        </w:rPr>
      </w:pPr>
      <w:r w:rsidRPr="00D92DE3">
        <w:rPr>
          <w:i/>
          <w:sz w:val="24"/>
          <w:szCs w:val="24"/>
        </w:rPr>
        <w:tab/>
      </w:r>
    </w:p>
    <w:p w14:paraId="04544655" w14:textId="77777777" w:rsidR="0029535C" w:rsidRPr="00D92DE3" w:rsidRDefault="0029535C" w:rsidP="0029535C">
      <w:pPr>
        <w:tabs>
          <w:tab w:val="left" w:pos="3402"/>
        </w:tabs>
        <w:spacing w:line="360" w:lineRule="auto"/>
        <w:jc w:val="both"/>
        <w:rPr>
          <w:i/>
          <w:sz w:val="24"/>
          <w:szCs w:val="24"/>
        </w:rPr>
      </w:pPr>
      <w:r w:rsidRPr="00D92DE3">
        <w:rPr>
          <w:sz w:val="24"/>
          <w:szCs w:val="24"/>
        </w:rPr>
        <w:t xml:space="preserve">галузі знань </w:t>
      </w:r>
      <w:r w:rsidRPr="00D92DE3">
        <w:rPr>
          <w:sz w:val="24"/>
          <w:szCs w:val="24"/>
        </w:rPr>
        <w:tab/>
      </w:r>
      <w:r w:rsidRPr="00D92DE3">
        <w:rPr>
          <w:i/>
          <w:sz w:val="24"/>
          <w:szCs w:val="24"/>
        </w:rPr>
        <w:t>05 Соціальні та поведінкові науки</w:t>
      </w:r>
    </w:p>
    <w:p w14:paraId="301ADE95" w14:textId="0C0CCB3C" w:rsidR="0029535C" w:rsidRPr="00D92DE3" w:rsidRDefault="0029535C" w:rsidP="0029535C">
      <w:pPr>
        <w:tabs>
          <w:tab w:val="left" w:pos="3402"/>
        </w:tabs>
        <w:spacing w:line="360" w:lineRule="auto"/>
        <w:jc w:val="both"/>
        <w:rPr>
          <w:i/>
          <w:sz w:val="24"/>
          <w:szCs w:val="24"/>
        </w:rPr>
      </w:pPr>
      <w:r w:rsidRPr="00D92DE3">
        <w:rPr>
          <w:i/>
          <w:sz w:val="24"/>
          <w:szCs w:val="24"/>
        </w:rPr>
        <w:tab/>
      </w:r>
    </w:p>
    <w:p w14:paraId="11D9BA58" w14:textId="77777777" w:rsidR="0029535C" w:rsidRPr="00D92DE3" w:rsidRDefault="0029535C" w:rsidP="0029535C">
      <w:pPr>
        <w:tabs>
          <w:tab w:val="left" w:pos="3402"/>
        </w:tabs>
        <w:spacing w:line="360" w:lineRule="auto"/>
        <w:jc w:val="both"/>
        <w:rPr>
          <w:sz w:val="24"/>
          <w:szCs w:val="24"/>
        </w:rPr>
      </w:pPr>
      <w:r w:rsidRPr="00D92DE3">
        <w:rPr>
          <w:sz w:val="24"/>
          <w:szCs w:val="24"/>
        </w:rPr>
        <w:t>мова навчання</w:t>
      </w:r>
      <w:r w:rsidRPr="00D92DE3">
        <w:rPr>
          <w:sz w:val="24"/>
          <w:szCs w:val="24"/>
        </w:rPr>
        <w:tab/>
      </w:r>
      <w:r w:rsidRPr="00D92DE3">
        <w:rPr>
          <w:i/>
          <w:sz w:val="24"/>
          <w:szCs w:val="24"/>
        </w:rPr>
        <w:t>українська</w:t>
      </w:r>
    </w:p>
    <w:p w14:paraId="68CE8EFE" w14:textId="77777777" w:rsidR="0029535C" w:rsidRPr="00D92DE3" w:rsidRDefault="0029535C" w:rsidP="0029535C">
      <w:pPr>
        <w:rPr>
          <w:sz w:val="24"/>
          <w:szCs w:val="24"/>
        </w:rPr>
      </w:pPr>
    </w:p>
    <w:p w14:paraId="57509BFC" w14:textId="77777777" w:rsidR="0029535C" w:rsidRPr="00D92DE3" w:rsidRDefault="0029535C" w:rsidP="0029535C">
      <w:pPr>
        <w:spacing w:line="360" w:lineRule="auto"/>
        <w:ind w:left="180"/>
        <w:jc w:val="center"/>
        <w:rPr>
          <w:sz w:val="24"/>
          <w:szCs w:val="24"/>
        </w:rPr>
      </w:pPr>
    </w:p>
    <w:p w14:paraId="4A7CFA19" w14:textId="77777777" w:rsidR="0029535C" w:rsidRPr="00D92DE3" w:rsidRDefault="0029535C" w:rsidP="0029535C">
      <w:pPr>
        <w:tabs>
          <w:tab w:val="left" w:pos="2160"/>
        </w:tabs>
        <w:ind w:left="720"/>
        <w:jc w:val="both"/>
        <w:rPr>
          <w:sz w:val="24"/>
          <w:szCs w:val="24"/>
        </w:rPr>
      </w:pPr>
    </w:p>
    <w:p w14:paraId="37936BF9" w14:textId="77777777" w:rsidR="0029535C" w:rsidRPr="00D92DE3" w:rsidRDefault="0029535C" w:rsidP="0029535C">
      <w:pPr>
        <w:tabs>
          <w:tab w:val="left" w:pos="2160"/>
        </w:tabs>
        <w:ind w:left="720"/>
        <w:jc w:val="both"/>
        <w:rPr>
          <w:sz w:val="24"/>
          <w:szCs w:val="24"/>
        </w:rPr>
      </w:pPr>
    </w:p>
    <w:p w14:paraId="2DA1EF99" w14:textId="77777777" w:rsidR="0029535C" w:rsidRPr="00D92DE3" w:rsidRDefault="0029535C" w:rsidP="0029535C">
      <w:pPr>
        <w:jc w:val="center"/>
        <w:rPr>
          <w:sz w:val="24"/>
          <w:szCs w:val="24"/>
        </w:rPr>
      </w:pPr>
    </w:p>
    <w:p w14:paraId="387186A4" w14:textId="50081010" w:rsidR="0029535C" w:rsidRPr="00D92DE3" w:rsidRDefault="0029535C" w:rsidP="0029535C">
      <w:pPr>
        <w:jc w:val="center"/>
        <w:rPr>
          <w:sz w:val="24"/>
          <w:szCs w:val="24"/>
        </w:rPr>
      </w:pPr>
      <w:r w:rsidRPr="00D92DE3">
        <w:rPr>
          <w:sz w:val="24"/>
          <w:szCs w:val="24"/>
        </w:rPr>
        <w:t>2023 – 2024 навчальний рік</w:t>
      </w:r>
    </w:p>
    <w:p w14:paraId="7647150C" w14:textId="77777777" w:rsidR="0029535C" w:rsidRPr="00D92DE3" w:rsidRDefault="0029535C" w:rsidP="0029535C">
      <w:pPr>
        <w:tabs>
          <w:tab w:val="left" w:pos="2160"/>
        </w:tabs>
        <w:ind w:left="720"/>
        <w:jc w:val="both"/>
        <w:rPr>
          <w:sz w:val="24"/>
          <w:szCs w:val="24"/>
        </w:rPr>
        <w:sectPr w:rsidR="0029535C" w:rsidRPr="00D92DE3" w:rsidSect="005A7918">
          <w:type w:val="continuous"/>
          <w:pgSz w:w="11906" w:h="16838"/>
          <w:pgMar w:top="850" w:right="850" w:bottom="1417" w:left="1417" w:header="720" w:footer="720" w:gutter="0"/>
          <w:cols w:space="708"/>
          <w:docGrid w:linePitch="360"/>
        </w:sectPr>
      </w:pPr>
    </w:p>
    <w:p w14:paraId="1FFF548A" w14:textId="77777777" w:rsidR="0029535C" w:rsidRPr="00D92DE3" w:rsidRDefault="0029535C" w:rsidP="0029535C">
      <w:pPr>
        <w:tabs>
          <w:tab w:val="left" w:pos="2880"/>
        </w:tabs>
        <w:spacing w:line="360" w:lineRule="auto"/>
        <w:ind w:left="2880" w:hanging="2880"/>
        <w:jc w:val="both"/>
        <w:rPr>
          <w:sz w:val="24"/>
          <w:szCs w:val="24"/>
        </w:rPr>
      </w:pPr>
      <w:r w:rsidRPr="00D92DE3">
        <w:rPr>
          <w:i/>
          <w:sz w:val="24"/>
          <w:szCs w:val="24"/>
        </w:rPr>
        <w:lastRenderedPageBreak/>
        <w:t>Розробник програми</w:t>
      </w:r>
      <w:r w:rsidRPr="00D92DE3">
        <w:rPr>
          <w:sz w:val="24"/>
          <w:szCs w:val="24"/>
        </w:rPr>
        <w:t xml:space="preserve">: </w:t>
      </w:r>
      <w:r w:rsidRPr="00D92DE3">
        <w:rPr>
          <w:sz w:val="24"/>
          <w:szCs w:val="24"/>
        </w:rPr>
        <w:tab/>
      </w:r>
      <w:r w:rsidRPr="00D92DE3">
        <w:rPr>
          <w:i/>
          <w:sz w:val="24"/>
          <w:szCs w:val="24"/>
        </w:rPr>
        <w:t>М.П.ПЛАХТІЙ, кандидат філософських наук, доцент, доцент кафедри політології та філософії</w:t>
      </w:r>
      <w:r w:rsidRPr="00D92DE3">
        <w:rPr>
          <w:sz w:val="24"/>
          <w:szCs w:val="24"/>
        </w:rPr>
        <w:t>.</w:t>
      </w:r>
    </w:p>
    <w:p w14:paraId="215AEA42" w14:textId="77777777" w:rsidR="0029535C" w:rsidRPr="00D92DE3" w:rsidRDefault="0029535C" w:rsidP="0029535C">
      <w:pPr>
        <w:spacing w:line="360" w:lineRule="auto"/>
        <w:ind w:left="3060" w:hanging="3060"/>
        <w:jc w:val="both"/>
        <w:rPr>
          <w:sz w:val="24"/>
          <w:szCs w:val="24"/>
        </w:rPr>
      </w:pPr>
      <w:r w:rsidRPr="00D92DE3">
        <w:rPr>
          <w:i/>
          <w:sz w:val="24"/>
          <w:szCs w:val="24"/>
        </w:rPr>
        <w:tab/>
      </w:r>
    </w:p>
    <w:p w14:paraId="37D99B54" w14:textId="77777777" w:rsidR="0029535C" w:rsidRPr="00D92DE3" w:rsidRDefault="0029535C" w:rsidP="0029535C">
      <w:pPr>
        <w:spacing w:line="360" w:lineRule="auto"/>
        <w:ind w:left="2700"/>
        <w:rPr>
          <w:sz w:val="24"/>
          <w:szCs w:val="24"/>
        </w:rPr>
      </w:pPr>
    </w:p>
    <w:p w14:paraId="3228A595" w14:textId="77777777" w:rsidR="0029535C" w:rsidRPr="00D92DE3" w:rsidRDefault="0029535C" w:rsidP="0029535C">
      <w:pPr>
        <w:spacing w:line="360" w:lineRule="auto"/>
        <w:rPr>
          <w:sz w:val="24"/>
          <w:szCs w:val="24"/>
        </w:rPr>
      </w:pPr>
    </w:p>
    <w:p w14:paraId="5C650438" w14:textId="77777777" w:rsidR="0029535C" w:rsidRPr="00D92DE3" w:rsidRDefault="0029535C" w:rsidP="0029535C">
      <w:pPr>
        <w:spacing w:line="360" w:lineRule="auto"/>
        <w:rPr>
          <w:sz w:val="24"/>
          <w:szCs w:val="24"/>
        </w:rPr>
      </w:pPr>
    </w:p>
    <w:p w14:paraId="2A5FAFF0" w14:textId="77777777" w:rsidR="0029535C" w:rsidRPr="00D92DE3" w:rsidRDefault="0029535C" w:rsidP="0029535C">
      <w:pPr>
        <w:spacing w:line="360" w:lineRule="auto"/>
        <w:rPr>
          <w:sz w:val="24"/>
          <w:szCs w:val="24"/>
        </w:rPr>
      </w:pPr>
    </w:p>
    <w:p w14:paraId="33ED4AA0" w14:textId="77777777" w:rsidR="0029535C" w:rsidRPr="00D92DE3" w:rsidRDefault="0029535C" w:rsidP="0029535C">
      <w:pPr>
        <w:spacing w:line="360" w:lineRule="auto"/>
        <w:rPr>
          <w:b/>
          <w:i/>
          <w:sz w:val="24"/>
          <w:szCs w:val="24"/>
        </w:rPr>
      </w:pPr>
      <w:r w:rsidRPr="00D92DE3">
        <w:rPr>
          <w:sz w:val="24"/>
          <w:szCs w:val="24"/>
        </w:rPr>
        <w:t xml:space="preserve">Ухвалено на засіданні </w:t>
      </w:r>
      <w:r w:rsidRPr="00D92DE3">
        <w:rPr>
          <w:bCs/>
          <w:iCs/>
          <w:sz w:val="24"/>
          <w:szCs w:val="24"/>
        </w:rPr>
        <w:t xml:space="preserve">кафедри </w:t>
      </w:r>
      <w:r w:rsidRPr="00D92DE3">
        <w:rPr>
          <w:sz w:val="24"/>
          <w:szCs w:val="24"/>
        </w:rPr>
        <w:t>політології та філософії</w:t>
      </w:r>
      <w:r w:rsidRPr="00D92DE3">
        <w:rPr>
          <w:bCs/>
          <w:iCs/>
          <w:sz w:val="24"/>
          <w:szCs w:val="24"/>
        </w:rPr>
        <w:t>.</w:t>
      </w:r>
    </w:p>
    <w:p w14:paraId="3154BE0F" w14:textId="1881ABA7" w:rsidR="0029535C" w:rsidRPr="00D92DE3" w:rsidRDefault="0029535C" w:rsidP="0029535C">
      <w:pPr>
        <w:spacing w:line="360" w:lineRule="auto"/>
        <w:rPr>
          <w:sz w:val="24"/>
          <w:szCs w:val="24"/>
        </w:rPr>
      </w:pPr>
      <w:r w:rsidRPr="00D92DE3">
        <w:rPr>
          <w:sz w:val="24"/>
          <w:szCs w:val="24"/>
        </w:rPr>
        <w:t>Протокол за № 9 від 28 серпня 2023 року.</w:t>
      </w:r>
    </w:p>
    <w:p w14:paraId="1B0C0870" w14:textId="77777777" w:rsidR="0029535C" w:rsidRPr="00D92DE3" w:rsidRDefault="0029535C" w:rsidP="0029535C">
      <w:pPr>
        <w:spacing w:line="360" w:lineRule="auto"/>
        <w:rPr>
          <w:sz w:val="24"/>
          <w:szCs w:val="24"/>
        </w:rPr>
      </w:pPr>
    </w:p>
    <w:p w14:paraId="29EE1A34" w14:textId="41A2ED4D" w:rsidR="0029535C" w:rsidRPr="00D92DE3" w:rsidRDefault="0029535C" w:rsidP="0029535C">
      <w:pPr>
        <w:spacing w:line="360" w:lineRule="auto"/>
        <w:rPr>
          <w:sz w:val="24"/>
          <w:szCs w:val="24"/>
        </w:rPr>
      </w:pPr>
      <w:r w:rsidRPr="00D92DE3">
        <w:rPr>
          <w:sz w:val="24"/>
          <w:szCs w:val="24"/>
          <w:lang w:eastAsia="uk-UA"/>
        </w:rPr>
        <w:tab/>
      </w:r>
      <w:r w:rsidRPr="00D92DE3">
        <w:rPr>
          <w:sz w:val="24"/>
          <w:szCs w:val="24"/>
          <w:lang w:eastAsia="uk-UA"/>
        </w:rPr>
        <w:tab/>
      </w:r>
      <w:r w:rsidRPr="00D92DE3">
        <w:rPr>
          <w:sz w:val="24"/>
          <w:szCs w:val="24"/>
          <w:lang w:eastAsia="uk-UA"/>
        </w:rPr>
        <w:tab/>
      </w:r>
      <w:r w:rsidRPr="00D92DE3">
        <w:rPr>
          <w:sz w:val="24"/>
          <w:szCs w:val="24"/>
          <w:lang w:eastAsia="uk-UA"/>
        </w:rPr>
        <w:tab/>
      </w:r>
      <w:r w:rsidRPr="00D92DE3">
        <w:rPr>
          <w:sz w:val="24"/>
          <w:szCs w:val="24"/>
          <w:lang w:eastAsia="uk-UA"/>
        </w:rPr>
        <w:tab/>
      </w:r>
      <w:r w:rsidRPr="00D92DE3">
        <w:rPr>
          <w:sz w:val="24"/>
          <w:szCs w:val="24"/>
          <w:lang w:eastAsia="uk-UA"/>
        </w:rPr>
        <w:tab/>
      </w:r>
      <w:r w:rsidRPr="00D92DE3">
        <w:rPr>
          <w:sz w:val="24"/>
          <w:szCs w:val="24"/>
          <w:lang w:eastAsia="uk-UA"/>
        </w:rPr>
        <w:tab/>
      </w:r>
      <w:r w:rsidRPr="00D92DE3">
        <w:rPr>
          <w:sz w:val="24"/>
          <w:szCs w:val="24"/>
          <w:lang w:eastAsia="uk-UA"/>
        </w:rPr>
        <w:tab/>
      </w:r>
      <w:r w:rsidRPr="00D92DE3">
        <w:rPr>
          <w:sz w:val="24"/>
          <w:szCs w:val="24"/>
          <w:lang w:eastAsia="uk-UA"/>
        </w:rPr>
        <w:tab/>
      </w:r>
    </w:p>
    <w:p w14:paraId="2E7008A5" w14:textId="77777777" w:rsidR="0029535C" w:rsidRPr="00D92DE3" w:rsidRDefault="0029535C" w:rsidP="0029535C">
      <w:pPr>
        <w:tabs>
          <w:tab w:val="left" w:pos="2880"/>
        </w:tabs>
        <w:rPr>
          <w:sz w:val="24"/>
          <w:szCs w:val="24"/>
        </w:rPr>
      </w:pPr>
      <w:r w:rsidRPr="00D92DE3">
        <w:rPr>
          <w:sz w:val="24"/>
          <w:szCs w:val="24"/>
        </w:rPr>
        <w:tab/>
      </w:r>
    </w:p>
    <w:p w14:paraId="1B086DEC" w14:textId="77777777" w:rsidR="0029535C" w:rsidRPr="00D92DE3" w:rsidRDefault="0029535C" w:rsidP="0029535C">
      <w:pPr>
        <w:tabs>
          <w:tab w:val="left" w:pos="2880"/>
        </w:tabs>
        <w:rPr>
          <w:sz w:val="24"/>
          <w:szCs w:val="24"/>
        </w:rPr>
      </w:pPr>
    </w:p>
    <w:p w14:paraId="2D6DB141" w14:textId="77777777" w:rsidR="0029535C" w:rsidRPr="00D92DE3" w:rsidRDefault="0029535C" w:rsidP="0029535C">
      <w:pPr>
        <w:rPr>
          <w:sz w:val="24"/>
          <w:szCs w:val="24"/>
        </w:rPr>
      </w:pPr>
    </w:p>
    <w:p w14:paraId="6435DF21" w14:textId="77777777" w:rsidR="0029535C" w:rsidRPr="00D92DE3" w:rsidRDefault="0029535C" w:rsidP="0029535C">
      <w:pPr>
        <w:rPr>
          <w:sz w:val="24"/>
          <w:szCs w:val="24"/>
        </w:rPr>
      </w:pPr>
    </w:p>
    <w:p w14:paraId="01BDF100" w14:textId="77777777" w:rsidR="0029535C" w:rsidRPr="00D92DE3" w:rsidRDefault="0029535C" w:rsidP="0029535C">
      <w:pPr>
        <w:rPr>
          <w:sz w:val="24"/>
          <w:szCs w:val="24"/>
        </w:rPr>
      </w:pPr>
    </w:p>
    <w:p w14:paraId="6ED331B6" w14:textId="77777777" w:rsidR="0029535C" w:rsidRPr="00D92DE3" w:rsidRDefault="0029535C" w:rsidP="0029535C">
      <w:pPr>
        <w:rPr>
          <w:color w:val="FF0000"/>
          <w:sz w:val="24"/>
          <w:szCs w:val="24"/>
        </w:rPr>
      </w:pPr>
    </w:p>
    <w:p w14:paraId="37271379" w14:textId="77777777" w:rsidR="0029535C" w:rsidRPr="00D92DE3" w:rsidRDefault="0029535C" w:rsidP="0029535C">
      <w:pPr>
        <w:jc w:val="both"/>
        <w:rPr>
          <w:sz w:val="24"/>
          <w:szCs w:val="24"/>
        </w:rPr>
      </w:pPr>
    </w:p>
    <w:p w14:paraId="7122D934" w14:textId="77777777" w:rsidR="0029535C" w:rsidRPr="00D92DE3" w:rsidRDefault="0029535C" w:rsidP="0029535C">
      <w:pPr>
        <w:jc w:val="both"/>
        <w:rPr>
          <w:sz w:val="24"/>
          <w:szCs w:val="24"/>
        </w:rPr>
      </w:pPr>
    </w:p>
    <w:p w14:paraId="60F38E55" w14:textId="77777777" w:rsidR="0029535C" w:rsidRPr="00D92DE3" w:rsidRDefault="0029535C" w:rsidP="0029535C">
      <w:pPr>
        <w:jc w:val="both"/>
        <w:rPr>
          <w:sz w:val="24"/>
          <w:szCs w:val="24"/>
        </w:rPr>
      </w:pPr>
    </w:p>
    <w:p w14:paraId="7AA84930" w14:textId="77777777" w:rsidR="0029535C" w:rsidRPr="00D92DE3" w:rsidRDefault="0029535C" w:rsidP="0029535C">
      <w:pPr>
        <w:ind w:left="6720"/>
        <w:rPr>
          <w:sz w:val="24"/>
          <w:szCs w:val="24"/>
        </w:rPr>
      </w:pPr>
    </w:p>
    <w:p w14:paraId="250CAF60" w14:textId="77777777" w:rsidR="0029535C" w:rsidRPr="00D92DE3" w:rsidRDefault="0029535C" w:rsidP="0029535C">
      <w:pPr>
        <w:ind w:left="6720"/>
        <w:rPr>
          <w:sz w:val="24"/>
          <w:szCs w:val="24"/>
        </w:rPr>
      </w:pPr>
    </w:p>
    <w:p w14:paraId="72B0AFF1" w14:textId="77777777" w:rsidR="0029535C" w:rsidRPr="00D92DE3" w:rsidRDefault="0029535C" w:rsidP="0029535C">
      <w:pPr>
        <w:tabs>
          <w:tab w:val="left" w:pos="3900"/>
        </w:tabs>
        <w:autoSpaceDE/>
        <w:autoSpaceDN/>
        <w:adjustRightInd/>
        <w:jc w:val="center"/>
        <w:rPr>
          <w:b/>
          <w:sz w:val="24"/>
          <w:szCs w:val="24"/>
        </w:rPr>
      </w:pPr>
      <w:r w:rsidRPr="00D92DE3">
        <w:rPr>
          <w:sz w:val="24"/>
          <w:szCs w:val="24"/>
        </w:rPr>
        <w:br w:type="page"/>
      </w:r>
      <w:r w:rsidRPr="00D92DE3">
        <w:rPr>
          <w:b/>
          <w:sz w:val="24"/>
          <w:szCs w:val="24"/>
        </w:rPr>
        <w:lastRenderedPageBreak/>
        <w:t>Зміст робочої програми навчальної дисципліни</w:t>
      </w:r>
    </w:p>
    <w:p w14:paraId="7F5AA7FC" w14:textId="77777777" w:rsidR="0029535C" w:rsidRPr="00D92DE3" w:rsidRDefault="0029535C" w:rsidP="0029535C">
      <w:pPr>
        <w:tabs>
          <w:tab w:val="left" w:pos="3900"/>
        </w:tabs>
        <w:autoSpaceDE/>
        <w:autoSpaceDN/>
        <w:adjustRightInd/>
        <w:ind w:left="360"/>
        <w:rPr>
          <w:b/>
          <w:sz w:val="24"/>
          <w:szCs w:val="24"/>
        </w:rPr>
      </w:pPr>
    </w:p>
    <w:p w14:paraId="53EB5D11" w14:textId="2C2E77E3" w:rsidR="0029535C" w:rsidRPr="00D92DE3" w:rsidRDefault="0029535C" w:rsidP="0029535C">
      <w:pPr>
        <w:jc w:val="both"/>
        <w:rPr>
          <w:rFonts w:ascii="Times New Roman CYR" w:eastAsia="Times New Roman CYR" w:hAnsi="Times New Roman CYR" w:cs="Times New Roman CYR"/>
          <w:bCs/>
          <w:sz w:val="24"/>
          <w:szCs w:val="24"/>
        </w:rPr>
      </w:pPr>
      <w:r w:rsidRPr="00D92DE3">
        <w:rPr>
          <w:b/>
          <w:sz w:val="24"/>
          <w:szCs w:val="24"/>
        </w:rPr>
        <w:t xml:space="preserve">1. Мета вивчення навчальної дисципліни. </w:t>
      </w:r>
      <w:r w:rsidRPr="00D92DE3">
        <w:rPr>
          <w:sz w:val="24"/>
          <w:szCs w:val="24"/>
        </w:rPr>
        <w:t>Вивчення курсу «</w:t>
      </w:r>
      <w:proofErr w:type="spellStart"/>
      <w:r w:rsidRPr="00D92DE3">
        <w:rPr>
          <w:sz w:val="24"/>
          <w:szCs w:val="24"/>
        </w:rPr>
        <w:t>Імідж</w:t>
      </w:r>
      <w:r w:rsidR="00990547" w:rsidRPr="00990547">
        <w:rPr>
          <w:sz w:val="24"/>
          <w:szCs w:val="24"/>
        </w:rPr>
        <w:t>е</w:t>
      </w:r>
      <w:r w:rsidRPr="00D92DE3">
        <w:rPr>
          <w:sz w:val="24"/>
          <w:szCs w:val="24"/>
        </w:rPr>
        <w:t>ологія</w:t>
      </w:r>
      <w:proofErr w:type="spellEnd"/>
      <w:r w:rsidRPr="00D92DE3">
        <w:rPr>
          <w:sz w:val="24"/>
          <w:szCs w:val="24"/>
        </w:rPr>
        <w:t>» дає можливість здобувачам освітнього ступеня отримати інформацію про поняття імідж</w:t>
      </w:r>
      <w:r w:rsidR="00990547" w:rsidRPr="00990547">
        <w:rPr>
          <w:sz w:val="24"/>
          <w:szCs w:val="24"/>
        </w:rPr>
        <w:t>е</w:t>
      </w:r>
      <w:bookmarkStart w:id="0" w:name="_GoBack"/>
      <w:bookmarkEnd w:id="0"/>
      <w:proofErr w:type="spellStart"/>
      <w:r w:rsidRPr="00D92DE3">
        <w:rPr>
          <w:sz w:val="24"/>
          <w:szCs w:val="24"/>
        </w:rPr>
        <w:t>ології</w:t>
      </w:r>
      <w:proofErr w:type="spellEnd"/>
      <w:r w:rsidRPr="00D92DE3">
        <w:rPr>
          <w:sz w:val="24"/>
          <w:szCs w:val="24"/>
        </w:rPr>
        <w:t xml:space="preserve">, основні її категорії, сучасні уявлення про імідж його ролі, розуміння типів іміджу, способів і методів формування іміджу. Особлива увага у курсі надається механізмам та методам формування іміджу. Мета вивчення навчальної дисципліни </w:t>
      </w:r>
      <w:r w:rsidRPr="00D92DE3">
        <w:rPr>
          <w:rFonts w:ascii="Times New Roman CYR" w:eastAsia="Times New Roman CYR" w:hAnsi="Times New Roman CYR" w:cs="Times New Roman CYR"/>
          <w:bCs/>
          <w:sz w:val="24"/>
          <w:szCs w:val="24"/>
        </w:rPr>
        <w:t xml:space="preserve">полягає у формуванні цілісних знань з проблем типології іміджів та їх функцій, принципів корпоративної культури організації, методів формування, реалізації, коригування іміджу організації, знання інструментарію </w:t>
      </w:r>
      <w:proofErr w:type="spellStart"/>
      <w:r w:rsidRPr="00D92DE3">
        <w:rPr>
          <w:rFonts w:ascii="Times New Roman CYR" w:eastAsia="Times New Roman CYR" w:hAnsi="Times New Roman CYR" w:cs="Times New Roman CYR"/>
          <w:bCs/>
          <w:sz w:val="24"/>
          <w:szCs w:val="24"/>
        </w:rPr>
        <w:t>іміджології</w:t>
      </w:r>
      <w:proofErr w:type="spellEnd"/>
      <w:r w:rsidRPr="00D92DE3">
        <w:rPr>
          <w:rFonts w:ascii="Times New Roman CYR" w:eastAsia="Times New Roman CYR" w:hAnsi="Times New Roman CYR" w:cs="Times New Roman CYR"/>
          <w:bCs/>
          <w:sz w:val="24"/>
          <w:szCs w:val="24"/>
        </w:rPr>
        <w:t>.</w:t>
      </w:r>
    </w:p>
    <w:p w14:paraId="075E2C05" w14:textId="77777777" w:rsidR="0029535C" w:rsidRPr="00D92DE3" w:rsidRDefault="0029535C" w:rsidP="0029535C">
      <w:pPr>
        <w:jc w:val="both"/>
        <w:rPr>
          <w:b/>
          <w:sz w:val="24"/>
          <w:szCs w:val="24"/>
        </w:rPr>
      </w:pPr>
      <w:r w:rsidRPr="00D92DE3">
        <w:rPr>
          <w:b/>
          <w:sz w:val="24"/>
          <w:szCs w:val="24"/>
        </w:rPr>
        <w:t>2. Обсяг дисципліни</w:t>
      </w:r>
    </w:p>
    <w:p w14:paraId="42CB834C" w14:textId="77777777" w:rsidR="0029535C" w:rsidRPr="00D92DE3" w:rsidRDefault="0029535C" w:rsidP="0029535C">
      <w:pPr>
        <w:jc w:val="both"/>
        <w:rPr>
          <w:sz w:val="24"/>
          <w:szCs w:val="24"/>
        </w:rPr>
      </w:pPr>
    </w:p>
    <w:tbl>
      <w:tblPr>
        <w:tblStyle w:val="aa"/>
        <w:tblW w:w="0" w:type="auto"/>
        <w:tblInd w:w="360" w:type="dxa"/>
        <w:tblLook w:val="04A0" w:firstRow="1" w:lastRow="0" w:firstColumn="1" w:lastColumn="0" w:noHBand="0" w:noVBand="1"/>
      </w:tblPr>
      <w:tblGrid>
        <w:gridCol w:w="3555"/>
        <w:gridCol w:w="2937"/>
        <w:gridCol w:w="3003"/>
      </w:tblGrid>
      <w:tr w:rsidR="0029535C" w:rsidRPr="00D92DE3" w14:paraId="4281A634" w14:textId="77777777" w:rsidTr="00365EE9">
        <w:trPr>
          <w:trHeight w:val="254"/>
        </w:trPr>
        <w:tc>
          <w:tcPr>
            <w:tcW w:w="3555" w:type="dxa"/>
            <w:vMerge w:val="restart"/>
          </w:tcPr>
          <w:p w14:paraId="1478DF64" w14:textId="77777777" w:rsidR="0029535C" w:rsidRPr="00D92DE3" w:rsidRDefault="0029535C" w:rsidP="00365EE9">
            <w:pPr>
              <w:jc w:val="center"/>
              <w:rPr>
                <w:b/>
                <w:sz w:val="24"/>
                <w:szCs w:val="24"/>
              </w:rPr>
            </w:pPr>
            <w:r w:rsidRPr="00D92DE3">
              <w:rPr>
                <w:b/>
                <w:sz w:val="24"/>
                <w:szCs w:val="24"/>
              </w:rPr>
              <w:t>Найменування показників</w:t>
            </w:r>
          </w:p>
        </w:tc>
        <w:tc>
          <w:tcPr>
            <w:tcW w:w="5940" w:type="dxa"/>
            <w:gridSpan w:val="2"/>
            <w:tcBorders>
              <w:bottom w:val="single" w:sz="4" w:space="0" w:color="auto"/>
            </w:tcBorders>
          </w:tcPr>
          <w:p w14:paraId="7C1EBE90" w14:textId="77777777" w:rsidR="0029535C" w:rsidRPr="00D92DE3" w:rsidRDefault="0029535C" w:rsidP="00365EE9">
            <w:pPr>
              <w:jc w:val="center"/>
              <w:rPr>
                <w:b/>
                <w:sz w:val="24"/>
                <w:szCs w:val="24"/>
              </w:rPr>
            </w:pPr>
            <w:r w:rsidRPr="00D92DE3">
              <w:rPr>
                <w:b/>
                <w:sz w:val="24"/>
                <w:szCs w:val="24"/>
              </w:rPr>
              <w:t xml:space="preserve">Характеристика навчального курсу </w:t>
            </w:r>
          </w:p>
        </w:tc>
      </w:tr>
      <w:tr w:rsidR="0029535C" w:rsidRPr="00D92DE3" w14:paraId="111E353C" w14:textId="77777777" w:rsidTr="00365EE9">
        <w:trPr>
          <w:trHeight w:val="375"/>
        </w:trPr>
        <w:tc>
          <w:tcPr>
            <w:tcW w:w="3555" w:type="dxa"/>
            <w:vMerge/>
          </w:tcPr>
          <w:p w14:paraId="02D1F787" w14:textId="77777777" w:rsidR="0029535C" w:rsidRPr="00D92DE3" w:rsidRDefault="0029535C" w:rsidP="00365EE9">
            <w:pPr>
              <w:jc w:val="center"/>
              <w:rPr>
                <w:b/>
                <w:color w:val="000000"/>
                <w:sz w:val="24"/>
                <w:szCs w:val="24"/>
              </w:rPr>
            </w:pPr>
          </w:p>
        </w:tc>
        <w:tc>
          <w:tcPr>
            <w:tcW w:w="2937" w:type="dxa"/>
            <w:tcBorders>
              <w:top w:val="single" w:sz="4" w:space="0" w:color="auto"/>
            </w:tcBorders>
          </w:tcPr>
          <w:p w14:paraId="4C11B954" w14:textId="77777777" w:rsidR="0029535C" w:rsidRPr="00D92DE3" w:rsidRDefault="0029535C" w:rsidP="00365EE9">
            <w:pPr>
              <w:jc w:val="center"/>
              <w:rPr>
                <w:b/>
                <w:sz w:val="24"/>
                <w:szCs w:val="24"/>
              </w:rPr>
            </w:pPr>
            <w:r w:rsidRPr="00D92DE3">
              <w:rPr>
                <w:b/>
                <w:sz w:val="24"/>
                <w:szCs w:val="24"/>
              </w:rPr>
              <w:t>денна форма навчання</w:t>
            </w:r>
          </w:p>
        </w:tc>
        <w:tc>
          <w:tcPr>
            <w:tcW w:w="3003" w:type="dxa"/>
            <w:tcBorders>
              <w:top w:val="single" w:sz="4" w:space="0" w:color="auto"/>
            </w:tcBorders>
          </w:tcPr>
          <w:p w14:paraId="5EFFA9B4" w14:textId="77777777" w:rsidR="0029535C" w:rsidRPr="00D92DE3" w:rsidRDefault="0029535C" w:rsidP="00365EE9">
            <w:pPr>
              <w:jc w:val="center"/>
              <w:rPr>
                <w:b/>
                <w:color w:val="000000"/>
                <w:sz w:val="24"/>
                <w:szCs w:val="24"/>
              </w:rPr>
            </w:pPr>
            <w:r w:rsidRPr="00D92DE3">
              <w:rPr>
                <w:b/>
                <w:sz w:val="24"/>
                <w:szCs w:val="24"/>
              </w:rPr>
              <w:t>заочна форма навчання</w:t>
            </w:r>
          </w:p>
        </w:tc>
      </w:tr>
      <w:tr w:rsidR="0029535C" w:rsidRPr="00D92DE3" w14:paraId="64DF6FD4" w14:textId="77777777" w:rsidTr="00365EE9">
        <w:tc>
          <w:tcPr>
            <w:tcW w:w="3555" w:type="dxa"/>
          </w:tcPr>
          <w:p w14:paraId="4EED0647" w14:textId="77777777" w:rsidR="0029535C" w:rsidRPr="00D92DE3" w:rsidRDefault="0029535C" w:rsidP="00365EE9">
            <w:pPr>
              <w:rPr>
                <w:sz w:val="24"/>
                <w:szCs w:val="24"/>
              </w:rPr>
            </w:pPr>
            <w:r w:rsidRPr="00D92DE3">
              <w:rPr>
                <w:sz w:val="24"/>
                <w:szCs w:val="24"/>
              </w:rPr>
              <w:t>Освітня програма, спеціальність</w:t>
            </w:r>
          </w:p>
        </w:tc>
        <w:tc>
          <w:tcPr>
            <w:tcW w:w="2937" w:type="dxa"/>
          </w:tcPr>
          <w:p w14:paraId="7616B692" w14:textId="77777777" w:rsidR="0029535C" w:rsidRPr="00D92DE3" w:rsidRDefault="0029535C" w:rsidP="00365EE9">
            <w:pPr>
              <w:tabs>
                <w:tab w:val="left" w:pos="567"/>
                <w:tab w:val="left" w:pos="7655"/>
              </w:tabs>
              <w:rPr>
                <w:i/>
                <w:sz w:val="24"/>
                <w:szCs w:val="24"/>
              </w:rPr>
            </w:pPr>
            <w:r w:rsidRPr="00D92DE3">
              <w:rPr>
                <w:i/>
                <w:sz w:val="24"/>
                <w:szCs w:val="24"/>
              </w:rPr>
              <w:t>052 Політологія</w:t>
            </w:r>
          </w:p>
          <w:p w14:paraId="6066E4A4" w14:textId="2090E272" w:rsidR="0029535C" w:rsidRPr="00D92DE3" w:rsidRDefault="0029535C" w:rsidP="00365EE9">
            <w:pPr>
              <w:shd w:val="clear" w:color="auto" w:fill="FFFFFF"/>
              <w:tabs>
                <w:tab w:val="left" w:pos="993"/>
              </w:tabs>
              <w:ind w:right="99"/>
              <w:rPr>
                <w:i/>
                <w:sz w:val="24"/>
                <w:szCs w:val="24"/>
              </w:rPr>
            </w:pPr>
          </w:p>
        </w:tc>
        <w:tc>
          <w:tcPr>
            <w:tcW w:w="3003" w:type="dxa"/>
          </w:tcPr>
          <w:p w14:paraId="665E4D1B" w14:textId="77777777" w:rsidR="0029535C" w:rsidRPr="00D92DE3" w:rsidRDefault="0029535C" w:rsidP="00365EE9">
            <w:pPr>
              <w:tabs>
                <w:tab w:val="left" w:pos="567"/>
                <w:tab w:val="left" w:pos="7655"/>
              </w:tabs>
              <w:rPr>
                <w:i/>
                <w:sz w:val="24"/>
                <w:szCs w:val="24"/>
              </w:rPr>
            </w:pPr>
            <w:r w:rsidRPr="00D92DE3">
              <w:rPr>
                <w:i/>
                <w:sz w:val="24"/>
                <w:szCs w:val="24"/>
              </w:rPr>
              <w:t>052 Політологія</w:t>
            </w:r>
          </w:p>
          <w:p w14:paraId="4AC0E35E" w14:textId="4054F0C1" w:rsidR="0029535C" w:rsidRPr="00D92DE3" w:rsidRDefault="0029535C" w:rsidP="00365EE9">
            <w:pPr>
              <w:shd w:val="clear" w:color="auto" w:fill="FFFFFF"/>
              <w:tabs>
                <w:tab w:val="left" w:pos="993"/>
              </w:tabs>
              <w:ind w:right="99"/>
              <w:rPr>
                <w:b/>
                <w:color w:val="000000"/>
                <w:sz w:val="24"/>
                <w:szCs w:val="24"/>
              </w:rPr>
            </w:pPr>
          </w:p>
        </w:tc>
      </w:tr>
      <w:tr w:rsidR="0029535C" w:rsidRPr="00D92DE3" w14:paraId="016D53AA" w14:textId="77777777" w:rsidTr="00365EE9">
        <w:tc>
          <w:tcPr>
            <w:tcW w:w="3555" w:type="dxa"/>
          </w:tcPr>
          <w:p w14:paraId="6AD1FA52" w14:textId="77777777" w:rsidR="0029535C" w:rsidRPr="00D92DE3" w:rsidRDefault="0029535C" w:rsidP="00365EE9">
            <w:pPr>
              <w:rPr>
                <w:sz w:val="24"/>
                <w:szCs w:val="24"/>
              </w:rPr>
            </w:pPr>
            <w:r w:rsidRPr="00D92DE3">
              <w:rPr>
                <w:sz w:val="24"/>
                <w:szCs w:val="24"/>
              </w:rPr>
              <w:t>Рік навчання/ рік викладання</w:t>
            </w:r>
          </w:p>
        </w:tc>
        <w:tc>
          <w:tcPr>
            <w:tcW w:w="2937" w:type="dxa"/>
          </w:tcPr>
          <w:p w14:paraId="147D019F" w14:textId="3C62317A" w:rsidR="0029535C" w:rsidRPr="00D92DE3" w:rsidRDefault="0029535C" w:rsidP="00365EE9">
            <w:pPr>
              <w:rPr>
                <w:sz w:val="24"/>
                <w:szCs w:val="24"/>
              </w:rPr>
            </w:pPr>
            <w:r w:rsidRPr="00D92DE3">
              <w:rPr>
                <w:i/>
                <w:sz w:val="24"/>
                <w:szCs w:val="24"/>
              </w:rPr>
              <w:t xml:space="preserve">другий </w:t>
            </w:r>
            <w:r w:rsidRPr="00D92DE3">
              <w:rPr>
                <w:sz w:val="24"/>
                <w:szCs w:val="24"/>
              </w:rPr>
              <w:t>/2023-2024</w:t>
            </w:r>
          </w:p>
        </w:tc>
        <w:tc>
          <w:tcPr>
            <w:tcW w:w="3003" w:type="dxa"/>
          </w:tcPr>
          <w:p w14:paraId="1AB3DE8C" w14:textId="33655F38" w:rsidR="0029535C" w:rsidRPr="00D92DE3" w:rsidRDefault="0029535C" w:rsidP="00365EE9">
            <w:pPr>
              <w:rPr>
                <w:b/>
                <w:color w:val="000000"/>
                <w:sz w:val="24"/>
                <w:szCs w:val="24"/>
              </w:rPr>
            </w:pPr>
            <w:r w:rsidRPr="00D92DE3">
              <w:rPr>
                <w:i/>
                <w:sz w:val="24"/>
                <w:szCs w:val="24"/>
              </w:rPr>
              <w:t>другий,</w:t>
            </w:r>
            <w:r w:rsidRPr="00D92DE3">
              <w:rPr>
                <w:sz w:val="24"/>
                <w:szCs w:val="24"/>
              </w:rPr>
              <w:t>/2023-2024</w:t>
            </w:r>
          </w:p>
        </w:tc>
      </w:tr>
      <w:tr w:rsidR="0029535C" w:rsidRPr="00D92DE3" w14:paraId="5354FCCD" w14:textId="77777777" w:rsidTr="00365EE9">
        <w:tc>
          <w:tcPr>
            <w:tcW w:w="3555" w:type="dxa"/>
          </w:tcPr>
          <w:p w14:paraId="5A2F5A14" w14:textId="77777777" w:rsidR="0029535C" w:rsidRPr="00D92DE3" w:rsidRDefault="0029535C" w:rsidP="00365EE9">
            <w:pPr>
              <w:rPr>
                <w:sz w:val="24"/>
                <w:szCs w:val="24"/>
              </w:rPr>
            </w:pPr>
            <w:r w:rsidRPr="00D92DE3">
              <w:rPr>
                <w:sz w:val="24"/>
                <w:szCs w:val="24"/>
              </w:rPr>
              <w:t>Семестр вивчення</w:t>
            </w:r>
          </w:p>
        </w:tc>
        <w:tc>
          <w:tcPr>
            <w:tcW w:w="2937" w:type="dxa"/>
          </w:tcPr>
          <w:p w14:paraId="659F8961" w14:textId="77777777" w:rsidR="0029535C" w:rsidRPr="00D92DE3" w:rsidRDefault="0029535C" w:rsidP="00365EE9">
            <w:pPr>
              <w:rPr>
                <w:i/>
                <w:sz w:val="24"/>
                <w:szCs w:val="24"/>
              </w:rPr>
            </w:pPr>
            <w:r w:rsidRPr="00D92DE3">
              <w:rPr>
                <w:i/>
                <w:sz w:val="24"/>
                <w:szCs w:val="24"/>
              </w:rPr>
              <w:t xml:space="preserve">третій </w:t>
            </w:r>
          </w:p>
        </w:tc>
        <w:tc>
          <w:tcPr>
            <w:tcW w:w="3003" w:type="dxa"/>
          </w:tcPr>
          <w:p w14:paraId="34664AEC" w14:textId="77777777" w:rsidR="0029535C" w:rsidRPr="00D92DE3" w:rsidRDefault="0029535C" w:rsidP="00365EE9">
            <w:pPr>
              <w:rPr>
                <w:b/>
                <w:color w:val="000000"/>
                <w:sz w:val="24"/>
                <w:szCs w:val="24"/>
              </w:rPr>
            </w:pPr>
            <w:r w:rsidRPr="00D92DE3">
              <w:rPr>
                <w:i/>
                <w:sz w:val="24"/>
                <w:szCs w:val="24"/>
              </w:rPr>
              <w:t>третій</w:t>
            </w:r>
          </w:p>
        </w:tc>
      </w:tr>
      <w:tr w:rsidR="0029535C" w:rsidRPr="00D92DE3" w14:paraId="38B826E3" w14:textId="77777777" w:rsidTr="00365EE9">
        <w:tc>
          <w:tcPr>
            <w:tcW w:w="3555" w:type="dxa"/>
          </w:tcPr>
          <w:p w14:paraId="7E731FBB" w14:textId="77777777" w:rsidR="0029535C" w:rsidRPr="00D92DE3" w:rsidRDefault="0029535C" w:rsidP="00365EE9">
            <w:pPr>
              <w:rPr>
                <w:sz w:val="24"/>
                <w:szCs w:val="24"/>
              </w:rPr>
            </w:pPr>
            <w:r w:rsidRPr="00D92DE3">
              <w:rPr>
                <w:sz w:val="24"/>
                <w:szCs w:val="24"/>
              </w:rPr>
              <w:t>нормативна/вибіркова</w:t>
            </w:r>
          </w:p>
        </w:tc>
        <w:tc>
          <w:tcPr>
            <w:tcW w:w="2937" w:type="dxa"/>
          </w:tcPr>
          <w:p w14:paraId="21955248" w14:textId="77777777" w:rsidR="0029535C" w:rsidRPr="00D92DE3" w:rsidRDefault="0029535C" w:rsidP="00365EE9">
            <w:pPr>
              <w:rPr>
                <w:i/>
                <w:sz w:val="24"/>
                <w:szCs w:val="24"/>
              </w:rPr>
            </w:pPr>
            <w:r w:rsidRPr="00D92DE3">
              <w:rPr>
                <w:sz w:val="24"/>
                <w:szCs w:val="24"/>
              </w:rPr>
              <w:t>вибіркова</w:t>
            </w:r>
          </w:p>
        </w:tc>
        <w:tc>
          <w:tcPr>
            <w:tcW w:w="3003" w:type="dxa"/>
          </w:tcPr>
          <w:p w14:paraId="788245AE" w14:textId="77777777" w:rsidR="0029535C" w:rsidRPr="00D92DE3" w:rsidRDefault="0029535C" w:rsidP="00365EE9">
            <w:pPr>
              <w:rPr>
                <w:b/>
                <w:color w:val="000000"/>
                <w:sz w:val="24"/>
                <w:szCs w:val="24"/>
              </w:rPr>
            </w:pPr>
            <w:r w:rsidRPr="00D92DE3">
              <w:rPr>
                <w:sz w:val="24"/>
                <w:szCs w:val="24"/>
              </w:rPr>
              <w:t>вибіркова</w:t>
            </w:r>
          </w:p>
        </w:tc>
      </w:tr>
      <w:tr w:rsidR="0029535C" w:rsidRPr="00D92DE3" w14:paraId="124C726B" w14:textId="77777777" w:rsidTr="00365EE9">
        <w:tc>
          <w:tcPr>
            <w:tcW w:w="3555" w:type="dxa"/>
          </w:tcPr>
          <w:p w14:paraId="0BB8A3EA" w14:textId="77777777" w:rsidR="0029535C" w:rsidRPr="00D92DE3" w:rsidRDefault="0029535C" w:rsidP="00365EE9">
            <w:pPr>
              <w:rPr>
                <w:sz w:val="24"/>
                <w:szCs w:val="24"/>
              </w:rPr>
            </w:pPr>
            <w:r w:rsidRPr="00D92DE3">
              <w:rPr>
                <w:sz w:val="24"/>
                <w:szCs w:val="24"/>
              </w:rPr>
              <w:t>Кількість кредитів ЄКТС</w:t>
            </w:r>
          </w:p>
        </w:tc>
        <w:tc>
          <w:tcPr>
            <w:tcW w:w="2937" w:type="dxa"/>
          </w:tcPr>
          <w:p w14:paraId="45750C7E" w14:textId="77777777" w:rsidR="0029535C" w:rsidRPr="00D92DE3" w:rsidRDefault="0029535C" w:rsidP="00365EE9">
            <w:pPr>
              <w:rPr>
                <w:i/>
                <w:sz w:val="24"/>
                <w:szCs w:val="24"/>
              </w:rPr>
            </w:pPr>
            <w:r w:rsidRPr="00D92DE3">
              <w:rPr>
                <w:sz w:val="24"/>
                <w:szCs w:val="24"/>
              </w:rPr>
              <w:t>4 кредити ЄКТС</w:t>
            </w:r>
          </w:p>
        </w:tc>
        <w:tc>
          <w:tcPr>
            <w:tcW w:w="3003" w:type="dxa"/>
          </w:tcPr>
          <w:p w14:paraId="366D185D" w14:textId="77777777" w:rsidR="0029535C" w:rsidRPr="00D92DE3" w:rsidRDefault="0029535C" w:rsidP="00365EE9">
            <w:pPr>
              <w:rPr>
                <w:b/>
                <w:color w:val="000000"/>
                <w:sz w:val="24"/>
                <w:szCs w:val="24"/>
              </w:rPr>
            </w:pPr>
            <w:r w:rsidRPr="00D92DE3">
              <w:rPr>
                <w:sz w:val="24"/>
                <w:szCs w:val="24"/>
              </w:rPr>
              <w:t>4 кредити ЄКТС</w:t>
            </w:r>
          </w:p>
        </w:tc>
      </w:tr>
      <w:tr w:rsidR="0029535C" w:rsidRPr="00D92DE3" w14:paraId="1B66BA6B" w14:textId="77777777" w:rsidTr="00365EE9">
        <w:tc>
          <w:tcPr>
            <w:tcW w:w="3555" w:type="dxa"/>
          </w:tcPr>
          <w:p w14:paraId="19CE230D" w14:textId="77777777" w:rsidR="0029535C" w:rsidRPr="00D92DE3" w:rsidRDefault="0029535C" w:rsidP="00365EE9">
            <w:pPr>
              <w:rPr>
                <w:sz w:val="24"/>
                <w:szCs w:val="24"/>
              </w:rPr>
            </w:pPr>
            <w:r w:rsidRPr="00D92DE3">
              <w:rPr>
                <w:sz w:val="24"/>
                <w:szCs w:val="24"/>
              </w:rPr>
              <w:t>Загальний обсяг годин</w:t>
            </w:r>
          </w:p>
        </w:tc>
        <w:tc>
          <w:tcPr>
            <w:tcW w:w="2937" w:type="dxa"/>
          </w:tcPr>
          <w:p w14:paraId="14237BB2" w14:textId="77777777" w:rsidR="0029535C" w:rsidRPr="00D92DE3" w:rsidRDefault="0029535C" w:rsidP="00365EE9">
            <w:pPr>
              <w:rPr>
                <w:i/>
                <w:sz w:val="24"/>
                <w:szCs w:val="24"/>
              </w:rPr>
            </w:pPr>
            <w:r w:rsidRPr="00D92DE3">
              <w:rPr>
                <w:sz w:val="24"/>
                <w:szCs w:val="24"/>
              </w:rPr>
              <w:t>120 год.</w:t>
            </w:r>
          </w:p>
        </w:tc>
        <w:tc>
          <w:tcPr>
            <w:tcW w:w="3003" w:type="dxa"/>
          </w:tcPr>
          <w:p w14:paraId="304D2A91" w14:textId="77777777" w:rsidR="0029535C" w:rsidRPr="00D92DE3" w:rsidRDefault="0029535C" w:rsidP="00365EE9">
            <w:pPr>
              <w:rPr>
                <w:b/>
                <w:color w:val="000000"/>
                <w:sz w:val="24"/>
                <w:szCs w:val="24"/>
              </w:rPr>
            </w:pPr>
            <w:r w:rsidRPr="00D92DE3">
              <w:rPr>
                <w:sz w:val="24"/>
                <w:szCs w:val="24"/>
              </w:rPr>
              <w:t>120 год.</w:t>
            </w:r>
          </w:p>
        </w:tc>
      </w:tr>
      <w:tr w:rsidR="0029535C" w:rsidRPr="00D92DE3" w14:paraId="1C7D1118" w14:textId="77777777" w:rsidTr="00365EE9">
        <w:tc>
          <w:tcPr>
            <w:tcW w:w="3555" w:type="dxa"/>
          </w:tcPr>
          <w:p w14:paraId="4F0A681F" w14:textId="77777777" w:rsidR="0029535C" w:rsidRPr="00D92DE3" w:rsidRDefault="0029535C" w:rsidP="00365EE9">
            <w:pPr>
              <w:rPr>
                <w:sz w:val="24"/>
                <w:szCs w:val="24"/>
              </w:rPr>
            </w:pPr>
            <w:r w:rsidRPr="00D92DE3">
              <w:rPr>
                <w:sz w:val="24"/>
                <w:szCs w:val="24"/>
              </w:rPr>
              <w:t>Кількість годин навчальних занять</w:t>
            </w:r>
          </w:p>
        </w:tc>
        <w:tc>
          <w:tcPr>
            <w:tcW w:w="2937" w:type="dxa"/>
          </w:tcPr>
          <w:p w14:paraId="5D495184" w14:textId="77777777" w:rsidR="0029535C" w:rsidRPr="00D92DE3" w:rsidRDefault="0029535C" w:rsidP="00365EE9">
            <w:pPr>
              <w:rPr>
                <w:i/>
                <w:sz w:val="24"/>
                <w:szCs w:val="24"/>
              </w:rPr>
            </w:pPr>
            <w:r w:rsidRPr="00D92DE3">
              <w:rPr>
                <w:sz w:val="24"/>
                <w:szCs w:val="24"/>
              </w:rPr>
              <w:t>40 год.</w:t>
            </w:r>
          </w:p>
        </w:tc>
        <w:tc>
          <w:tcPr>
            <w:tcW w:w="3003" w:type="dxa"/>
          </w:tcPr>
          <w:p w14:paraId="60C91024" w14:textId="77777777" w:rsidR="0029535C" w:rsidRPr="00D92DE3" w:rsidRDefault="0029535C" w:rsidP="00365EE9">
            <w:pPr>
              <w:rPr>
                <w:color w:val="000000"/>
                <w:sz w:val="24"/>
                <w:szCs w:val="24"/>
              </w:rPr>
            </w:pPr>
            <w:r w:rsidRPr="00D92DE3">
              <w:rPr>
                <w:color w:val="000000"/>
                <w:sz w:val="24"/>
                <w:szCs w:val="24"/>
              </w:rPr>
              <w:t>16 год</w:t>
            </w:r>
          </w:p>
        </w:tc>
      </w:tr>
      <w:tr w:rsidR="0029535C" w:rsidRPr="00D92DE3" w14:paraId="4E866F41" w14:textId="77777777" w:rsidTr="00365EE9">
        <w:tc>
          <w:tcPr>
            <w:tcW w:w="3555" w:type="dxa"/>
          </w:tcPr>
          <w:p w14:paraId="05057B4C" w14:textId="77777777" w:rsidR="0029535C" w:rsidRPr="00D92DE3" w:rsidRDefault="0029535C" w:rsidP="00365EE9">
            <w:pPr>
              <w:rPr>
                <w:sz w:val="24"/>
                <w:szCs w:val="24"/>
              </w:rPr>
            </w:pPr>
            <w:r w:rsidRPr="00D92DE3">
              <w:rPr>
                <w:sz w:val="24"/>
                <w:szCs w:val="24"/>
              </w:rPr>
              <w:t>Лекційні заняття</w:t>
            </w:r>
          </w:p>
        </w:tc>
        <w:tc>
          <w:tcPr>
            <w:tcW w:w="2937" w:type="dxa"/>
          </w:tcPr>
          <w:p w14:paraId="3E57C137" w14:textId="77777777" w:rsidR="0029535C" w:rsidRPr="00D92DE3" w:rsidRDefault="0029535C" w:rsidP="00365EE9">
            <w:pPr>
              <w:rPr>
                <w:i/>
                <w:sz w:val="24"/>
                <w:szCs w:val="24"/>
              </w:rPr>
            </w:pPr>
            <w:r w:rsidRPr="00D92DE3">
              <w:rPr>
                <w:sz w:val="24"/>
                <w:szCs w:val="24"/>
              </w:rPr>
              <w:t>20 год.</w:t>
            </w:r>
          </w:p>
        </w:tc>
        <w:tc>
          <w:tcPr>
            <w:tcW w:w="3003" w:type="dxa"/>
          </w:tcPr>
          <w:p w14:paraId="479C3412" w14:textId="77777777" w:rsidR="0029535C" w:rsidRPr="00D92DE3" w:rsidRDefault="0029535C" w:rsidP="00365EE9">
            <w:pPr>
              <w:rPr>
                <w:color w:val="000000"/>
                <w:sz w:val="24"/>
                <w:szCs w:val="24"/>
              </w:rPr>
            </w:pPr>
            <w:r w:rsidRPr="00D92DE3">
              <w:rPr>
                <w:color w:val="000000"/>
                <w:sz w:val="24"/>
                <w:szCs w:val="24"/>
              </w:rPr>
              <w:t>8 год</w:t>
            </w:r>
          </w:p>
        </w:tc>
      </w:tr>
      <w:tr w:rsidR="0029535C" w:rsidRPr="00D92DE3" w14:paraId="4480765B" w14:textId="77777777" w:rsidTr="00365EE9">
        <w:tc>
          <w:tcPr>
            <w:tcW w:w="3555" w:type="dxa"/>
          </w:tcPr>
          <w:p w14:paraId="1666ECDA" w14:textId="77777777" w:rsidR="0029535C" w:rsidRPr="00D92DE3" w:rsidRDefault="0029535C" w:rsidP="00365EE9">
            <w:pPr>
              <w:rPr>
                <w:sz w:val="24"/>
                <w:szCs w:val="24"/>
              </w:rPr>
            </w:pPr>
            <w:r w:rsidRPr="00D92DE3">
              <w:rPr>
                <w:sz w:val="24"/>
                <w:szCs w:val="24"/>
              </w:rPr>
              <w:t>Практичні заняття</w:t>
            </w:r>
          </w:p>
        </w:tc>
        <w:tc>
          <w:tcPr>
            <w:tcW w:w="2937" w:type="dxa"/>
          </w:tcPr>
          <w:p w14:paraId="059931AE" w14:textId="77777777" w:rsidR="0029535C" w:rsidRPr="00D92DE3" w:rsidRDefault="0029535C" w:rsidP="00365EE9">
            <w:pPr>
              <w:rPr>
                <w:i/>
                <w:sz w:val="24"/>
                <w:szCs w:val="24"/>
              </w:rPr>
            </w:pPr>
            <w:r w:rsidRPr="00D92DE3">
              <w:rPr>
                <w:sz w:val="24"/>
                <w:szCs w:val="24"/>
              </w:rPr>
              <w:t>20 год.</w:t>
            </w:r>
          </w:p>
        </w:tc>
        <w:tc>
          <w:tcPr>
            <w:tcW w:w="3003" w:type="dxa"/>
          </w:tcPr>
          <w:p w14:paraId="61138274" w14:textId="77777777" w:rsidR="0029535C" w:rsidRPr="00D92DE3" w:rsidRDefault="0029535C" w:rsidP="00365EE9">
            <w:pPr>
              <w:rPr>
                <w:color w:val="000000"/>
                <w:sz w:val="24"/>
                <w:szCs w:val="24"/>
              </w:rPr>
            </w:pPr>
            <w:r w:rsidRPr="00D92DE3">
              <w:rPr>
                <w:color w:val="000000"/>
                <w:sz w:val="24"/>
                <w:szCs w:val="24"/>
              </w:rPr>
              <w:t>8 год</w:t>
            </w:r>
          </w:p>
        </w:tc>
      </w:tr>
      <w:tr w:rsidR="0029535C" w:rsidRPr="00D92DE3" w14:paraId="22B0D276" w14:textId="77777777" w:rsidTr="00365EE9">
        <w:tc>
          <w:tcPr>
            <w:tcW w:w="3555" w:type="dxa"/>
          </w:tcPr>
          <w:p w14:paraId="0F494F36" w14:textId="77777777" w:rsidR="0029535C" w:rsidRPr="00D92DE3" w:rsidRDefault="0029535C" w:rsidP="00365EE9">
            <w:pPr>
              <w:rPr>
                <w:sz w:val="24"/>
                <w:szCs w:val="24"/>
              </w:rPr>
            </w:pPr>
            <w:r w:rsidRPr="00D92DE3">
              <w:rPr>
                <w:sz w:val="24"/>
                <w:szCs w:val="24"/>
              </w:rPr>
              <w:t>Семінарські заняття</w:t>
            </w:r>
          </w:p>
        </w:tc>
        <w:tc>
          <w:tcPr>
            <w:tcW w:w="2937" w:type="dxa"/>
          </w:tcPr>
          <w:p w14:paraId="0A708F68" w14:textId="77777777" w:rsidR="0029535C" w:rsidRPr="00D92DE3" w:rsidRDefault="0029535C" w:rsidP="00365EE9">
            <w:pPr>
              <w:rPr>
                <w:i/>
                <w:sz w:val="24"/>
                <w:szCs w:val="24"/>
              </w:rPr>
            </w:pPr>
            <w:r w:rsidRPr="00D92DE3">
              <w:rPr>
                <w:sz w:val="24"/>
                <w:szCs w:val="24"/>
              </w:rPr>
              <w:t>0 год.</w:t>
            </w:r>
          </w:p>
        </w:tc>
        <w:tc>
          <w:tcPr>
            <w:tcW w:w="3003" w:type="dxa"/>
          </w:tcPr>
          <w:p w14:paraId="1B3A3285" w14:textId="77777777" w:rsidR="0029535C" w:rsidRPr="00D92DE3" w:rsidRDefault="0029535C" w:rsidP="00365EE9">
            <w:pPr>
              <w:rPr>
                <w:color w:val="000000"/>
                <w:sz w:val="24"/>
                <w:szCs w:val="24"/>
              </w:rPr>
            </w:pPr>
            <w:r w:rsidRPr="00D92DE3">
              <w:rPr>
                <w:color w:val="000000"/>
                <w:sz w:val="24"/>
                <w:szCs w:val="24"/>
              </w:rPr>
              <w:t>0 год</w:t>
            </w:r>
          </w:p>
        </w:tc>
      </w:tr>
      <w:tr w:rsidR="0029535C" w:rsidRPr="00D92DE3" w14:paraId="4979FC16" w14:textId="77777777" w:rsidTr="00365EE9">
        <w:tc>
          <w:tcPr>
            <w:tcW w:w="3555" w:type="dxa"/>
          </w:tcPr>
          <w:p w14:paraId="7486D0E8" w14:textId="77777777" w:rsidR="0029535C" w:rsidRPr="00D92DE3" w:rsidRDefault="0029535C" w:rsidP="00365EE9">
            <w:pPr>
              <w:rPr>
                <w:sz w:val="24"/>
                <w:szCs w:val="24"/>
              </w:rPr>
            </w:pPr>
            <w:r w:rsidRPr="00D92DE3">
              <w:rPr>
                <w:sz w:val="24"/>
                <w:szCs w:val="24"/>
              </w:rPr>
              <w:t>Лабораторні заняття</w:t>
            </w:r>
          </w:p>
        </w:tc>
        <w:tc>
          <w:tcPr>
            <w:tcW w:w="2937" w:type="dxa"/>
          </w:tcPr>
          <w:p w14:paraId="73093E87" w14:textId="77777777" w:rsidR="0029535C" w:rsidRPr="00D92DE3" w:rsidRDefault="0029535C" w:rsidP="00365EE9">
            <w:pPr>
              <w:rPr>
                <w:i/>
                <w:sz w:val="24"/>
                <w:szCs w:val="24"/>
              </w:rPr>
            </w:pPr>
            <w:r w:rsidRPr="00D92DE3">
              <w:rPr>
                <w:sz w:val="24"/>
                <w:szCs w:val="24"/>
              </w:rPr>
              <w:t xml:space="preserve"> 0 год.</w:t>
            </w:r>
          </w:p>
        </w:tc>
        <w:tc>
          <w:tcPr>
            <w:tcW w:w="3003" w:type="dxa"/>
          </w:tcPr>
          <w:p w14:paraId="44B0B0C3" w14:textId="77777777" w:rsidR="0029535C" w:rsidRPr="00D92DE3" w:rsidRDefault="0029535C" w:rsidP="00365EE9">
            <w:pPr>
              <w:rPr>
                <w:color w:val="000000"/>
                <w:sz w:val="24"/>
                <w:szCs w:val="24"/>
              </w:rPr>
            </w:pPr>
            <w:r w:rsidRPr="00D92DE3">
              <w:rPr>
                <w:sz w:val="24"/>
                <w:szCs w:val="24"/>
              </w:rPr>
              <w:t>0 год.</w:t>
            </w:r>
          </w:p>
        </w:tc>
      </w:tr>
      <w:tr w:rsidR="0029535C" w:rsidRPr="00D92DE3" w14:paraId="697A7847" w14:textId="77777777" w:rsidTr="00365EE9">
        <w:tc>
          <w:tcPr>
            <w:tcW w:w="3555" w:type="dxa"/>
          </w:tcPr>
          <w:p w14:paraId="67C8AA43" w14:textId="77777777" w:rsidR="0029535C" w:rsidRPr="00D92DE3" w:rsidRDefault="0029535C" w:rsidP="00365EE9">
            <w:pPr>
              <w:rPr>
                <w:sz w:val="24"/>
                <w:szCs w:val="24"/>
              </w:rPr>
            </w:pPr>
            <w:r w:rsidRPr="00D92DE3">
              <w:rPr>
                <w:sz w:val="24"/>
                <w:szCs w:val="24"/>
              </w:rPr>
              <w:t>Самостійна та індивідуальна робота</w:t>
            </w:r>
          </w:p>
        </w:tc>
        <w:tc>
          <w:tcPr>
            <w:tcW w:w="2937" w:type="dxa"/>
          </w:tcPr>
          <w:p w14:paraId="1838B71E" w14:textId="77777777" w:rsidR="0029535C" w:rsidRPr="00D92DE3" w:rsidRDefault="0029535C" w:rsidP="00365EE9">
            <w:pPr>
              <w:rPr>
                <w:i/>
                <w:sz w:val="24"/>
                <w:szCs w:val="24"/>
              </w:rPr>
            </w:pPr>
            <w:r w:rsidRPr="00D92DE3">
              <w:rPr>
                <w:sz w:val="24"/>
                <w:szCs w:val="24"/>
              </w:rPr>
              <w:t>80 год.</w:t>
            </w:r>
          </w:p>
        </w:tc>
        <w:tc>
          <w:tcPr>
            <w:tcW w:w="3003" w:type="dxa"/>
          </w:tcPr>
          <w:p w14:paraId="52D5A728" w14:textId="77777777" w:rsidR="0029535C" w:rsidRPr="00D92DE3" w:rsidRDefault="0029535C" w:rsidP="00365EE9">
            <w:pPr>
              <w:rPr>
                <w:color w:val="000000"/>
                <w:sz w:val="24"/>
                <w:szCs w:val="24"/>
              </w:rPr>
            </w:pPr>
            <w:r w:rsidRPr="00D92DE3">
              <w:rPr>
                <w:color w:val="000000"/>
                <w:sz w:val="24"/>
                <w:szCs w:val="24"/>
              </w:rPr>
              <w:t>104</w:t>
            </w:r>
            <w:r w:rsidRPr="00D92DE3">
              <w:rPr>
                <w:sz w:val="24"/>
                <w:szCs w:val="24"/>
              </w:rPr>
              <w:t xml:space="preserve"> год.</w:t>
            </w:r>
          </w:p>
        </w:tc>
      </w:tr>
      <w:tr w:rsidR="0029535C" w:rsidRPr="00D92DE3" w14:paraId="369845A5" w14:textId="77777777" w:rsidTr="00365EE9">
        <w:tc>
          <w:tcPr>
            <w:tcW w:w="3555" w:type="dxa"/>
          </w:tcPr>
          <w:p w14:paraId="1A653854" w14:textId="77777777" w:rsidR="0029535C" w:rsidRPr="00D92DE3" w:rsidRDefault="0029535C" w:rsidP="00365EE9">
            <w:pPr>
              <w:rPr>
                <w:sz w:val="24"/>
                <w:szCs w:val="24"/>
              </w:rPr>
            </w:pPr>
            <w:r w:rsidRPr="00D92DE3">
              <w:rPr>
                <w:sz w:val="24"/>
                <w:szCs w:val="24"/>
              </w:rPr>
              <w:t>Форма підсумкового контролю</w:t>
            </w:r>
          </w:p>
        </w:tc>
        <w:tc>
          <w:tcPr>
            <w:tcW w:w="2937" w:type="dxa"/>
          </w:tcPr>
          <w:p w14:paraId="382E9DA5" w14:textId="77777777" w:rsidR="0029535C" w:rsidRPr="00D92DE3" w:rsidRDefault="0029535C" w:rsidP="00365EE9">
            <w:pPr>
              <w:rPr>
                <w:sz w:val="24"/>
                <w:szCs w:val="24"/>
              </w:rPr>
            </w:pPr>
            <w:r w:rsidRPr="00D92DE3">
              <w:rPr>
                <w:sz w:val="24"/>
                <w:szCs w:val="24"/>
              </w:rPr>
              <w:t xml:space="preserve"> залік</w:t>
            </w:r>
          </w:p>
        </w:tc>
        <w:tc>
          <w:tcPr>
            <w:tcW w:w="3003" w:type="dxa"/>
          </w:tcPr>
          <w:p w14:paraId="6F62A672" w14:textId="77777777" w:rsidR="0029535C" w:rsidRPr="00D92DE3" w:rsidRDefault="0029535C" w:rsidP="00365EE9">
            <w:pPr>
              <w:rPr>
                <w:b/>
                <w:color w:val="000000"/>
                <w:sz w:val="24"/>
                <w:szCs w:val="24"/>
              </w:rPr>
            </w:pPr>
            <w:r w:rsidRPr="00D92DE3">
              <w:rPr>
                <w:sz w:val="24"/>
                <w:szCs w:val="24"/>
              </w:rPr>
              <w:t>залік</w:t>
            </w:r>
          </w:p>
        </w:tc>
      </w:tr>
    </w:tbl>
    <w:p w14:paraId="0AB4A9E1" w14:textId="77777777" w:rsidR="0029535C" w:rsidRPr="00D92DE3" w:rsidRDefault="0029535C" w:rsidP="0029535C">
      <w:pPr>
        <w:rPr>
          <w:sz w:val="24"/>
          <w:szCs w:val="24"/>
        </w:rPr>
      </w:pPr>
    </w:p>
    <w:p w14:paraId="4FE5D589" w14:textId="77777777" w:rsidR="0029535C" w:rsidRPr="00D92DE3" w:rsidRDefault="0029535C" w:rsidP="0029535C">
      <w:pPr>
        <w:rPr>
          <w:sz w:val="24"/>
          <w:szCs w:val="24"/>
        </w:rPr>
      </w:pPr>
      <w:r w:rsidRPr="00D92DE3">
        <w:rPr>
          <w:b/>
          <w:sz w:val="24"/>
          <w:szCs w:val="24"/>
        </w:rPr>
        <w:t>3. Статус дисципліни</w:t>
      </w:r>
      <w:r w:rsidRPr="00D92DE3">
        <w:rPr>
          <w:sz w:val="24"/>
          <w:szCs w:val="24"/>
        </w:rPr>
        <w:t>. Навчальна дисципліна належить до освітніх компонент загальної підготовки (вибіркова).</w:t>
      </w:r>
    </w:p>
    <w:p w14:paraId="3F3DB678" w14:textId="77777777" w:rsidR="0029535C" w:rsidRPr="00D92DE3" w:rsidRDefault="0029535C" w:rsidP="0029535C">
      <w:pPr>
        <w:rPr>
          <w:sz w:val="24"/>
          <w:szCs w:val="24"/>
        </w:rPr>
      </w:pPr>
    </w:p>
    <w:p w14:paraId="3D8E014C" w14:textId="1DDEC0C8" w:rsidR="0029535C" w:rsidRPr="00D92DE3" w:rsidRDefault="0029535C" w:rsidP="0029535C">
      <w:pPr>
        <w:rPr>
          <w:sz w:val="24"/>
          <w:szCs w:val="24"/>
        </w:rPr>
      </w:pPr>
      <w:r w:rsidRPr="00D92DE3">
        <w:rPr>
          <w:b/>
          <w:sz w:val="24"/>
          <w:szCs w:val="24"/>
        </w:rPr>
        <w:t>4. Передумови для вивчення дисципліни</w:t>
      </w:r>
      <w:r w:rsidRPr="00D92DE3">
        <w:rPr>
          <w:sz w:val="24"/>
          <w:szCs w:val="24"/>
        </w:rPr>
        <w:t>. Вивчення дисципліни базується на знаннях студентів, отриманих у результаті засвоєння суспільних предметів у закладах вищої освіти.</w:t>
      </w:r>
    </w:p>
    <w:p w14:paraId="0BD48313" w14:textId="77777777" w:rsidR="0029535C" w:rsidRPr="00D92DE3" w:rsidRDefault="0029535C" w:rsidP="0029535C">
      <w:pPr>
        <w:rPr>
          <w:sz w:val="24"/>
          <w:szCs w:val="24"/>
        </w:rPr>
      </w:pPr>
    </w:p>
    <w:p w14:paraId="72B527CC" w14:textId="77777777" w:rsidR="0029535C" w:rsidRPr="00D92DE3" w:rsidRDefault="0029535C" w:rsidP="0029535C">
      <w:pPr>
        <w:rPr>
          <w:b/>
          <w:sz w:val="24"/>
          <w:szCs w:val="24"/>
        </w:rPr>
      </w:pPr>
      <w:r w:rsidRPr="00D92DE3">
        <w:rPr>
          <w:b/>
          <w:sz w:val="24"/>
          <w:szCs w:val="24"/>
        </w:rPr>
        <w:t>5.  Програмні компетентності навчання.</w:t>
      </w:r>
    </w:p>
    <w:p w14:paraId="6081C5FB" w14:textId="77777777" w:rsidR="007952F6" w:rsidRPr="00112A85" w:rsidRDefault="007952F6" w:rsidP="007952F6">
      <w:pPr>
        <w:tabs>
          <w:tab w:val="left" w:pos="851"/>
          <w:tab w:val="num" w:pos="1080"/>
        </w:tabs>
        <w:ind w:firstLine="680"/>
        <w:rPr>
          <w:b/>
          <w:sz w:val="24"/>
          <w:szCs w:val="24"/>
        </w:rPr>
      </w:pPr>
      <w:r w:rsidRPr="00112A85">
        <w:rPr>
          <w:b/>
          <w:i/>
          <w:sz w:val="24"/>
          <w:szCs w:val="24"/>
        </w:rPr>
        <w:t>Загальні компетентності</w:t>
      </w:r>
      <w:r w:rsidRPr="00112A85">
        <w:rPr>
          <w:b/>
          <w:sz w:val="24"/>
          <w:szCs w:val="24"/>
        </w:rPr>
        <w:t xml:space="preserve">: </w:t>
      </w:r>
    </w:p>
    <w:p w14:paraId="6D950E9D" w14:textId="77777777" w:rsidR="007952F6" w:rsidRPr="00112A85" w:rsidRDefault="007952F6" w:rsidP="007952F6">
      <w:pPr>
        <w:pStyle w:val="af"/>
        <w:keepNext/>
        <w:keepLines/>
        <w:widowControl/>
        <w:numPr>
          <w:ilvl w:val="0"/>
          <w:numId w:val="2"/>
        </w:numPr>
        <w:shd w:val="clear" w:color="auto" w:fill="FFFFFF"/>
        <w:tabs>
          <w:tab w:val="left" w:pos="426"/>
          <w:tab w:val="left" w:pos="495"/>
          <w:tab w:val="left" w:pos="851"/>
        </w:tabs>
        <w:autoSpaceDE/>
        <w:autoSpaceDN/>
        <w:adjustRightInd/>
        <w:ind w:left="0" w:firstLine="680"/>
        <w:jc w:val="both"/>
        <w:rPr>
          <w:sz w:val="24"/>
          <w:szCs w:val="24"/>
        </w:rPr>
      </w:pPr>
      <w:r w:rsidRPr="00112A85">
        <w:rPr>
          <w:sz w:val="24"/>
          <w:szCs w:val="24"/>
        </w:rPr>
        <w:t>здатність генерувати нові ідеї (креативність);</w:t>
      </w:r>
    </w:p>
    <w:p w14:paraId="0A5E9479" w14:textId="77777777" w:rsidR="007952F6" w:rsidRPr="00112A85" w:rsidRDefault="007952F6" w:rsidP="007952F6">
      <w:pPr>
        <w:pStyle w:val="af"/>
        <w:keepNext/>
        <w:keepLines/>
        <w:widowControl/>
        <w:numPr>
          <w:ilvl w:val="0"/>
          <w:numId w:val="2"/>
        </w:numPr>
        <w:shd w:val="clear" w:color="auto" w:fill="FFFFFF"/>
        <w:tabs>
          <w:tab w:val="left" w:pos="426"/>
          <w:tab w:val="left" w:pos="495"/>
          <w:tab w:val="left" w:pos="851"/>
        </w:tabs>
        <w:autoSpaceDE/>
        <w:autoSpaceDN/>
        <w:adjustRightInd/>
        <w:ind w:left="0" w:firstLine="680"/>
        <w:jc w:val="both"/>
        <w:rPr>
          <w:b/>
          <w:sz w:val="24"/>
          <w:szCs w:val="24"/>
        </w:rPr>
      </w:pPr>
      <w:r w:rsidRPr="00112A85">
        <w:rPr>
          <w:sz w:val="24"/>
          <w:szCs w:val="24"/>
        </w:rPr>
        <w:t>вміння виявляти, ставити та розв’язувати проблеми;</w:t>
      </w:r>
    </w:p>
    <w:p w14:paraId="6972ADF6" w14:textId="77777777" w:rsidR="007952F6" w:rsidRPr="00112A85" w:rsidRDefault="007952F6" w:rsidP="007952F6">
      <w:pPr>
        <w:pStyle w:val="af"/>
        <w:numPr>
          <w:ilvl w:val="0"/>
          <w:numId w:val="2"/>
        </w:numPr>
        <w:tabs>
          <w:tab w:val="num" w:pos="426"/>
          <w:tab w:val="left" w:pos="851"/>
        </w:tabs>
        <w:ind w:left="0" w:firstLine="680"/>
        <w:rPr>
          <w:sz w:val="24"/>
          <w:szCs w:val="24"/>
        </w:rPr>
      </w:pPr>
      <w:r w:rsidRPr="00112A85">
        <w:rPr>
          <w:rFonts w:eastAsiaTheme="minorHAnsi"/>
          <w:bCs/>
          <w:sz w:val="24"/>
          <w:szCs w:val="24"/>
        </w:rPr>
        <w:t>здатність вчитися та оволодівати сучасними знаннями;</w:t>
      </w:r>
    </w:p>
    <w:p w14:paraId="6F88A58F" w14:textId="77777777" w:rsidR="007952F6" w:rsidRPr="00112A85" w:rsidRDefault="007952F6" w:rsidP="007952F6">
      <w:pPr>
        <w:pStyle w:val="af"/>
        <w:numPr>
          <w:ilvl w:val="0"/>
          <w:numId w:val="2"/>
        </w:numPr>
        <w:tabs>
          <w:tab w:val="num" w:pos="426"/>
          <w:tab w:val="left" w:pos="851"/>
        </w:tabs>
        <w:ind w:left="0" w:firstLine="680"/>
        <w:rPr>
          <w:sz w:val="24"/>
          <w:szCs w:val="24"/>
        </w:rPr>
      </w:pPr>
      <w:r w:rsidRPr="00112A85">
        <w:rPr>
          <w:rFonts w:eastAsia="Calibri"/>
          <w:color w:val="000000"/>
          <w:sz w:val="24"/>
          <w:szCs w:val="24"/>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68444E11" w14:textId="77777777" w:rsidR="007952F6" w:rsidRPr="00112A85" w:rsidRDefault="007952F6" w:rsidP="007952F6">
      <w:pPr>
        <w:pStyle w:val="af"/>
        <w:numPr>
          <w:ilvl w:val="0"/>
          <w:numId w:val="2"/>
        </w:numPr>
        <w:tabs>
          <w:tab w:val="num" w:pos="426"/>
          <w:tab w:val="left" w:pos="851"/>
        </w:tabs>
        <w:ind w:left="0" w:firstLine="680"/>
        <w:rPr>
          <w:sz w:val="24"/>
          <w:szCs w:val="24"/>
        </w:rPr>
      </w:pPr>
      <w:r w:rsidRPr="00112A85">
        <w:rPr>
          <w:bCs/>
          <w:sz w:val="24"/>
          <w:szCs w:val="24"/>
        </w:rPr>
        <w:t>здатність виявляти ініціативу та підприємливість.</w:t>
      </w:r>
    </w:p>
    <w:p w14:paraId="1F73CA67" w14:textId="77777777" w:rsidR="007952F6" w:rsidRPr="00112A85" w:rsidRDefault="007952F6" w:rsidP="007952F6">
      <w:pPr>
        <w:tabs>
          <w:tab w:val="left" w:pos="851"/>
        </w:tabs>
        <w:ind w:firstLine="680"/>
        <w:rPr>
          <w:b/>
          <w:sz w:val="24"/>
          <w:szCs w:val="24"/>
        </w:rPr>
      </w:pPr>
    </w:p>
    <w:p w14:paraId="38289E4C" w14:textId="77777777" w:rsidR="007952F6" w:rsidRPr="00112A85" w:rsidRDefault="007952F6" w:rsidP="007952F6">
      <w:pPr>
        <w:tabs>
          <w:tab w:val="left" w:pos="851"/>
        </w:tabs>
        <w:ind w:firstLine="680"/>
        <w:rPr>
          <w:b/>
          <w:sz w:val="24"/>
          <w:szCs w:val="24"/>
        </w:rPr>
      </w:pPr>
      <w:r w:rsidRPr="00112A85">
        <w:rPr>
          <w:b/>
          <w:sz w:val="24"/>
          <w:szCs w:val="24"/>
        </w:rPr>
        <w:t>6.  Очікувані результати навчання з дисципліни</w:t>
      </w:r>
    </w:p>
    <w:p w14:paraId="094D8B07" w14:textId="77777777" w:rsidR="007952F6" w:rsidRPr="00112A85" w:rsidRDefault="007952F6" w:rsidP="007952F6">
      <w:pPr>
        <w:tabs>
          <w:tab w:val="left" w:pos="851"/>
        </w:tabs>
        <w:ind w:firstLine="680"/>
        <w:rPr>
          <w:b/>
          <w:sz w:val="24"/>
          <w:szCs w:val="24"/>
        </w:rPr>
      </w:pPr>
      <w:r w:rsidRPr="00112A85">
        <w:rPr>
          <w:b/>
          <w:i/>
          <w:sz w:val="24"/>
          <w:szCs w:val="24"/>
        </w:rPr>
        <w:t>Програмні</w:t>
      </w:r>
      <w:r w:rsidRPr="00112A85">
        <w:rPr>
          <w:b/>
          <w:sz w:val="24"/>
          <w:szCs w:val="24"/>
        </w:rPr>
        <w:t xml:space="preserve"> </w:t>
      </w:r>
      <w:r w:rsidRPr="00112A85">
        <w:rPr>
          <w:b/>
          <w:i/>
          <w:sz w:val="24"/>
          <w:szCs w:val="24"/>
        </w:rPr>
        <w:t>результати навчання:</w:t>
      </w:r>
      <w:r w:rsidRPr="00112A85">
        <w:rPr>
          <w:b/>
          <w:sz w:val="24"/>
          <w:szCs w:val="24"/>
        </w:rPr>
        <w:t xml:space="preserve"> </w:t>
      </w:r>
    </w:p>
    <w:p w14:paraId="7EDB2E9B" w14:textId="77777777" w:rsidR="007952F6" w:rsidRPr="00112A85" w:rsidRDefault="007952F6" w:rsidP="007952F6">
      <w:pPr>
        <w:pStyle w:val="af"/>
        <w:numPr>
          <w:ilvl w:val="0"/>
          <w:numId w:val="2"/>
        </w:numPr>
        <w:tabs>
          <w:tab w:val="left" w:pos="851"/>
        </w:tabs>
        <w:ind w:left="0" w:firstLine="680"/>
        <w:jc w:val="both"/>
        <w:rPr>
          <w:color w:val="000000"/>
          <w:sz w:val="24"/>
          <w:szCs w:val="24"/>
        </w:rPr>
      </w:pPr>
      <w:r w:rsidRPr="00112A85">
        <w:rPr>
          <w:color w:val="000000"/>
          <w:sz w:val="24"/>
          <w:szCs w:val="24"/>
        </w:rPr>
        <w:t>здатність оцінювати межі власної фахової компетентності та підвищувати професійну кваліфікацію;</w:t>
      </w:r>
    </w:p>
    <w:p w14:paraId="3997F0D0" w14:textId="77777777" w:rsidR="007952F6" w:rsidRPr="00112A85" w:rsidRDefault="007952F6" w:rsidP="007952F6">
      <w:pPr>
        <w:pStyle w:val="af"/>
        <w:numPr>
          <w:ilvl w:val="0"/>
          <w:numId w:val="2"/>
        </w:numPr>
        <w:tabs>
          <w:tab w:val="left" w:pos="851"/>
        </w:tabs>
        <w:ind w:left="0" w:firstLine="680"/>
        <w:jc w:val="both"/>
        <w:rPr>
          <w:color w:val="000000"/>
          <w:sz w:val="24"/>
          <w:szCs w:val="24"/>
        </w:rPr>
      </w:pPr>
      <w:r w:rsidRPr="00112A85">
        <w:rPr>
          <w:color w:val="000000"/>
          <w:sz w:val="24"/>
          <w:szCs w:val="24"/>
        </w:rPr>
        <w:t>приймати ефективні рішення з питань політики, політичних наук і дотичних проблем, у тому числі у складних і непередбачуваних умовах;</w:t>
      </w:r>
    </w:p>
    <w:p w14:paraId="14FE22D2" w14:textId="77777777" w:rsidR="007952F6" w:rsidRPr="00112A85" w:rsidRDefault="007952F6" w:rsidP="007952F6">
      <w:pPr>
        <w:pStyle w:val="af"/>
        <w:numPr>
          <w:ilvl w:val="0"/>
          <w:numId w:val="2"/>
        </w:numPr>
        <w:tabs>
          <w:tab w:val="left" w:pos="851"/>
        </w:tabs>
        <w:ind w:left="0" w:firstLine="680"/>
        <w:jc w:val="both"/>
        <w:rPr>
          <w:color w:val="000000"/>
          <w:sz w:val="24"/>
          <w:szCs w:val="24"/>
        </w:rPr>
      </w:pPr>
      <w:r w:rsidRPr="00112A85">
        <w:rPr>
          <w:sz w:val="24"/>
          <w:szCs w:val="24"/>
        </w:rPr>
        <w:t xml:space="preserve">професійно виконувати політико-організаційні та консультаційні функції на </w:t>
      </w:r>
      <w:r w:rsidRPr="00112A85">
        <w:rPr>
          <w:sz w:val="24"/>
          <w:szCs w:val="24"/>
        </w:rPr>
        <w:lastRenderedPageBreak/>
        <w:t>регіональному та національному ринку праці.</w:t>
      </w:r>
    </w:p>
    <w:p w14:paraId="75446099" w14:textId="77777777" w:rsidR="0029535C" w:rsidRPr="00D92DE3" w:rsidRDefault="0029535C" w:rsidP="0029535C">
      <w:pPr>
        <w:rPr>
          <w:b/>
          <w:sz w:val="24"/>
          <w:szCs w:val="24"/>
        </w:rPr>
      </w:pPr>
    </w:p>
    <w:p w14:paraId="5B3ABD39" w14:textId="385587D8" w:rsidR="0029535C" w:rsidRPr="00D92DE3" w:rsidRDefault="0029535C" w:rsidP="0029535C">
      <w:pPr>
        <w:jc w:val="both"/>
        <w:rPr>
          <w:sz w:val="24"/>
          <w:szCs w:val="24"/>
        </w:rPr>
      </w:pPr>
      <w:r w:rsidRPr="00D92DE3">
        <w:rPr>
          <w:b/>
          <w:sz w:val="24"/>
          <w:szCs w:val="24"/>
        </w:rPr>
        <w:t>7.</w:t>
      </w:r>
      <w:r w:rsidRPr="00D92DE3">
        <w:rPr>
          <w:b/>
          <w:sz w:val="24"/>
          <w:szCs w:val="24"/>
        </w:rPr>
        <w:tab/>
        <w:t xml:space="preserve">Засоби діагностики результатів навчання, </w:t>
      </w:r>
      <w:r w:rsidRPr="00D92DE3">
        <w:rPr>
          <w:sz w:val="24"/>
          <w:szCs w:val="24"/>
        </w:rPr>
        <w:t>зокрема, методи їх демонстрування: презентація виконаних завдань (зокрема, тестових, проблемно-пошукових), виконання завдань самостійної роботи та їх захист, модульна контрольна робота у письмовій формі (теоретичні питання).</w:t>
      </w:r>
    </w:p>
    <w:p w14:paraId="777A266B" w14:textId="77777777" w:rsidR="0029535C" w:rsidRPr="00D92DE3" w:rsidRDefault="0029535C" w:rsidP="0029535C">
      <w:pPr>
        <w:rPr>
          <w:b/>
          <w:sz w:val="24"/>
          <w:szCs w:val="24"/>
        </w:rPr>
      </w:pPr>
    </w:p>
    <w:p w14:paraId="2420DA99" w14:textId="77777777" w:rsidR="0029535C" w:rsidRPr="00D92DE3" w:rsidRDefault="0029535C" w:rsidP="0029535C">
      <w:pPr>
        <w:rPr>
          <w:b/>
          <w:sz w:val="24"/>
          <w:szCs w:val="24"/>
        </w:rPr>
      </w:pPr>
      <w:r w:rsidRPr="00D92DE3">
        <w:rPr>
          <w:b/>
          <w:sz w:val="24"/>
          <w:szCs w:val="24"/>
        </w:rPr>
        <w:t>8.</w:t>
      </w:r>
      <w:r w:rsidRPr="00D92DE3">
        <w:rPr>
          <w:b/>
          <w:sz w:val="24"/>
          <w:szCs w:val="24"/>
        </w:rPr>
        <w:tab/>
        <w:t>Програма навчальної дисципліни</w:t>
      </w:r>
    </w:p>
    <w:p w14:paraId="1B6EDFA6" w14:textId="77777777" w:rsidR="0029535C" w:rsidRPr="00D92DE3" w:rsidRDefault="0029535C" w:rsidP="0029535C">
      <w:pPr>
        <w:jc w:val="center"/>
        <w:rPr>
          <w:b/>
          <w:sz w:val="24"/>
          <w:szCs w:val="24"/>
        </w:rPr>
      </w:pPr>
      <w:r w:rsidRPr="00D92DE3">
        <w:rPr>
          <w:b/>
          <w:sz w:val="24"/>
          <w:szCs w:val="24"/>
        </w:rPr>
        <w:t>Денна форма навчання</w:t>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2"/>
        <w:gridCol w:w="904"/>
        <w:gridCol w:w="11"/>
        <w:gridCol w:w="732"/>
        <w:gridCol w:w="28"/>
        <w:gridCol w:w="30"/>
        <w:gridCol w:w="658"/>
        <w:gridCol w:w="15"/>
        <w:gridCol w:w="724"/>
        <w:gridCol w:w="8"/>
        <w:gridCol w:w="739"/>
        <w:gridCol w:w="732"/>
        <w:gridCol w:w="26"/>
        <w:gridCol w:w="692"/>
      </w:tblGrid>
      <w:tr w:rsidR="0029535C" w:rsidRPr="00D92DE3" w14:paraId="47A6FCEF" w14:textId="77777777" w:rsidTr="00365EE9">
        <w:trPr>
          <w:cantSplit/>
          <w:trHeight w:val="339"/>
        </w:trPr>
        <w:tc>
          <w:tcPr>
            <w:tcW w:w="2190" w:type="pct"/>
            <w:vMerge w:val="restart"/>
          </w:tcPr>
          <w:p w14:paraId="0786A266" w14:textId="77777777" w:rsidR="0029535C" w:rsidRPr="00D92DE3" w:rsidRDefault="0029535C" w:rsidP="00365EE9">
            <w:pPr>
              <w:jc w:val="center"/>
              <w:rPr>
                <w:sz w:val="24"/>
                <w:szCs w:val="24"/>
              </w:rPr>
            </w:pPr>
          </w:p>
          <w:p w14:paraId="5310D448" w14:textId="77777777" w:rsidR="0029535C" w:rsidRPr="00D92DE3" w:rsidRDefault="0029535C" w:rsidP="00365EE9">
            <w:pPr>
              <w:rPr>
                <w:b/>
                <w:sz w:val="24"/>
                <w:szCs w:val="24"/>
              </w:rPr>
            </w:pPr>
            <w:r w:rsidRPr="00D92DE3">
              <w:rPr>
                <w:b/>
                <w:sz w:val="24"/>
                <w:szCs w:val="24"/>
              </w:rPr>
              <w:t>Назви змістових модулів і тем</w:t>
            </w:r>
          </w:p>
        </w:tc>
        <w:tc>
          <w:tcPr>
            <w:tcW w:w="2810" w:type="pct"/>
            <w:gridSpan w:val="13"/>
            <w:vAlign w:val="center"/>
          </w:tcPr>
          <w:p w14:paraId="47ACB4F5" w14:textId="77777777" w:rsidR="0029535C" w:rsidRPr="00D92DE3" w:rsidRDefault="0029535C" w:rsidP="00365EE9">
            <w:pPr>
              <w:jc w:val="center"/>
              <w:rPr>
                <w:b/>
                <w:i/>
                <w:sz w:val="24"/>
                <w:szCs w:val="24"/>
              </w:rPr>
            </w:pPr>
            <w:r w:rsidRPr="00D92DE3">
              <w:rPr>
                <w:b/>
                <w:sz w:val="24"/>
                <w:szCs w:val="24"/>
              </w:rPr>
              <w:t xml:space="preserve">Кількість годин </w:t>
            </w:r>
          </w:p>
        </w:tc>
      </w:tr>
      <w:tr w:rsidR="0029535C" w:rsidRPr="00D92DE3" w14:paraId="5F02D6C3" w14:textId="77777777" w:rsidTr="00365EE9">
        <w:trPr>
          <w:cantSplit/>
          <w:trHeight w:val="350"/>
        </w:trPr>
        <w:tc>
          <w:tcPr>
            <w:tcW w:w="2190" w:type="pct"/>
            <w:vMerge/>
          </w:tcPr>
          <w:p w14:paraId="6C42462C" w14:textId="77777777" w:rsidR="0029535C" w:rsidRPr="00D92DE3" w:rsidRDefault="0029535C" w:rsidP="00365EE9">
            <w:pPr>
              <w:jc w:val="center"/>
              <w:rPr>
                <w:sz w:val="24"/>
                <w:szCs w:val="24"/>
              </w:rPr>
            </w:pPr>
          </w:p>
        </w:tc>
        <w:tc>
          <w:tcPr>
            <w:tcW w:w="485" w:type="pct"/>
            <w:gridSpan w:val="2"/>
            <w:shd w:val="clear" w:color="auto" w:fill="auto"/>
            <w:vAlign w:val="center"/>
          </w:tcPr>
          <w:p w14:paraId="458AEEA9" w14:textId="77777777" w:rsidR="0029535C" w:rsidRPr="00D92DE3" w:rsidRDefault="0029535C" w:rsidP="00365EE9">
            <w:pPr>
              <w:jc w:val="center"/>
              <w:rPr>
                <w:b/>
                <w:sz w:val="24"/>
                <w:szCs w:val="24"/>
              </w:rPr>
            </w:pPr>
            <w:r w:rsidRPr="00D92DE3">
              <w:rPr>
                <w:b/>
                <w:sz w:val="24"/>
                <w:szCs w:val="24"/>
              </w:rPr>
              <w:t>разом</w:t>
            </w:r>
          </w:p>
        </w:tc>
        <w:tc>
          <w:tcPr>
            <w:tcW w:w="2325" w:type="pct"/>
            <w:gridSpan w:val="11"/>
            <w:shd w:val="clear" w:color="auto" w:fill="auto"/>
            <w:vAlign w:val="center"/>
          </w:tcPr>
          <w:p w14:paraId="7DF299CA" w14:textId="77777777" w:rsidR="0029535C" w:rsidRPr="00D92DE3" w:rsidRDefault="0029535C" w:rsidP="00365EE9">
            <w:pPr>
              <w:jc w:val="center"/>
              <w:rPr>
                <w:b/>
                <w:sz w:val="24"/>
                <w:szCs w:val="24"/>
              </w:rPr>
            </w:pPr>
            <w:r w:rsidRPr="00D92DE3">
              <w:rPr>
                <w:b/>
                <w:sz w:val="24"/>
                <w:szCs w:val="24"/>
              </w:rPr>
              <w:t>у тому числі</w:t>
            </w:r>
          </w:p>
        </w:tc>
      </w:tr>
      <w:tr w:rsidR="0029535C" w:rsidRPr="00D92DE3" w14:paraId="5A7463AC" w14:textId="77777777" w:rsidTr="00365EE9">
        <w:trPr>
          <w:cantSplit/>
          <w:trHeight w:val="2256"/>
        </w:trPr>
        <w:tc>
          <w:tcPr>
            <w:tcW w:w="2190" w:type="pct"/>
            <w:vMerge/>
          </w:tcPr>
          <w:p w14:paraId="0AF5E4C3" w14:textId="77777777" w:rsidR="0029535C" w:rsidRPr="00D92DE3" w:rsidRDefault="0029535C" w:rsidP="00365EE9">
            <w:pPr>
              <w:jc w:val="center"/>
              <w:rPr>
                <w:sz w:val="24"/>
                <w:szCs w:val="24"/>
              </w:rPr>
            </w:pPr>
          </w:p>
        </w:tc>
        <w:tc>
          <w:tcPr>
            <w:tcW w:w="485" w:type="pct"/>
            <w:gridSpan w:val="2"/>
            <w:shd w:val="clear" w:color="auto" w:fill="auto"/>
          </w:tcPr>
          <w:p w14:paraId="1655D23A" w14:textId="77777777" w:rsidR="0029535C" w:rsidRPr="00D92DE3" w:rsidRDefault="0029535C" w:rsidP="00365EE9">
            <w:pPr>
              <w:jc w:val="center"/>
              <w:rPr>
                <w:b/>
                <w:sz w:val="24"/>
                <w:szCs w:val="24"/>
              </w:rPr>
            </w:pPr>
          </w:p>
        </w:tc>
        <w:tc>
          <w:tcPr>
            <w:tcW w:w="388" w:type="pct"/>
            <w:shd w:val="clear" w:color="auto" w:fill="auto"/>
            <w:textDirection w:val="btLr"/>
            <w:vAlign w:val="center"/>
          </w:tcPr>
          <w:p w14:paraId="756EB630" w14:textId="77777777" w:rsidR="0029535C" w:rsidRPr="00D92DE3" w:rsidRDefault="0029535C" w:rsidP="00365EE9">
            <w:pPr>
              <w:jc w:val="center"/>
              <w:rPr>
                <w:b/>
                <w:sz w:val="24"/>
                <w:szCs w:val="24"/>
              </w:rPr>
            </w:pPr>
            <w:r w:rsidRPr="00D92DE3">
              <w:rPr>
                <w:b/>
                <w:sz w:val="24"/>
                <w:szCs w:val="24"/>
              </w:rPr>
              <w:t>лекційні заняття</w:t>
            </w:r>
          </w:p>
        </w:tc>
        <w:tc>
          <w:tcPr>
            <w:tcW w:w="388" w:type="pct"/>
            <w:gridSpan w:val="4"/>
            <w:textDirection w:val="btLr"/>
            <w:vAlign w:val="center"/>
          </w:tcPr>
          <w:p w14:paraId="33503557" w14:textId="77777777" w:rsidR="0029535C" w:rsidRPr="00D92DE3" w:rsidRDefault="0029535C" w:rsidP="00365EE9">
            <w:pPr>
              <w:jc w:val="center"/>
              <w:rPr>
                <w:b/>
                <w:sz w:val="24"/>
                <w:szCs w:val="24"/>
              </w:rPr>
            </w:pPr>
            <w:r w:rsidRPr="00D92DE3">
              <w:rPr>
                <w:b/>
                <w:sz w:val="24"/>
                <w:szCs w:val="24"/>
              </w:rPr>
              <w:t>практичні заняття</w:t>
            </w:r>
          </w:p>
        </w:tc>
        <w:tc>
          <w:tcPr>
            <w:tcW w:w="384" w:type="pct"/>
            <w:textDirection w:val="btLr"/>
            <w:vAlign w:val="center"/>
          </w:tcPr>
          <w:p w14:paraId="271B25A5" w14:textId="77777777" w:rsidR="0029535C" w:rsidRPr="00D92DE3" w:rsidRDefault="0029535C" w:rsidP="00365EE9">
            <w:pPr>
              <w:jc w:val="center"/>
              <w:rPr>
                <w:b/>
                <w:sz w:val="24"/>
                <w:szCs w:val="24"/>
              </w:rPr>
            </w:pPr>
            <w:r w:rsidRPr="00D92DE3">
              <w:rPr>
                <w:b/>
                <w:sz w:val="24"/>
                <w:szCs w:val="24"/>
              </w:rPr>
              <w:t>семінарські заняття</w:t>
            </w:r>
          </w:p>
        </w:tc>
        <w:tc>
          <w:tcPr>
            <w:tcW w:w="396" w:type="pct"/>
            <w:gridSpan w:val="2"/>
            <w:shd w:val="clear" w:color="auto" w:fill="auto"/>
            <w:textDirection w:val="btLr"/>
            <w:vAlign w:val="center"/>
          </w:tcPr>
          <w:p w14:paraId="577FF904" w14:textId="77777777" w:rsidR="0029535C" w:rsidRPr="00D92DE3" w:rsidRDefault="0029535C" w:rsidP="00365EE9">
            <w:pPr>
              <w:jc w:val="center"/>
              <w:rPr>
                <w:b/>
                <w:sz w:val="24"/>
                <w:szCs w:val="24"/>
              </w:rPr>
            </w:pPr>
            <w:r w:rsidRPr="00D92DE3">
              <w:rPr>
                <w:b/>
                <w:sz w:val="24"/>
                <w:szCs w:val="24"/>
              </w:rPr>
              <w:t>лабораторні заняття</w:t>
            </w:r>
          </w:p>
        </w:tc>
        <w:tc>
          <w:tcPr>
            <w:tcW w:w="388" w:type="pct"/>
            <w:shd w:val="clear" w:color="auto" w:fill="auto"/>
            <w:textDirection w:val="btLr"/>
            <w:vAlign w:val="center"/>
          </w:tcPr>
          <w:p w14:paraId="6380F2A1" w14:textId="77777777" w:rsidR="0029535C" w:rsidRPr="00D92DE3" w:rsidRDefault="0029535C" w:rsidP="00365EE9">
            <w:pPr>
              <w:jc w:val="center"/>
              <w:rPr>
                <w:b/>
                <w:sz w:val="24"/>
                <w:szCs w:val="24"/>
              </w:rPr>
            </w:pPr>
            <w:r w:rsidRPr="00D92DE3">
              <w:rPr>
                <w:b/>
                <w:sz w:val="24"/>
                <w:szCs w:val="24"/>
              </w:rPr>
              <w:t>самостійна робота</w:t>
            </w:r>
          </w:p>
        </w:tc>
        <w:tc>
          <w:tcPr>
            <w:tcW w:w="380" w:type="pct"/>
            <w:gridSpan w:val="2"/>
            <w:textDirection w:val="btLr"/>
            <w:vAlign w:val="center"/>
          </w:tcPr>
          <w:p w14:paraId="64E90512" w14:textId="77777777" w:rsidR="0029535C" w:rsidRPr="00D92DE3" w:rsidRDefault="0029535C" w:rsidP="00365EE9">
            <w:pPr>
              <w:jc w:val="center"/>
              <w:rPr>
                <w:b/>
                <w:sz w:val="24"/>
                <w:szCs w:val="24"/>
              </w:rPr>
            </w:pPr>
            <w:r w:rsidRPr="00D92DE3">
              <w:rPr>
                <w:b/>
                <w:sz w:val="24"/>
                <w:szCs w:val="24"/>
              </w:rPr>
              <w:t>індивідуальна робота</w:t>
            </w:r>
          </w:p>
        </w:tc>
      </w:tr>
      <w:tr w:rsidR="0029535C" w:rsidRPr="00D92DE3" w14:paraId="60043D61" w14:textId="77777777" w:rsidTr="00365EE9">
        <w:trPr>
          <w:trHeight w:val="352"/>
        </w:trPr>
        <w:tc>
          <w:tcPr>
            <w:tcW w:w="2190" w:type="pct"/>
          </w:tcPr>
          <w:p w14:paraId="3E20990C" w14:textId="77777777" w:rsidR="0029535C" w:rsidRPr="00D92DE3" w:rsidRDefault="0029535C" w:rsidP="00365EE9">
            <w:pPr>
              <w:suppressAutoHyphens/>
              <w:textAlignment w:val="baseline"/>
              <w:rPr>
                <w:rFonts w:eastAsia="Andale Sans UI"/>
                <w:bCs/>
                <w:kern w:val="3"/>
                <w:sz w:val="24"/>
                <w:szCs w:val="24"/>
                <w:lang w:eastAsia="ja-JP" w:bidi="fa-IR"/>
              </w:rPr>
            </w:pPr>
            <w:r w:rsidRPr="00D92DE3">
              <w:rPr>
                <w:rFonts w:eastAsia="Andale Sans UI"/>
                <w:bCs/>
                <w:kern w:val="3"/>
                <w:sz w:val="24"/>
                <w:szCs w:val="24"/>
                <w:lang w:eastAsia="ja-JP" w:bidi="fa-IR"/>
              </w:rPr>
              <w:t>Тема 1. Імідж як соціокультурний феномен</w:t>
            </w:r>
          </w:p>
        </w:tc>
        <w:tc>
          <w:tcPr>
            <w:tcW w:w="485" w:type="pct"/>
            <w:gridSpan w:val="2"/>
          </w:tcPr>
          <w:p w14:paraId="039C39DB" w14:textId="77777777" w:rsidR="0029535C" w:rsidRPr="00D92DE3" w:rsidRDefault="0029535C" w:rsidP="00365EE9">
            <w:pPr>
              <w:rPr>
                <w:sz w:val="24"/>
                <w:szCs w:val="24"/>
              </w:rPr>
            </w:pPr>
            <w:r w:rsidRPr="00D92DE3">
              <w:rPr>
                <w:sz w:val="24"/>
                <w:szCs w:val="24"/>
              </w:rPr>
              <w:t>12</w:t>
            </w:r>
          </w:p>
        </w:tc>
        <w:tc>
          <w:tcPr>
            <w:tcW w:w="403" w:type="pct"/>
            <w:gridSpan w:val="2"/>
            <w:shd w:val="clear" w:color="auto" w:fill="auto"/>
          </w:tcPr>
          <w:p w14:paraId="1B642788" w14:textId="77777777" w:rsidR="0029535C" w:rsidRPr="00D92DE3" w:rsidRDefault="0029535C" w:rsidP="00365EE9">
            <w:pPr>
              <w:rPr>
                <w:sz w:val="24"/>
                <w:szCs w:val="24"/>
              </w:rPr>
            </w:pPr>
            <w:r w:rsidRPr="00D92DE3">
              <w:rPr>
                <w:sz w:val="24"/>
                <w:szCs w:val="24"/>
              </w:rPr>
              <w:t>4</w:t>
            </w:r>
          </w:p>
        </w:tc>
        <w:tc>
          <w:tcPr>
            <w:tcW w:w="373" w:type="pct"/>
            <w:gridSpan w:val="3"/>
            <w:shd w:val="clear" w:color="auto" w:fill="auto"/>
          </w:tcPr>
          <w:p w14:paraId="6C4D3CE2" w14:textId="77777777" w:rsidR="0029535C" w:rsidRPr="00D92DE3" w:rsidRDefault="0029535C" w:rsidP="00365EE9">
            <w:pPr>
              <w:rPr>
                <w:sz w:val="24"/>
                <w:szCs w:val="24"/>
              </w:rPr>
            </w:pPr>
          </w:p>
        </w:tc>
        <w:tc>
          <w:tcPr>
            <w:tcW w:w="388" w:type="pct"/>
            <w:gridSpan w:val="2"/>
          </w:tcPr>
          <w:p w14:paraId="6A2597F2" w14:textId="77777777" w:rsidR="0029535C" w:rsidRPr="00D92DE3" w:rsidRDefault="0029535C" w:rsidP="00365EE9">
            <w:pPr>
              <w:rPr>
                <w:sz w:val="24"/>
                <w:szCs w:val="24"/>
              </w:rPr>
            </w:pPr>
            <w:r w:rsidRPr="00D92DE3">
              <w:rPr>
                <w:sz w:val="24"/>
                <w:szCs w:val="24"/>
              </w:rPr>
              <w:t>2</w:t>
            </w:r>
          </w:p>
        </w:tc>
        <w:tc>
          <w:tcPr>
            <w:tcW w:w="392" w:type="pct"/>
          </w:tcPr>
          <w:p w14:paraId="3F4303D8" w14:textId="77777777" w:rsidR="0029535C" w:rsidRPr="00D92DE3" w:rsidRDefault="0029535C" w:rsidP="00365EE9">
            <w:pPr>
              <w:rPr>
                <w:sz w:val="24"/>
                <w:szCs w:val="24"/>
              </w:rPr>
            </w:pPr>
          </w:p>
        </w:tc>
        <w:tc>
          <w:tcPr>
            <w:tcW w:w="402" w:type="pct"/>
            <w:gridSpan w:val="2"/>
          </w:tcPr>
          <w:p w14:paraId="08F742A6" w14:textId="77777777" w:rsidR="0029535C" w:rsidRPr="00D92DE3" w:rsidRDefault="0029535C" w:rsidP="00365EE9">
            <w:pPr>
              <w:rPr>
                <w:sz w:val="24"/>
                <w:szCs w:val="24"/>
              </w:rPr>
            </w:pPr>
            <w:r w:rsidRPr="00D92DE3">
              <w:rPr>
                <w:sz w:val="24"/>
                <w:szCs w:val="24"/>
              </w:rPr>
              <w:t>16</w:t>
            </w:r>
          </w:p>
        </w:tc>
        <w:tc>
          <w:tcPr>
            <w:tcW w:w="366" w:type="pct"/>
          </w:tcPr>
          <w:p w14:paraId="10C4913B" w14:textId="77777777" w:rsidR="0029535C" w:rsidRPr="00D92DE3" w:rsidRDefault="0029535C" w:rsidP="00365EE9">
            <w:pPr>
              <w:rPr>
                <w:sz w:val="24"/>
                <w:szCs w:val="24"/>
              </w:rPr>
            </w:pPr>
          </w:p>
        </w:tc>
      </w:tr>
      <w:tr w:rsidR="0029535C" w:rsidRPr="00D92DE3" w14:paraId="01D04828" w14:textId="77777777" w:rsidTr="00365EE9">
        <w:trPr>
          <w:trHeight w:val="347"/>
        </w:trPr>
        <w:tc>
          <w:tcPr>
            <w:tcW w:w="2190" w:type="pct"/>
          </w:tcPr>
          <w:p w14:paraId="1DB38DE1" w14:textId="77777777" w:rsidR="0029535C" w:rsidRPr="00D92DE3" w:rsidRDefault="0029535C" w:rsidP="00365EE9">
            <w:pPr>
              <w:rPr>
                <w:bCs/>
                <w:sz w:val="24"/>
                <w:szCs w:val="24"/>
              </w:rPr>
            </w:pPr>
            <w:r w:rsidRPr="00D92DE3">
              <w:rPr>
                <w:sz w:val="24"/>
                <w:szCs w:val="24"/>
              </w:rPr>
              <w:t>Тема 2. Технології управління іміджем</w:t>
            </w:r>
          </w:p>
        </w:tc>
        <w:tc>
          <w:tcPr>
            <w:tcW w:w="485" w:type="pct"/>
            <w:gridSpan w:val="2"/>
          </w:tcPr>
          <w:p w14:paraId="0C56A9D6" w14:textId="77777777" w:rsidR="0029535C" w:rsidRPr="00D92DE3" w:rsidRDefault="0029535C" w:rsidP="00365EE9">
            <w:pPr>
              <w:rPr>
                <w:sz w:val="24"/>
                <w:szCs w:val="24"/>
              </w:rPr>
            </w:pPr>
            <w:r w:rsidRPr="00D92DE3">
              <w:rPr>
                <w:sz w:val="24"/>
                <w:szCs w:val="24"/>
              </w:rPr>
              <w:t>12</w:t>
            </w:r>
          </w:p>
        </w:tc>
        <w:tc>
          <w:tcPr>
            <w:tcW w:w="403" w:type="pct"/>
            <w:gridSpan w:val="2"/>
            <w:shd w:val="clear" w:color="auto" w:fill="auto"/>
          </w:tcPr>
          <w:p w14:paraId="73BE39F3" w14:textId="77777777" w:rsidR="0029535C" w:rsidRPr="00D92DE3" w:rsidRDefault="0029535C" w:rsidP="00365EE9">
            <w:pPr>
              <w:rPr>
                <w:sz w:val="24"/>
                <w:szCs w:val="24"/>
              </w:rPr>
            </w:pPr>
            <w:r w:rsidRPr="00D92DE3">
              <w:rPr>
                <w:sz w:val="24"/>
                <w:szCs w:val="24"/>
              </w:rPr>
              <w:t>4</w:t>
            </w:r>
          </w:p>
        </w:tc>
        <w:tc>
          <w:tcPr>
            <w:tcW w:w="373" w:type="pct"/>
            <w:gridSpan w:val="3"/>
            <w:shd w:val="clear" w:color="auto" w:fill="auto"/>
          </w:tcPr>
          <w:p w14:paraId="63C21CDB" w14:textId="77777777" w:rsidR="0029535C" w:rsidRPr="00D92DE3" w:rsidRDefault="0029535C" w:rsidP="00365EE9">
            <w:pPr>
              <w:rPr>
                <w:sz w:val="24"/>
                <w:szCs w:val="24"/>
              </w:rPr>
            </w:pPr>
          </w:p>
        </w:tc>
        <w:tc>
          <w:tcPr>
            <w:tcW w:w="388" w:type="pct"/>
            <w:gridSpan w:val="2"/>
          </w:tcPr>
          <w:p w14:paraId="28D9E7E2" w14:textId="77777777" w:rsidR="0029535C" w:rsidRPr="00D92DE3" w:rsidRDefault="0029535C" w:rsidP="00365EE9">
            <w:pPr>
              <w:rPr>
                <w:sz w:val="24"/>
                <w:szCs w:val="24"/>
              </w:rPr>
            </w:pPr>
            <w:r w:rsidRPr="00D92DE3">
              <w:rPr>
                <w:sz w:val="24"/>
                <w:szCs w:val="24"/>
              </w:rPr>
              <w:t>6</w:t>
            </w:r>
          </w:p>
        </w:tc>
        <w:tc>
          <w:tcPr>
            <w:tcW w:w="392" w:type="pct"/>
          </w:tcPr>
          <w:p w14:paraId="4AA19946" w14:textId="77777777" w:rsidR="0029535C" w:rsidRPr="00D92DE3" w:rsidRDefault="0029535C" w:rsidP="00365EE9">
            <w:pPr>
              <w:rPr>
                <w:sz w:val="24"/>
                <w:szCs w:val="24"/>
              </w:rPr>
            </w:pPr>
          </w:p>
        </w:tc>
        <w:tc>
          <w:tcPr>
            <w:tcW w:w="402" w:type="pct"/>
            <w:gridSpan w:val="2"/>
          </w:tcPr>
          <w:p w14:paraId="3481F9E8" w14:textId="77777777" w:rsidR="0029535C" w:rsidRPr="00D92DE3" w:rsidRDefault="0029535C" w:rsidP="00365EE9">
            <w:pPr>
              <w:rPr>
                <w:sz w:val="24"/>
                <w:szCs w:val="24"/>
              </w:rPr>
            </w:pPr>
            <w:r w:rsidRPr="00D92DE3">
              <w:rPr>
                <w:sz w:val="24"/>
                <w:szCs w:val="24"/>
              </w:rPr>
              <w:t>16</w:t>
            </w:r>
          </w:p>
        </w:tc>
        <w:tc>
          <w:tcPr>
            <w:tcW w:w="366" w:type="pct"/>
          </w:tcPr>
          <w:p w14:paraId="795D0D33" w14:textId="77777777" w:rsidR="0029535C" w:rsidRPr="00D92DE3" w:rsidRDefault="0029535C" w:rsidP="00365EE9">
            <w:pPr>
              <w:rPr>
                <w:sz w:val="24"/>
                <w:szCs w:val="24"/>
              </w:rPr>
            </w:pPr>
          </w:p>
        </w:tc>
      </w:tr>
      <w:tr w:rsidR="0029535C" w:rsidRPr="00D92DE3" w14:paraId="19C56D49" w14:textId="77777777" w:rsidTr="00365EE9">
        <w:trPr>
          <w:trHeight w:val="343"/>
        </w:trPr>
        <w:tc>
          <w:tcPr>
            <w:tcW w:w="2190" w:type="pct"/>
          </w:tcPr>
          <w:p w14:paraId="2E6CC5ED" w14:textId="77777777" w:rsidR="0029535C" w:rsidRPr="00D92DE3" w:rsidRDefault="0029535C" w:rsidP="00365EE9">
            <w:pPr>
              <w:rPr>
                <w:bCs/>
                <w:sz w:val="24"/>
                <w:szCs w:val="24"/>
              </w:rPr>
            </w:pPr>
            <w:r w:rsidRPr="00D92DE3">
              <w:rPr>
                <w:sz w:val="24"/>
                <w:szCs w:val="24"/>
              </w:rPr>
              <w:t xml:space="preserve">Тема 3. Персональний </w:t>
            </w:r>
            <w:proofErr w:type="spellStart"/>
            <w:r w:rsidRPr="00D92DE3">
              <w:rPr>
                <w:sz w:val="24"/>
                <w:szCs w:val="24"/>
              </w:rPr>
              <w:t>іміджмейкінг</w:t>
            </w:r>
            <w:proofErr w:type="spellEnd"/>
          </w:p>
        </w:tc>
        <w:tc>
          <w:tcPr>
            <w:tcW w:w="485" w:type="pct"/>
            <w:gridSpan w:val="2"/>
          </w:tcPr>
          <w:p w14:paraId="1DF1F310" w14:textId="77777777" w:rsidR="0029535C" w:rsidRPr="00D92DE3" w:rsidRDefault="0029535C" w:rsidP="00365EE9">
            <w:pPr>
              <w:rPr>
                <w:sz w:val="24"/>
                <w:szCs w:val="24"/>
              </w:rPr>
            </w:pPr>
            <w:r w:rsidRPr="00D92DE3">
              <w:rPr>
                <w:sz w:val="24"/>
                <w:szCs w:val="24"/>
              </w:rPr>
              <w:t>12</w:t>
            </w:r>
          </w:p>
        </w:tc>
        <w:tc>
          <w:tcPr>
            <w:tcW w:w="403" w:type="pct"/>
            <w:gridSpan w:val="2"/>
            <w:shd w:val="clear" w:color="auto" w:fill="auto"/>
          </w:tcPr>
          <w:p w14:paraId="66066EBF" w14:textId="77777777" w:rsidR="0029535C" w:rsidRPr="00D92DE3" w:rsidRDefault="0029535C" w:rsidP="00365EE9">
            <w:pPr>
              <w:rPr>
                <w:sz w:val="24"/>
                <w:szCs w:val="24"/>
              </w:rPr>
            </w:pPr>
            <w:r w:rsidRPr="00D92DE3">
              <w:rPr>
                <w:sz w:val="24"/>
                <w:szCs w:val="24"/>
              </w:rPr>
              <w:t>4</w:t>
            </w:r>
          </w:p>
        </w:tc>
        <w:tc>
          <w:tcPr>
            <w:tcW w:w="373" w:type="pct"/>
            <w:gridSpan w:val="3"/>
            <w:shd w:val="clear" w:color="auto" w:fill="auto"/>
          </w:tcPr>
          <w:p w14:paraId="1FD38F99" w14:textId="77777777" w:rsidR="0029535C" w:rsidRPr="00D92DE3" w:rsidRDefault="0029535C" w:rsidP="00365EE9">
            <w:pPr>
              <w:rPr>
                <w:sz w:val="24"/>
                <w:szCs w:val="24"/>
              </w:rPr>
            </w:pPr>
          </w:p>
        </w:tc>
        <w:tc>
          <w:tcPr>
            <w:tcW w:w="388" w:type="pct"/>
            <w:gridSpan w:val="2"/>
          </w:tcPr>
          <w:p w14:paraId="12389DE0" w14:textId="77777777" w:rsidR="0029535C" w:rsidRPr="00D92DE3" w:rsidRDefault="0029535C" w:rsidP="00365EE9">
            <w:pPr>
              <w:rPr>
                <w:sz w:val="24"/>
                <w:szCs w:val="24"/>
              </w:rPr>
            </w:pPr>
            <w:r w:rsidRPr="00D92DE3">
              <w:rPr>
                <w:sz w:val="24"/>
                <w:szCs w:val="24"/>
              </w:rPr>
              <w:t>6</w:t>
            </w:r>
          </w:p>
        </w:tc>
        <w:tc>
          <w:tcPr>
            <w:tcW w:w="392" w:type="pct"/>
          </w:tcPr>
          <w:p w14:paraId="210D642E" w14:textId="77777777" w:rsidR="0029535C" w:rsidRPr="00D92DE3" w:rsidRDefault="0029535C" w:rsidP="00365EE9">
            <w:pPr>
              <w:rPr>
                <w:sz w:val="24"/>
                <w:szCs w:val="24"/>
              </w:rPr>
            </w:pPr>
          </w:p>
        </w:tc>
        <w:tc>
          <w:tcPr>
            <w:tcW w:w="402" w:type="pct"/>
            <w:gridSpan w:val="2"/>
          </w:tcPr>
          <w:p w14:paraId="19C90F55" w14:textId="77777777" w:rsidR="0029535C" w:rsidRPr="00D92DE3" w:rsidRDefault="0029535C" w:rsidP="00365EE9">
            <w:pPr>
              <w:rPr>
                <w:sz w:val="24"/>
                <w:szCs w:val="24"/>
              </w:rPr>
            </w:pPr>
            <w:r w:rsidRPr="00D92DE3">
              <w:rPr>
                <w:sz w:val="24"/>
                <w:szCs w:val="24"/>
              </w:rPr>
              <w:t>16</w:t>
            </w:r>
          </w:p>
        </w:tc>
        <w:tc>
          <w:tcPr>
            <w:tcW w:w="366" w:type="pct"/>
          </w:tcPr>
          <w:p w14:paraId="515DE274" w14:textId="77777777" w:rsidR="0029535C" w:rsidRPr="00D92DE3" w:rsidRDefault="0029535C" w:rsidP="00365EE9">
            <w:pPr>
              <w:rPr>
                <w:sz w:val="24"/>
                <w:szCs w:val="24"/>
              </w:rPr>
            </w:pPr>
          </w:p>
        </w:tc>
      </w:tr>
      <w:tr w:rsidR="0029535C" w:rsidRPr="00D92DE3" w14:paraId="0F94C017" w14:textId="77777777" w:rsidTr="00365EE9">
        <w:trPr>
          <w:trHeight w:val="349"/>
        </w:trPr>
        <w:tc>
          <w:tcPr>
            <w:tcW w:w="2190" w:type="pct"/>
          </w:tcPr>
          <w:p w14:paraId="45FE47A3" w14:textId="77777777" w:rsidR="0029535C" w:rsidRPr="00D92DE3" w:rsidRDefault="0029535C" w:rsidP="00365EE9">
            <w:pPr>
              <w:rPr>
                <w:sz w:val="24"/>
                <w:szCs w:val="24"/>
              </w:rPr>
            </w:pPr>
            <w:r w:rsidRPr="00D92DE3">
              <w:rPr>
                <w:sz w:val="24"/>
                <w:szCs w:val="24"/>
              </w:rPr>
              <w:t>Тема 4. Корпоративний імідж</w:t>
            </w:r>
          </w:p>
        </w:tc>
        <w:tc>
          <w:tcPr>
            <w:tcW w:w="479" w:type="pct"/>
          </w:tcPr>
          <w:p w14:paraId="470F01F2" w14:textId="77777777" w:rsidR="0029535C" w:rsidRPr="00D92DE3" w:rsidRDefault="0029535C" w:rsidP="00365EE9">
            <w:pPr>
              <w:rPr>
                <w:sz w:val="24"/>
                <w:szCs w:val="24"/>
              </w:rPr>
            </w:pPr>
            <w:r w:rsidRPr="00D92DE3">
              <w:rPr>
                <w:sz w:val="24"/>
                <w:szCs w:val="24"/>
              </w:rPr>
              <w:t>12</w:t>
            </w:r>
          </w:p>
        </w:tc>
        <w:tc>
          <w:tcPr>
            <w:tcW w:w="425" w:type="pct"/>
            <w:gridSpan w:val="4"/>
          </w:tcPr>
          <w:p w14:paraId="25CA7091" w14:textId="77777777" w:rsidR="0029535C" w:rsidRPr="00D92DE3" w:rsidRDefault="0029535C" w:rsidP="00365EE9">
            <w:pPr>
              <w:rPr>
                <w:sz w:val="24"/>
                <w:szCs w:val="24"/>
              </w:rPr>
            </w:pPr>
            <w:r w:rsidRPr="00D92DE3">
              <w:rPr>
                <w:sz w:val="24"/>
                <w:szCs w:val="24"/>
              </w:rPr>
              <w:t>4</w:t>
            </w:r>
          </w:p>
        </w:tc>
        <w:tc>
          <w:tcPr>
            <w:tcW w:w="349" w:type="pct"/>
            <w:shd w:val="clear" w:color="auto" w:fill="auto"/>
          </w:tcPr>
          <w:p w14:paraId="624D215F" w14:textId="77777777" w:rsidR="0029535C" w:rsidRPr="00D92DE3" w:rsidRDefault="0029535C" w:rsidP="00365EE9">
            <w:pPr>
              <w:rPr>
                <w:sz w:val="24"/>
                <w:szCs w:val="24"/>
              </w:rPr>
            </w:pPr>
          </w:p>
        </w:tc>
        <w:tc>
          <w:tcPr>
            <w:tcW w:w="392" w:type="pct"/>
            <w:gridSpan w:val="2"/>
            <w:shd w:val="clear" w:color="auto" w:fill="auto"/>
          </w:tcPr>
          <w:p w14:paraId="44062A47" w14:textId="77777777" w:rsidR="0029535C" w:rsidRPr="00D92DE3" w:rsidRDefault="0029535C" w:rsidP="00365EE9">
            <w:pPr>
              <w:rPr>
                <w:sz w:val="24"/>
                <w:szCs w:val="24"/>
              </w:rPr>
            </w:pPr>
            <w:r w:rsidRPr="00D92DE3">
              <w:rPr>
                <w:sz w:val="24"/>
                <w:szCs w:val="24"/>
              </w:rPr>
              <w:t>4</w:t>
            </w:r>
          </w:p>
        </w:tc>
        <w:tc>
          <w:tcPr>
            <w:tcW w:w="396" w:type="pct"/>
            <w:gridSpan w:val="2"/>
          </w:tcPr>
          <w:p w14:paraId="3B90CDCB" w14:textId="77777777" w:rsidR="0029535C" w:rsidRPr="00D92DE3" w:rsidRDefault="0029535C" w:rsidP="00365EE9">
            <w:pPr>
              <w:rPr>
                <w:sz w:val="24"/>
                <w:szCs w:val="24"/>
              </w:rPr>
            </w:pPr>
          </w:p>
        </w:tc>
        <w:tc>
          <w:tcPr>
            <w:tcW w:w="402" w:type="pct"/>
            <w:gridSpan w:val="2"/>
          </w:tcPr>
          <w:p w14:paraId="3D33C315" w14:textId="77777777" w:rsidR="0029535C" w:rsidRPr="00D92DE3" w:rsidRDefault="0029535C" w:rsidP="00365EE9">
            <w:pPr>
              <w:rPr>
                <w:sz w:val="24"/>
                <w:szCs w:val="24"/>
              </w:rPr>
            </w:pPr>
            <w:r w:rsidRPr="00D92DE3">
              <w:rPr>
                <w:sz w:val="24"/>
                <w:szCs w:val="24"/>
              </w:rPr>
              <w:t>16</w:t>
            </w:r>
          </w:p>
        </w:tc>
        <w:tc>
          <w:tcPr>
            <w:tcW w:w="366" w:type="pct"/>
          </w:tcPr>
          <w:p w14:paraId="05CFCA69" w14:textId="77777777" w:rsidR="0029535C" w:rsidRPr="00D92DE3" w:rsidRDefault="0029535C" w:rsidP="00365EE9">
            <w:pPr>
              <w:rPr>
                <w:sz w:val="24"/>
                <w:szCs w:val="24"/>
              </w:rPr>
            </w:pPr>
          </w:p>
        </w:tc>
      </w:tr>
      <w:tr w:rsidR="0029535C" w:rsidRPr="00D92DE3" w14:paraId="7F6B3010" w14:textId="77777777" w:rsidTr="00365EE9">
        <w:trPr>
          <w:trHeight w:val="345"/>
        </w:trPr>
        <w:tc>
          <w:tcPr>
            <w:tcW w:w="2190" w:type="pct"/>
          </w:tcPr>
          <w:p w14:paraId="5899F0B2" w14:textId="77777777" w:rsidR="0029535C" w:rsidRPr="00D92DE3" w:rsidRDefault="0029535C" w:rsidP="00365EE9">
            <w:pPr>
              <w:rPr>
                <w:sz w:val="24"/>
                <w:szCs w:val="24"/>
              </w:rPr>
            </w:pPr>
            <w:r w:rsidRPr="00D92DE3">
              <w:rPr>
                <w:sz w:val="24"/>
                <w:szCs w:val="24"/>
              </w:rPr>
              <w:t>Тема 5. Конструювання іміджу</w:t>
            </w:r>
          </w:p>
        </w:tc>
        <w:tc>
          <w:tcPr>
            <w:tcW w:w="479" w:type="pct"/>
          </w:tcPr>
          <w:p w14:paraId="24B3BB4D" w14:textId="77777777" w:rsidR="0029535C" w:rsidRPr="00D92DE3" w:rsidRDefault="0029535C" w:rsidP="00365EE9">
            <w:pPr>
              <w:rPr>
                <w:sz w:val="24"/>
                <w:szCs w:val="24"/>
              </w:rPr>
            </w:pPr>
            <w:r w:rsidRPr="00D92DE3">
              <w:rPr>
                <w:sz w:val="24"/>
                <w:szCs w:val="24"/>
              </w:rPr>
              <w:t>12</w:t>
            </w:r>
          </w:p>
        </w:tc>
        <w:tc>
          <w:tcPr>
            <w:tcW w:w="425" w:type="pct"/>
            <w:gridSpan w:val="4"/>
          </w:tcPr>
          <w:p w14:paraId="1E253C43" w14:textId="77777777" w:rsidR="0029535C" w:rsidRPr="00D92DE3" w:rsidRDefault="0029535C" w:rsidP="00365EE9">
            <w:pPr>
              <w:rPr>
                <w:sz w:val="24"/>
                <w:szCs w:val="24"/>
              </w:rPr>
            </w:pPr>
            <w:r w:rsidRPr="00D92DE3">
              <w:rPr>
                <w:sz w:val="24"/>
                <w:szCs w:val="24"/>
              </w:rPr>
              <w:t>4</w:t>
            </w:r>
          </w:p>
        </w:tc>
        <w:tc>
          <w:tcPr>
            <w:tcW w:w="349" w:type="pct"/>
            <w:shd w:val="clear" w:color="auto" w:fill="auto"/>
          </w:tcPr>
          <w:p w14:paraId="15858E2A" w14:textId="77777777" w:rsidR="0029535C" w:rsidRPr="00D92DE3" w:rsidRDefault="0029535C" w:rsidP="00365EE9">
            <w:pPr>
              <w:rPr>
                <w:sz w:val="24"/>
                <w:szCs w:val="24"/>
              </w:rPr>
            </w:pPr>
          </w:p>
        </w:tc>
        <w:tc>
          <w:tcPr>
            <w:tcW w:w="392" w:type="pct"/>
            <w:gridSpan w:val="2"/>
            <w:shd w:val="clear" w:color="auto" w:fill="auto"/>
          </w:tcPr>
          <w:p w14:paraId="3FABA119" w14:textId="77777777" w:rsidR="0029535C" w:rsidRPr="00D92DE3" w:rsidRDefault="0029535C" w:rsidP="00365EE9">
            <w:pPr>
              <w:rPr>
                <w:sz w:val="24"/>
                <w:szCs w:val="24"/>
              </w:rPr>
            </w:pPr>
            <w:r w:rsidRPr="00D92DE3">
              <w:rPr>
                <w:sz w:val="24"/>
                <w:szCs w:val="24"/>
              </w:rPr>
              <w:t>2</w:t>
            </w:r>
          </w:p>
        </w:tc>
        <w:tc>
          <w:tcPr>
            <w:tcW w:w="396" w:type="pct"/>
            <w:gridSpan w:val="2"/>
          </w:tcPr>
          <w:p w14:paraId="36500CA2" w14:textId="77777777" w:rsidR="0029535C" w:rsidRPr="00D92DE3" w:rsidRDefault="0029535C" w:rsidP="00365EE9">
            <w:pPr>
              <w:rPr>
                <w:sz w:val="24"/>
                <w:szCs w:val="24"/>
              </w:rPr>
            </w:pPr>
          </w:p>
        </w:tc>
        <w:tc>
          <w:tcPr>
            <w:tcW w:w="402" w:type="pct"/>
            <w:gridSpan w:val="2"/>
          </w:tcPr>
          <w:p w14:paraId="38016072" w14:textId="77777777" w:rsidR="0029535C" w:rsidRPr="00D92DE3" w:rsidRDefault="0029535C" w:rsidP="00365EE9">
            <w:pPr>
              <w:rPr>
                <w:sz w:val="24"/>
                <w:szCs w:val="24"/>
              </w:rPr>
            </w:pPr>
            <w:r w:rsidRPr="00D92DE3">
              <w:rPr>
                <w:sz w:val="24"/>
                <w:szCs w:val="24"/>
              </w:rPr>
              <w:t>16</w:t>
            </w:r>
          </w:p>
        </w:tc>
        <w:tc>
          <w:tcPr>
            <w:tcW w:w="366" w:type="pct"/>
          </w:tcPr>
          <w:p w14:paraId="27DDB4BB" w14:textId="77777777" w:rsidR="0029535C" w:rsidRPr="00D92DE3" w:rsidRDefault="0029535C" w:rsidP="00365EE9">
            <w:pPr>
              <w:rPr>
                <w:sz w:val="24"/>
                <w:szCs w:val="24"/>
              </w:rPr>
            </w:pPr>
          </w:p>
        </w:tc>
      </w:tr>
      <w:tr w:rsidR="0029535C" w:rsidRPr="00D92DE3" w14:paraId="5DFE983F" w14:textId="77777777" w:rsidTr="00365EE9">
        <w:trPr>
          <w:trHeight w:val="365"/>
        </w:trPr>
        <w:tc>
          <w:tcPr>
            <w:tcW w:w="2190" w:type="pct"/>
            <w:vAlign w:val="center"/>
          </w:tcPr>
          <w:p w14:paraId="4E1FD69D" w14:textId="77777777" w:rsidR="0029535C" w:rsidRPr="00D92DE3" w:rsidRDefault="0029535C" w:rsidP="00365EE9">
            <w:pPr>
              <w:rPr>
                <w:b/>
                <w:sz w:val="24"/>
                <w:szCs w:val="24"/>
              </w:rPr>
            </w:pPr>
            <w:r w:rsidRPr="00D92DE3">
              <w:rPr>
                <w:b/>
                <w:sz w:val="24"/>
                <w:szCs w:val="24"/>
              </w:rPr>
              <w:t>Разом годин</w:t>
            </w:r>
          </w:p>
        </w:tc>
        <w:tc>
          <w:tcPr>
            <w:tcW w:w="479" w:type="pct"/>
          </w:tcPr>
          <w:p w14:paraId="3679282B" w14:textId="77777777" w:rsidR="0029535C" w:rsidRPr="00D92DE3" w:rsidRDefault="0029535C" w:rsidP="00365EE9">
            <w:pPr>
              <w:rPr>
                <w:sz w:val="24"/>
                <w:szCs w:val="24"/>
              </w:rPr>
            </w:pPr>
            <w:r w:rsidRPr="00D92DE3">
              <w:rPr>
                <w:sz w:val="24"/>
                <w:szCs w:val="24"/>
              </w:rPr>
              <w:t>120</w:t>
            </w:r>
          </w:p>
        </w:tc>
        <w:tc>
          <w:tcPr>
            <w:tcW w:w="425" w:type="pct"/>
            <w:gridSpan w:val="4"/>
          </w:tcPr>
          <w:p w14:paraId="6106B902" w14:textId="77777777" w:rsidR="0029535C" w:rsidRPr="00D92DE3" w:rsidRDefault="0029535C" w:rsidP="00365EE9">
            <w:pPr>
              <w:rPr>
                <w:sz w:val="24"/>
                <w:szCs w:val="24"/>
              </w:rPr>
            </w:pPr>
            <w:r w:rsidRPr="00D92DE3">
              <w:rPr>
                <w:sz w:val="24"/>
                <w:szCs w:val="24"/>
              </w:rPr>
              <w:t>20</w:t>
            </w:r>
          </w:p>
        </w:tc>
        <w:tc>
          <w:tcPr>
            <w:tcW w:w="349" w:type="pct"/>
            <w:shd w:val="clear" w:color="auto" w:fill="auto"/>
          </w:tcPr>
          <w:p w14:paraId="59F47531" w14:textId="77777777" w:rsidR="0029535C" w:rsidRPr="00D92DE3" w:rsidRDefault="0029535C" w:rsidP="00365EE9">
            <w:pPr>
              <w:rPr>
                <w:sz w:val="24"/>
                <w:szCs w:val="24"/>
              </w:rPr>
            </w:pPr>
          </w:p>
        </w:tc>
        <w:tc>
          <w:tcPr>
            <w:tcW w:w="392" w:type="pct"/>
            <w:gridSpan w:val="2"/>
            <w:shd w:val="clear" w:color="auto" w:fill="auto"/>
          </w:tcPr>
          <w:p w14:paraId="1240AF1F" w14:textId="77777777" w:rsidR="0029535C" w:rsidRPr="00D92DE3" w:rsidRDefault="0029535C" w:rsidP="00365EE9">
            <w:pPr>
              <w:rPr>
                <w:sz w:val="24"/>
                <w:szCs w:val="24"/>
              </w:rPr>
            </w:pPr>
            <w:r w:rsidRPr="00D92DE3">
              <w:rPr>
                <w:sz w:val="24"/>
                <w:szCs w:val="24"/>
              </w:rPr>
              <w:t>20</w:t>
            </w:r>
          </w:p>
        </w:tc>
        <w:tc>
          <w:tcPr>
            <w:tcW w:w="396" w:type="pct"/>
            <w:gridSpan w:val="2"/>
          </w:tcPr>
          <w:p w14:paraId="568AF554" w14:textId="77777777" w:rsidR="0029535C" w:rsidRPr="00D92DE3" w:rsidRDefault="0029535C" w:rsidP="00365EE9">
            <w:pPr>
              <w:rPr>
                <w:sz w:val="24"/>
                <w:szCs w:val="24"/>
              </w:rPr>
            </w:pPr>
          </w:p>
        </w:tc>
        <w:tc>
          <w:tcPr>
            <w:tcW w:w="402" w:type="pct"/>
            <w:gridSpan w:val="2"/>
          </w:tcPr>
          <w:p w14:paraId="2BF272C8" w14:textId="77777777" w:rsidR="0029535C" w:rsidRPr="00D92DE3" w:rsidRDefault="0029535C" w:rsidP="00365EE9">
            <w:pPr>
              <w:rPr>
                <w:sz w:val="24"/>
                <w:szCs w:val="24"/>
              </w:rPr>
            </w:pPr>
            <w:r w:rsidRPr="00D92DE3">
              <w:rPr>
                <w:sz w:val="24"/>
                <w:szCs w:val="24"/>
              </w:rPr>
              <w:t>80</w:t>
            </w:r>
          </w:p>
        </w:tc>
        <w:tc>
          <w:tcPr>
            <w:tcW w:w="366" w:type="pct"/>
          </w:tcPr>
          <w:p w14:paraId="0F2A1F47" w14:textId="77777777" w:rsidR="0029535C" w:rsidRPr="00D92DE3" w:rsidRDefault="0029535C" w:rsidP="00365EE9">
            <w:pPr>
              <w:rPr>
                <w:sz w:val="24"/>
                <w:szCs w:val="24"/>
              </w:rPr>
            </w:pPr>
          </w:p>
        </w:tc>
      </w:tr>
    </w:tbl>
    <w:p w14:paraId="0B237E3C" w14:textId="77777777" w:rsidR="0029535C" w:rsidRPr="00D92DE3" w:rsidRDefault="0029535C" w:rsidP="0029535C">
      <w:pPr>
        <w:jc w:val="center"/>
        <w:rPr>
          <w:b/>
          <w:sz w:val="24"/>
          <w:szCs w:val="24"/>
        </w:rPr>
      </w:pPr>
    </w:p>
    <w:p w14:paraId="6BAE7300" w14:textId="77777777" w:rsidR="0029535C" w:rsidRPr="00D92DE3" w:rsidRDefault="0029535C" w:rsidP="0029535C">
      <w:pPr>
        <w:jc w:val="center"/>
        <w:rPr>
          <w:b/>
          <w:sz w:val="24"/>
          <w:szCs w:val="24"/>
        </w:rPr>
      </w:pPr>
    </w:p>
    <w:p w14:paraId="1E7EB17A" w14:textId="77777777" w:rsidR="0029535C" w:rsidRPr="00D92DE3" w:rsidRDefault="0029535C" w:rsidP="0029535C">
      <w:pPr>
        <w:jc w:val="center"/>
        <w:rPr>
          <w:b/>
          <w:sz w:val="24"/>
          <w:szCs w:val="24"/>
        </w:rPr>
      </w:pPr>
      <w:r w:rsidRPr="00D92DE3">
        <w:rPr>
          <w:b/>
          <w:sz w:val="24"/>
          <w:szCs w:val="24"/>
        </w:rPr>
        <w:t>Заочна форма навчання</w:t>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0"/>
        <w:gridCol w:w="904"/>
        <w:gridCol w:w="11"/>
        <w:gridCol w:w="732"/>
        <w:gridCol w:w="28"/>
        <w:gridCol w:w="30"/>
        <w:gridCol w:w="658"/>
        <w:gridCol w:w="15"/>
        <w:gridCol w:w="724"/>
        <w:gridCol w:w="8"/>
        <w:gridCol w:w="739"/>
        <w:gridCol w:w="732"/>
        <w:gridCol w:w="26"/>
        <w:gridCol w:w="694"/>
      </w:tblGrid>
      <w:tr w:rsidR="0029535C" w:rsidRPr="00D92DE3" w14:paraId="69933358" w14:textId="77777777" w:rsidTr="00365EE9">
        <w:trPr>
          <w:cantSplit/>
          <w:trHeight w:val="339"/>
        </w:trPr>
        <w:tc>
          <w:tcPr>
            <w:tcW w:w="2189" w:type="pct"/>
            <w:vMerge w:val="restart"/>
          </w:tcPr>
          <w:p w14:paraId="7D6B4D23" w14:textId="77777777" w:rsidR="0029535C" w:rsidRPr="00D92DE3" w:rsidRDefault="0029535C" w:rsidP="00365EE9">
            <w:pPr>
              <w:jc w:val="center"/>
              <w:rPr>
                <w:sz w:val="24"/>
                <w:szCs w:val="24"/>
              </w:rPr>
            </w:pPr>
          </w:p>
          <w:p w14:paraId="187B4448" w14:textId="77777777" w:rsidR="0029535C" w:rsidRPr="00D92DE3" w:rsidRDefault="0029535C" w:rsidP="00365EE9">
            <w:pPr>
              <w:jc w:val="center"/>
              <w:rPr>
                <w:b/>
                <w:sz w:val="24"/>
                <w:szCs w:val="24"/>
              </w:rPr>
            </w:pPr>
            <w:r w:rsidRPr="00D92DE3">
              <w:rPr>
                <w:b/>
                <w:sz w:val="24"/>
                <w:szCs w:val="24"/>
              </w:rPr>
              <w:t>Назви змістових модулів і тем</w:t>
            </w:r>
          </w:p>
        </w:tc>
        <w:tc>
          <w:tcPr>
            <w:tcW w:w="2811" w:type="pct"/>
            <w:gridSpan w:val="13"/>
            <w:vAlign w:val="center"/>
          </w:tcPr>
          <w:p w14:paraId="4BF74EB4" w14:textId="77777777" w:rsidR="0029535C" w:rsidRPr="00D92DE3" w:rsidRDefault="0029535C" w:rsidP="00365EE9">
            <w:pPr>
              <w:jc w:val="center"/>
              <w:rPr>
                <w:b/>
                <w:i/>
                <w:sz w:val="24"/>
                <w:szCs w:val="24"/>
              </w:rPr>
            </w:pPr>
            <w:r w:rsidRPr="00D92DE3">
              <w:rPr>
                <w:b/>
                <w:sz w:val="24"/>
                <w:szCs w:val="24"/>
              </w:rPr>
              <w:t xml:space="preserve">Кількість годин </w:t>
            </w:r>
          </w:p>
        </w:tc>
      </w:tr>
      <w:tr w:rsidR="0029535C" w:rsidRPr="00D92DE3" w14:paraId="52C147C1" w14:textId="77777777" w:rsidTr="00365EE9">
        <w:trPr>
          <w:cantSplit/>
          <w:trHeight w:val="350"/>
        </w:trPr>
        <w:tc>
          <w:tcPr>
            <w:tcW w:w="2189" w:type="pct"/>
            <w:vMerge/>
          </w:tcPr>
          <w:p w14:paraId="4F259CA5" w14:textId="77777777" w:rsidR="0029535C" w:rsidRPr="00D92DE3" w:rsidRDefault="0029535C" w:rsidP="00365EE9">
            <w:pPr>
              <w:jc w:val="center"/>
              <w:rPr>
                <w:sz w:val="24"/>
                <w:szCs w:val="24"/>
              </w:rPr>
            </w:pPr>
          </w:p>
        </w:tc>
        <w:tc>
          <w:tcPr>
            <w:tcW w:w="485" w:type="pct"/>
            <w:gridSpan w:val="2"/>
            <w:shd w:val="clear" w:color="auto" w:fill="auto"/>
            <w:vAlign w:val="center"/>
          </w:tcPr>
          <w:p w14:paraId="70F7526F" w14:textId="77777777" w:rsidR="0029535C" w:rsidRPr="00D92DE3" w:rsidRDefault="0029535C" w:rsidP="00365EE9">
            <w:pPr>
              <w:jc w:val="center"/>
              <w:rPr>
                <w:b/>
                <w:sz w:val="24"/>
                <w:szCs w:val="24"/>
              </w:rPr>
            </w:pPr>
            <w:r w:rsidRPr="00D92DE3">
              <w:rPr>
                <w:b/>
                <w:sz w:val="24"/>
                <w:szCs w:val="24"/>
              </w:rPr>
              <w:t>разом</w:t>
            </w:r>
          </w:p>
        </w:tc>
        <w:tc>
          <w:tcPr>
            <w:tcW w:w="2326" w:type="pct"/>
            <w:gridSpan w:val="11"/>
            <w:shd w:val="clear" w:color="auto" w:fill="auto"/>
            <w:vAlign w:val="center"/>
          </w:tcPr>
          <w:p w14:paraId="5B226D20" w14:textId="77777777" w:rsidR="0029535C" w:rsidRPr="00D92DE3" w:rsidRDefault="0029535C" w:rsidP="00365EE9">
            <w:pPr>
              <w:jc w:val="center"/>
              <w:rPr>
                <w:b/>
                <w:sz w:val="24"/>
                <w:szCs w:val="24"/>
              </w:rPr>
            </w:pPr>
            <w:r w:rsidRPr="00D92DE3">
              <w:rPr>
                <w:b/>
                <w:sz w:val="24"/>
                <w:szCs w:val="24"/>
              </w:rPr>
              <w:t>у тому числі</w:t>
            </w:r>
          </w:p>
        </w:tc>
      </w:tr>
      <w:tr w:rsidR="0029535C" w:rsidRPr="00D92DE3" w14:paraId="396487CF" w14:textId="77777777" w:rsidTr="00365EE9">
        <w:trPr>
          <w:cantSplit/>
          <w:trHeight w:val="2256"/>
        </w:trPr>
        <w:tc>
          <w:tcPr>
            <w:tcW w:w="2189" w:type="pct"/>
            <w:vMerge/>
          </w:tcPr>
          <w:p w14:paraId="5BEA9CDD" w14:textId="77777777" w:rsidR="0029535C" w:rsidRPr="00D92DE3" w:rsidRDefault="0029535C" w:rsidP="00365EE9">
            <w:pPr>
              <w:jc w:val="center"/>
              <w:rPr>
                <w:sz w:val="24"/>
                <w:szCs w:val="24"/>
              </w:rPr>
            </w:pPr>
          </w:p>
        </w:tc>
        <w:tc>
          <w:tcPr>
            <w:tcW w:w="485" w:type="pct"/>
            <w:gridSpan w:val="2"/>
            <w:shd w:val="clear" w:color="auto" w:fill="auto"/>
          </w:tcPr>
          <w:p w14:paraId="5290BDC0" w14:textId="77777777" w:rsidR="0029535C" w:rsidRPr="00D92DE3" w:rsidRDefault="0029535C" w:rsidP="00365EE9">
            <w:pPr>
              <w:jc w:val="center"/>
              <w:rPr>
                <w:b/>
                <w:sz w:val="24"/>
                <w:szCs w:val="24"/>
              </w:rPr>
            </w:pPr>
          </w:p>
        </w:tc>
        <w:tc>
          <w:tcPr>
            <w:tcW w:w="388" w:type="pct"/>
            <w:shd w:val="clear" w:color="auto" w:fill="auto"/>
            <w:textDirection w:val="btLr"/>
            <w:vAlign w:val="center"/>
          </w:tcPr>
          <w:p w14:paraId="15CC4512" w14:textId="77777777" w:rsidR="0029535C" w:rsidRPr="00D92DE3" w:rsidRDefault="0029535C" w:rsidP="00365EE9">
            <w:pPr>
              <w:jc w:val="center"/>
              <w:rPr>
                <w:b/>
                <w:sz w:val="24"/>
                <w:szCs w:val="24"/>
              </w:rPr>
            </w:pPr>
            <w:r w:rsidRPr="00D92DE3">
              <w:rPr>
                <w:b/>
                <w:sz w:val="24"/>
                <w:szCs w:val="24"/>
              </w:rPr>
              <w:t>лекційні заняття</w:t>
            </w:r>
          </w:p>
        </w:tc>
        <w:tc>
          <w:tcPr>
            <w:tcW w:w="388" w:type="pct"/>
            <w:gridSpan w:val="4"/>
            <w:textDirection w:val="btLr"/>
            <w:vAlign w:val="center"/>
          </w:tcPr>
          <w:p w14:paraId="5882809B" w14:textId="77777777" w:rsidR="0029535C" w:rsidRPr="00D92DE3" w:rsidRDefault="0029535C" w:rsidP="00365EE9">
            <w:pPr>
              <w:jc w:val="center"/>
              <w:rPr>
                <w:b/>
                <w:sz w:val="24"/>
                <w:szCs w:val="24"/>
              </w:rPr>
            </w:pPr>
            <w:r w:rsidRPr="00D92DE3">
              <w:rPr>
                <w:b/>
                <w:sz w:val="24"/>
                <w:szCs w:val="24"/>
              </w:rPr>
              <w:t>практичні заняття</w:t>
            </w:r>
          </w:p>
        </w:tc>
        <w:tc>
          <w:tcPr>
            <w:tcW w:w="384" w:type="pct"/>
            <w:textDirection w:val="btLr"/>
            <w:vAlign w:val="center"/>
          </w:tcPr>
          <w:p w14:paraId="218C9593" w14:textId="77777777" w:rsidR="0029535C" w:rsidRPr="00D92DE3" w:rsidRDefault="0029535C" w:rsidP="00365EE9">
            <w:pPr>
              <w:jc w:val="center"/>
              <w:rPr>
                <w:b/>
                <w:sz w:val="24"/>
                <w:szCs w:val="24"/>
              </w:rPr>
            </w:pPr>
            <w:r w:rsidRPr="00D92DE3">
              <w:rPr>
                <w:b/>
                <w:sz w:val="24"/>
                <w:szCs w:val="24"/>
              </w:rPr>
              <w:t>семінарські заняття</w:t>
            </w:r>
          </w:p>
        </w:tc>
        <w:tc>
          <w:tcPr>
            <w:tcW w:w="396" w:type="pct"/>
            <w:gridSpan w:val="2"/>
            <w:shd w:val="clear" w:color="auto" w:fill="auto"/>
            <w:textDirection w:val="btLr"/>
            <w:vAlign w:val="center"/>
          </w:tcPr>
          <w:p w14:paraId="2952E505" w14:textId="77777777" w:rsidR="0029535C" w:rsidRPr="00D92DE3" w:rsidRDefault="0029535C" w:rsidP="00365EE9">
            <w:pPr>
              <w:jc w:val="center"/>
              <w:rPr>
                <w:b/>
                <w:sz w:val="24"/>
                <w:szCs w:val="24"/>
              </w:rPr>
            </w:pPr>
            <w:r w:rsidRPr="00D92DE3">
              <w:rPr>
                <w:b/>
                <w:sz w:val="24"/>
                <w:szCs w:val="24"/>
              </w:rPr>
              <w:t>лабораторні заняття</w:t>
            </w:r>
          </w:p>
        </w:tc>
        <w:tc>
          <w:tcPr>
            <w:tcW w:w="388" w:type="pct"/>
            <w:shd w:val="clear" w:color="auto" w:fill="auto"/>
            <w:textDirection w:val="btLr"/>
            <w:vAlign w:val="center"/>
          </w:tcPr>
          <w:p w14:paraId="6C28C8A1" w14:textId="77777777" w:rsidR="0029535C" w:rsidRPr="00D92DE3" w:rsidRDefault="0029535C" w:rsidP="00365EE9">
            <w:pPr>
              <w:jc w:val="center"/>
              <w:rPr>
                <w:b/>
                <w:sz w:val="24"/>
                <w:szCs w:val="24"/>
              </w:rPr>
            </w:pPr>
            <w:r w:rsidRPr="00D92DE3">
              <w:rPr>
                <w:b/>
                <w:sz w:val="24"/>
                <w:szCs w:val="24"/>
              </w:rPr>
              <w:t>самостійна робота</w:t>
            </w:r>
          </w:p>
        </w:tc>
        <w:tc>
          <w:tcPr>
            <w:tcW w:w="381" w:type="pct"/>
            <w:gridSpan w:val="2"/>
            <w:textDirection w:val="btLr"/>
            <w:vAlign w:val="center"/>
          </w:tcPr>
          <w:p w14:paraId="73A5C431" w14:textId="77777777" w:rsidR="0029535C" w:rsidRPr="00D92DE3" w:rsidRDefault="0029535C" w:rsidP="00365EE9">
            <w:pPr>
              <w:jc w:val="center"/>
              <w:rPr>
                <w:b/>
                <w:sz w:val="24"/>
                <w:szCs w:val="24"/>
              </w:rPr>
            </w:pPr>
            <w:r w:rsidRPr="00D92DE3">
              <w:rPr>
                <w:b/>
                <w:sz w:val="24"/>
                <w:szCs w:val="24"/>
              </w:rPr>
              <w:t>індивідуальна робота</w:t>
            </w:r>
          </w:p>
        </w:tc>
      </w:tr>
      <w:tr w:rsidR="0029535C" w:rsidRPr="00D92DE3" w14:paraId="1C172123" w14:textId="77777777" w:rsidTr="00365EE9">
        <w:trPr>
          <w:trHeight w:val="352"/>
        </w:trPr>
        <w:tc>
          <w:tcPr>
            <w:tcW w:w="2189" w:type="pct"/>
          </w:tcPr>
          <w:p w14:paraId="60BADB5A" w14:textId="77777777" w:rsidR="0029535C" w:rsidRPr="00D92DE3" w:rsidRDefault="0029535C" w:rsidP="00365EE9">
            <w:pPr>
              <w:suppressAutoHyphens/>
              <w:textAlignment w:val="baseline"/>
              <w:rPr>
                <w:rFonts w:eastAsia="Andale Sans UI"/>
                <w:bCs/>
                <w:kern w:val="3"/>
                <w:sz w:val="24"/>
                <w:szCs w:val="24"/>
                <w:lang w:eastAsia="ja-JP" w:bidi="fa-IR"/>
              </w:rPr>
            </w:pPr>
            <w:r w:rsidRPr="00D92DE3">
              <w:rPr>
                <w:rFonts w:eastAsia="Andale Sans UI"/>
                <w:bCs/>
                <w:kern w:val="3"/>
                <w:sz w:val="24"/>
                <w:szCs w:val="24"/>
                <w:lang w:eastAsia="ja-JP" w:bidi="fa-IR"/>
              </w:rPr>
              <w:t>Тема 1. Імідж як соціокультурний феномен</w:t>
            </w:r>
          </w:p>
        </w:tc>
        <w:tc>
          <w:tcPr>
            <w:tcW w:w="485" w:type="pct"/>
            <w:gridSpan w:val="2"/>
          </w:tcPr>
          <w:p w14:paraId="7B7DECA6" w14:textId="77777777" w:rsidR="0029535C" w:rsidRPr="00D92DE3" w:rsidRDefault="0029535C" w:rsidP="00365EE9">
            <w:pPr>
              <w:rPr>
                <w:sz w:val="24"/>
                <w:szCs w:val="24"/>
              </w:rPr>
            </w:pPr>
            <w:r w:rsidRPr="00D92DE3">
              <w:rPr>
                <w:sz w:val="24"/>
                <w:szCs w:val="24"/>
              </w:rPr>
              <w:t>12</w:t>
            </w:r>
          </w:p>
        </w:tc>
        <w:tc>
          <w:tcPr>
            <w:tcW w:w="403" w:type="pct"/>
            <w:gridSpan w:val="2"/>
            <w:shd w:val="clear" w:color="auto" w:fill="auto"/>
          </w:tcPr>
          <w:p w14:paraId="28EC9E28" w14:textId="77777777" w:rsidR="0029535C" w:rsidRPr="00D92DE3" w:rsidRDefault="0029535C" w:rsidP="00365EE9">
            <w:pPr>
              <w:rPr>
                <w:sz w:val="24"/>
                <w:szCs w:val="24"/>
              </w:rPr>
            </w:pPr>
            <w:r w:rsidRPr="00D92DE3">
              <w:rPr>
                <w:sz w:val="24"/>
                <w:szCs w:val="24"/>
              </w:rPr>
              <w:t>2</w:t>
            </w:r>
          </w:p>
        </w:tc>
        <w:tc>
          <w:tcPr>
            <w:tcW w:w="373" w:type="pct"/>
            <w:gridSpan w:val="3"/>
            <w:shd w:val="clear" w:color="auto" w:fill="auto"/>
          </w:tcPr>
          <w:p w14:paraId="187C3622" w14:textId="77777777" w:rsidR="0029535C" w:rsidRPr="00D92DE3" w:rsidRDefault="0029535C" w:rsidP="00365EE9">
            <w:pPr>
              <w:rPr>
                <w:sz w:val="24"/>
                <w:szCs w:val="24"/>
              </w:rPr>
            </w:pPr>
          </w:p>
        </w:tc>
        <w:tc>
          <w:tcPr>
            <w:tcW w:w="388" w:type="pct"/>
            <w:gridSpan w:val="2"/>
          </w:tcPr>
          <w:p w14:paraId="70356268" w14:textId="77777777" w:rsidR="0029535C" w:rsidRPr="00D92DE3" w:rsidRDefault="0029535C" w:rsidP="00365EE9">
            <w:pPr>
              <w:rPr>
                <w:sz w:val="24"/>
                <w:szCs w:val="24"/>
              </w:rPr>
            </w:pPr>
          </w:p>
        </w:tc>
        <w:tc>
          <w:tcPr>
            <w:tcW w:w="392" w:type="pct"/>
          </w:tcPr>
          <w:p w14:paraId="4B0D287E" w14:textId="77777777" w:rsidR="0029535C" w:rsidRPr="00D92DE3" w:rsidRDefault="0029535C" w:rsidP="00365EE9">
            <w:pPr>
              <w:rPr>
                <w:sz w:val="24"/>
                <w:szCs w:val="24"/>
              </w:rPr>
            </w:pPr>
          </w:p>
        </w:tc>
        <w:tc>
          <w:tcPr>
            <w:tcW w:w="402" w:type="pct"/>
            <w:gridSpan w:val="2"/>
          </w:tcPr>
          <w:p w14:paraId="52D7353A" w14:textId="77777777" w:rsidR="0029535C" w:rsidRPr="00D92DE3" w:rsidRDefault="0029535C" w:rsidP="00365EE9">
            <w:pPr>
              <w:rPr>
                <w:sz w:val="24"/>
                <w:szCs w:val="24"/>
              </w:rPr>
            </w:pPr>
            <w:r w:rsidRPr="00D92DE3">
              <w:rPr>
                <w:sz w:val="24"/>
                <w:szCs w:val="24"/>
              </w:rPr>
              <w:t>20</w:t>
            </w:r>
          </w:p>
        </w:tc>
        <w:tc>
          <w:tcPr>
            <w:tcW w:w="367" w:type="pct"/>
          </w:tcPr>
          <w:p w14:paraId="2521C88A" w14:textId="77777777" w:rsidR="0029535C" w:rsidRPr="00D92DE3" w:rsidRDefault="0029535C" w:rsidP="00365EE9">
            <w:pPr>
              <w:rPr>
                <w:sz w:val="24"/>
                <w:szCs w:val="24"/>
              </w:rPr>
            </w:pPr>
          </w:p>
        </w:tc>
      </w:tr>
      <w:tr w:rsidR="0029535C" w:rsidRPr="00D92DE3" w14:paraId="695F7320" w14:textId="77777777" w:rsidTr="00365EE9">
        <w:trPr>
          <w:trHeight w:val="347"/>
        </w:trPr>
        <w:tc>
          <w:tcPr>
            <w:tcW w:w="2189" w:type="pct"/>
          </w:tcPr>
          <w:p w14:paraId="3E5F0EBC" w14:textId="77777777" w:rsidR="0029535C" w:rsidRPr="00D92DE3" w:rsidRDefault="0029535C" w:rsidP="00365EE9">
            <w:pPr>
              <w:rPr>
                <w:bCs/>
                <w:sz w:val="24"/>
                <w:szCs w:val="24"/>
              </w:rPr>
            </w:pPr>
            <w:r w:rsidRPr="00D92DE3">
              <w:rPr>
                <w:sz w:val="24"/>
                <w:szCs w:val="24"/>
              </w:rPr>
              <w:t>Тема 2. Технології управління іміджем</w:t>
            </w:r>
          </w:p>
        </w:tc>
        <w:tc>
          <w:tcPr>
            <w:tcW w:w="485" w:type="pct"/>
            <w:gridSpan w:val="2"/>
          </w:tcPr>
          <w:p w14:paraId="5FC52606" w14:textId="77777777" w:rsidR="0029535C" w:rsidRPr="00D92DE3" w:rsidRDefault="0029535C" w:rsidP="00365EE9">
            <w:pPr>
              <w:rPr>
                <w:sz w:val="24"/>
                <w:szCs w:val="24"/>
              </w:rPr>
            </w:pPr>
            <w:r w:rsidRPr="00D92DE3">
              <w:rPr>
                <w:sz w:val="24"/>
                <w:szCs w:val="24"/>
              </w:rPr>
              <w:t>14</w:t>
            </w:r>
          </w:p>
        </w:tc>
        <w:tc>
          <w:tcPr>
            <w:tcW w:w="403" w:type="pct"/>
            <w:gridSpan w:val="2"/>
            <w:shd w:val="clear" w:color="auto" w:fill="auto"/>
          </w:tcPr>
          <w:p w14:paraId="2950AB51" w14:textId="77777777" w:rsidR="0029535C" w:rsidRPr="00D92DE3" w:rsidRDefault="0029535C" w:rsidP="00365EE9">
            <w:pPr>
              <w:rPr>
                <w:sz w:val="24"/>
                <w:szCs w:val="24"/>
              </w:rPr>
            </w:pPr>
            <w:r w:rsidRPr="00D92DE3">
              <w:rPr>
                <w:sz w:val="24"/>
                <w:szCs w:val="24"/>
              </w:rPr>
              <w:t>2</w:t>
            </w:r>
          </w:p>
        </w:tc>
        <w:tc>
          <w:tcPr>
            <w:tcW w:w="373" w:type="pct"/>
            <w:gridSpan w:val="3"/>
            <w:shd w:val="clear" w:color="auto" w:fill="auto"/>
          </w:tcPr>
          <w:p w14:paraId="16C914ED" w14:textId="77777777" w:rsidR="0029535C" w:rsidRPr="00D92DE3" w:rsidRDefault="0029535C" w:rsidP="00365EE9">
            <w:pPr>
              <w:rPr>
                <w:sz w:val="24"/>
                <w:szCs w:val="24"/>
              </w:rPr>
            </w:pPr>
          </w:p>
        </w:tc>
        <w:tc>
          <w:tcPr>
            <w:tcW w:w="388" w:type="pct"/>
            <w:gridSpan w:val="2"/>
          </w:tcPr>
          <w:p w14:paraId="3B347B0D" w14:textId="77777777" w:rsidR="0029535C" w:rsidRPr="00D92DE3" w:rsidRDefault="0029535C" w:rsidP="00365EE9">
            <w:pPr>
              <w:rPr>
                <w:sz w:val="24"/>
                <w:szCs w:val="24"/>
              </w:rPr>
            </w:pPr>
            <w:r w:rsidRPr="00D92DE3">
              <w:rPr>
                <w:sz w:val="24"/>
                <w:szCs w:val="24"/>
              </w:rPr>
              <w:t>2</w:t>
            </w:r>
          </w:p>
        </w:tc>
        <w:tc>
          <w:tcPr>
            <w:tcW w:w="392" w:type="pct"/>
          </w:tcPr>
          <w:p w14:paraId="676168FA" w14:textId="77777777" w:rsidR="0029535C" w:rsidRPr="00D92DE3" w:rsidRDefault="0029535C" w:rsidP="00365EE9">
            <w:pPr>
              <w:rPr>
                <w:sz w:val="24"/>
                <w:szCs w:val="24"/>
              </w:rPr>
            </w:pPr>
          </w:p>
        </w:tc>
        <w:tc>
          <w:tcPr>
            <w:tcW w:w="402" w:type="pct"/>
            <w:gridSpan w:val="2"/>
          </w:tcPr>
          <w:p w14:paraId="1F05350F" w14:textId="77777777" w:rsidR="0029535C" w:rsidRPr="00D92DE3" w:rsidRDefault="0029535C" w:rsidP="00365EE9">
            <w:pPr>
              <w:rPr>
                <w:sz w:val="24"/>
                <w:szCs w:val="24"/>
              </w:rPr>
            </w:pPr>
            <w:r w:rsidRPr="00D92DE3">
              <w:rPr>
                <w:sz w:val="24"/>
                <w:szCs w:val="24"/>
              </w:rPr>
              <w:t>20</w:t>
            </w:r>
          </w:p>
        </w:tc>
        <w:tc>
          <w:tcPr>
            <w:tcW w:w="367" w:type="pct"/>
          </w:tcPr>
          <w:p w14:paraId="25D14C0E" w14:textId="77777777" w:rsidR="0029535C" w:rsidRPr="00D92DE3" w:rsidRDefault="0029535C" w:rsidP="00365EE9">
            <w:pPr>
              <w:rPr>
                <w:sz w:val="24"/>
                <w:szCs w:val="24"/>
              </w:rPr>
            </w:pPr>
          </w:p>
        </w:tc>
      </w:tr>
      <w:tr w:rsidR="0029535C" w:rsidRPr="00D92DE3" w14:paraId="5E9655CD" w14:textId="77777777" w:rsidTr="00365EE9">
        <w:trPr>
          <w:trHeight w:val="343"/>
        </w:trPr>
        <w:tc>
          <w:tcPr>
            <w:tcW w:w="2189" w:type="pct"/>
          </w:tcPr>
          <w:p w14:paraId="0DD07BC1" w14:textId="77777777" w:rsidR="0029535C" w:rsidRPr="00D92DE3" w:rsidRDefault="0029535C" w:rsidP="00365EE9">
            <w:pPr>
              <w:rPr>
                <w:bCs/>
                <w:sz w:val="24"/>
                <w:szCs w:val="24"/>
              </w:rPr>
            </w:pPr>
            <w:r w:rsidRPr="00D92DE3">
              <w:rPr>
                <w:sz w:val="24"/>
                <w:szCs w:val="24"/>
              </w:rPr>
              <w:t xml:space="preserve">Тема 3. Персональний </w:t>
            </w:r>
            <w:proofErr w:type="spellStart"/>
            <w:r w:rsidRPr="00D92DE3">
              <w:rPr>
                <w:sz w:val="24"/>
                <w:szCs w:val="24"/>
              </w:rPr>
              <w:t>іміджмейкінг</w:t>
            </w:r>
            <w:proofErr w:type="spellEnd"/>
          </w:p>
        </w:tc>
        <w:tc>
          <w:tcPr>
            <w:tcW w:w="485" w:type="pct"/>
            <w:gridSpan w:val="2"/>
          </w:tcPr>
          <w:p w14:paraId="12284886" w14:textId="77777777" w:rsidR="0029535C" w:rsidRPr="00D92DE3" w:rsidRDefault="0029535C" w:rsidP="00365EE9">
            <w:pPr>
              <w:rPr>
                <w:sz w:val="24"/>
                <w:szCs w:val="24"/>
              </w:rPr>
            </w:pPr>
            <w:r w:rsidRPr="00D92DE3">
              <w:rPr>
                <w:sz w:val="24"/>
                <w:szCs w:val="24"/>
              </w:rPr>
              <w:t>10</w:t>
            </w:r>
          </w:p>
        </w:tc>
        <w:tc>
          <w:tcPr>
            <w:tcW w:w="403" w:type="pct"/>
            <w:gridSpan w:val="2"/>
            <w:shd w:val="clear" w:color="auto" w:fill="auto"/>
          </w:tcPr>
          <w:p w14:paraId="2E72F301" w14:textId="77777777" w:rsidR="0029535C" w:rsidRPr="00D92DE3" w:rsidRDefault="0029535C" w:rsidP="00365EE9">
            <w:pPr>
              <w:rPr>
                <w:sz w:val="24"/>
                <w:szCs w:val="24"/>
              </w:rPr>
            </w:pPr>
            <w:r w:rsidRPr="00D92DE3">
              <w:rPr>
                <w:sz w:val="24"/>
                <w:szCs w:val="24"/>
              </w:rPr>
              <w:t>2</w:t>
            </w:r>
          </w:p>
        </w:tc>
        <w:tc>
          <w:tcPr>
            <w:tcW w:w="373" w:type="pct"/>
            <w:gridSpan w:val="3"/>
            <w:shd w:val="clear" w:color="auto" w:fill="auto"/>
          </w:tcPr>
          <w:p w14:paraId="0AE13B4B" w14:textId="77777777" w:rsidR="0029535C" w:rsidRPr="00D92DE3" w:rsidRDefault="0029535C" w:rsidP="00365EE9">
            <w:pPr>
              <w:rPr>
                <w:sz w:val="24"/>
                <w:szCs w:val="24"/>
              </w:rPr>
            </w:pPr>
          </w:p>
        </w:tc>
        <w:tc>
          <w:tcPr>
            <w:tcW w:w="388" w:type="pct"/>
            <w:gridSpan w:val="2"/>
          </w:tcPr>
          <w:p w14:paraId="7DAC5C1F" w14:textId="77777777" w:rsidR="0029535C" w:rsidRPr="00D92DE3" w:rsidRDefault="0029535C" w:rsidP="00365EE9">
            <w:pPr>
              <w:rPr>
                <w:sz w:val="24"/>
                <w:szCs w:val="24"/>
              </w:rPr>
            </w:pPr>
            <w:r w:rsidRPr="00D92DE3">
              <w:rPr>
                <w:sz w:val="24"/>
                <w:szCs w:val="24"/>
              </w:rPr>
              <w:t>2</w:t>
            </w:r>
          </w:p>
        </w:tc>
        <w:tc>
          <w:tcPr>
            <w:tcW w:w="392" w:type="pct"/>
          </w:tcPr>
          <w:p w14:paraId="58571416" w14:textId="77777777" w:rsidR="0029535C" w:rsidRPr="00D92DE3" w:rsidRDefault="0029535C" w:rsidP="00365EE9">
            <w:pPr>
              <w:rPr>
                <w:sz w:val="24"/>
                <w:szCs w:val="24"/>
              </w:rPr>
            </w:pPr>
          </w:p>
        </w:tc>
        <w:tc>
          <w:tcPr>
            <w:tcW w:w="402" w:type="pct"/>
            <w:gridSpan w:val="2"/>
          </w:tcPr>
          <w:p w14:paraId="1FAA6F87" w14:textId="77777777" w:rsidR="0029535C" w:rsidRPr="00D92DE3" w:rsidRDefault="0029535C" w:rsidP="00365EE9">
            <w:pPr>
              <w:rPr>
                <w:sz w:val="24"/>
                <w:szCs w:val="24"/>
              </w:rPr>
            </w:pPr>
            <w:r w:rsidRPr="00D92DE3">
              <w:rPr>
                <w:sz w:val="24"/>
                <w:szCs w:val="24"/>
              </w:rPr>
              <w:t>20</w:t>
            </w:r>
          </w:p>
        </w:tc>
        <w:tc>
          <w:tcPr>
            <w:tcW w:w="367" w:type="pct"/>
          </w:tcPr>
          <w:p w14:paraId="68855838" w14:textId="77777777" w:rsidR="0029535C" w:rsidRPr="00D92DE3" w:rsidRDefault="0029535C" w:rsidP="00365EE9">
            <w:pPr>
              <w:rPr>
                <w:sz w:val="24"/>
                <w:szCs w:val="24"/>
              </w:rPr>
            </w:pPr>
          </w:p>
        </w:tc>
      </w:tr>
      <w:tr w:rsidR="0029535C" w:rsidRPr="00D92DE3" w14:paraId="184081FE" w14:textId="77777777" w:rsidTr="00365EE9">
        <w:trPr>
          <w:trHeight w:val="349"/>
        </w:trPr>
        <w:tc>
          <w:tcPr>
            <w:tcW w:w="2189" w:type="pct"/>
          </w:tcPr>
          <w:p w14:paraId="4866842C" w14:textId="77777777" w:rsidR="0029535C" w:rsidRPr="00D92DE3" w:rsidRDefault="0029535C" w:rsidP="00365EE9">
            <w:pPr>
              <w:rPr>
                <w:sz w:val="24"/>
                <w:szCs w:val="24"/>
              </w:rPr>
            </w:pPr>
            <w:r w:rsidRPr="00D92DE3">
              <w:rPr>
                <w:sz w:val="24"/>
                <w:szCs w:val="24"/>
              </w:rPr>
              <w:t>Тема 4. Корпоративний імідж</w:t>
            </w:r>
          </w:p>
        </w:tc>
        <w:tc>
          <w:tcPr>
            <w:tcW w:w="479" w:type="pct"/>
          </w:tcPr>
          <w:p w14:paraId="1FE958A3" w14:textId="77777777" w:rsidR="0029535C" w:rsidRPr="00D92DE3" w:rsidRDefault="0029535C" w:rsidP="00365EE9">
            <w:pPr>
              <w:rPr>
                <w:sz w:val="24"/>
                <w:szCs w:val="24"/>
              </w:rPr>
            </w:pPr>
            <w:r w:rsidRPr="00D92DE3">
              <w:rPr>
                <w:sz w:val="24"/>
                <w:szCs w:val="24"/>
              </w:rPr>
              <w:t>12</w:t>
            </w:r>
          </w:p>
        </w:tc>
        <w:tc>
          <w:tcPr>
            <w:tcW w:w="425" w:type="pct"/>
            <w:gridSpan w:val="4"/>
          </w:tcPr>
          <w:p w14:paraId="55FA3816" w14:textId="77777777" w:rsidR="0029535C" w:rsidRPr="00D92DE3" w:rsidRDefault="0029535C" w:rsidP="00365EE9">
            <w:pPr>
              <w:rPr>
                <w:sz w:val="24"/>
                <w:szCs w:val="24"/>
              </w:rPr>
            </w:pPr>
            <w:r w:rsidRPr="00D92DE3">
              <w:rPr>
                <w:sz w:val="24"/>
                <w:szCs w:val="24"/>
              </w:rPr>
              <w:t>2</w:t>
            </w:r>
          </w:p>
        </w:tc>
        <w:tc>
          <w:tcPr>
            <w:tcW w:w="349" w:type="pct"/>
            <w:shd w:val="clear" w:color="auto" w:fill="auto"/>
          </w:tcPr>
          <w:p w14:paraId="7B4679C8" w14:textId="77777777" w:rsidR="0029535C" w:rsidRPr="00D92DE3" w:rsidRDefault="0029535C" w:rsidP="00365EE9">
            <w:pPr>
              <w:rPr>
                <w:sz w:val="24"/>
                <w:szCs w:val="24"/>
              </w:rPr>
            </w:pPr>
          </w:p>
        </w:tc>
        <w:tc>
          <w:tcPr>
            <w:tcW w:w="392" w:type="pct"/>
            <w:gridSpan w:val="2"/>
            <w:shd w:val="clear" w:color="auto" w:fill="auto"/>
          </w:tcPr>
          <w:p w14:paraId="59BAED08" w14:textId="77777777" w:rsidR="0029535C" w:rsidRPr="00D92DE3" w:rsidRDefault="0029535C" w:rsidP="00365EE9">
            <w:pPr>
              <w:rPr>
                <w:sz w:val="24"/>
                <w:szCs w:val="24"/>
              </w:rPr>
            </w:pPr>
            <w:r w:rsidRPr="00D92DE3">
              <w:rPr>
                <w:sz w:val="24"/>
                <w:szCs w:val="24"/>
              </w:rPr>
              <w:t>2</w:t>
            </w:r>
          </w:p>
        </w:tc>
        <w:tc>
          <w:tcPr>
            <w:tcW w:w="396" w:type="pct"/>
            <w:gridSpan w:val="2"/>
          </w:tcPr>
          <w:p w14:paraId="73244403" w14:textId="77777777" w:rsidR="0029535C" w:rsidRPr="00D92DE3" w:rsidRDefault="0029535C" w:rsidP="00365EE9">
            <w:pPr>
              <w:rPr>
                <w:sz w:val="24"/>
                <w:szCs w:val="24"/>
              </w:rPr>
            </w:pPr>
          </w:p>
        </w:tc>
        <w:tc>
          <w:tcPr>
            <w:tcW w:w="402" w:type="pct"/>
            <w:gridSpan w:val="2"/>
          </w:tcPr>
          <w:p w14:paraId="51522DCF" w14:textId="77777777" w:rsidR="0029535C" w:rsidRPr="00D92DE3" w:rsidRDefault="0029535C" w:rsidP="00365EE9">
            <w:pPr>
              <w:rPr>
                <w:sz w:val="24"/>
                <w:szCs w:val="24"/>
              </w:rPr>
            </w:pPr>
            <w:r w:rsidRPr="00D92DE3">
              <w:rPr>
                <w:sz w:val="24"/>
                <w:szCs w:val="24"/>
              </w:rPr>
              <w:t>20</w:t>
            </w:r>
          </w:p>
        </w:tc>
        <w:tc>
          <w:tcPr>
            <w:tcW w:w="367" w:type="pct"/>
          </w:tcPr>
          <w:p w14:paraId="58B44ED1" w14:textId="77777777" w:rsidR="0029535C" w:rsidRPr="00D92DE3" w:rsidRDefault="0029535C" w:rsidP="00365EE9">
            <w:pPr>
              <w:rPr>
                <w:sz w:val="24"/>
                <w:szCs w:val="24"/>
              </w:rPr>
            </w:pPr>
          </w:p>
        </w:tc>
      </w:tr>
      <w:tr w:rsidR="0029535C" w:rsidRPr="00D92DE3" w14:paraId="19630634" w14:textId="77777777" w:rsidTr="00365EE9">
        <w:trPr>
          <w:trHeight w:val="345"/>
        </w:trPr>
        <w:tc>
          <w:tcPr>
            <w:tcW w:w="2189" w:type="pct"/>
          </w:tcPr>
          <w:p w14:paraId="7DC7AD7C" w14:textId="77777777" w:rsidR="0029535C" w:rsidRPr="00D92DE3" w:rsidRDefault="0029535C" w:rsidP="00365EE9">
            <w:pPr>
              <w:rPr>
                <w:sz w:val="24"/>
                <w:szCs w:val="24"/>
              </w:rPr>
            </w:pPr>
            <w:r w:rsidRPr="00D92DE3">
              <w:rPr>
                <w:sz w:val="24"/>
                <w:szCs w:val="24"/>
              </w:rPr>
              <w:t>Тема 5. Конструювання іміджу</w:t>
            </w:r>
          </w:p>
        </w:tc>
        <w:tc>
          <w:tcPr>
            <w:tcW w:w="479" w:type="pct"/>
          </w:tcPr>
          <w:p w14:paraId="7057616F" w14:textId="77777777" w:rsidR="0029535C" w:rsidRPr="00D92DE3" w:rsidRDefault="0029535C" w:rsidP="00365EE9">
            <w:pPr>
              <w:rPr>
                <w:sz w:val="24"/>
                <w:szCs w:val="24"/>
              </w:rPr>
            </w:pPr>
            <w:r w:rsidRPr="00D92DE3">
              <w:rPr>
                <w:sz w:val="24"/>
                <w:szCs w:val="24"/>
              </w:rPr>
              <w:t>14</w:t>
            </w:r>
          </w:p>
        </w:tc>
        <w:tc>
          <w:tcPr>
            <w:tcW w:w="425" w:type="pct"/>
            <w:gridSpan w:val="4"/>
          </w:tcPr>
          <w:p w14:paraId="6341D509" w14:textId="77777777" w:rsidR="0029535C" w:rsidRPr="00D92DE3" w:rsidRDefault="0029535C" w:rsidP="00365EE9">
            <w:pPr>
              <w:rPr>
                <w:sz w:val="24"/>
                <w:szCs w:val="24"/>
              </w:rPr>
            </w:pPr>
          </w:p>
        </w:tc>
        <w:tc>
          <w:tcPr>
            <w:tcW w:w="349" w:type="pct"/>
            <w:shd w:val="clear" w:color="auto" w:fill="auto"/>
          </w:tcPr>
          <w:p w14:paraId="6F96A1E5" w14:textId="77777777" w:rsidR="0029535C" w:rsidRPr="00D92DE3" w:rsidRDefault="0029535C" w:rsidP="00365EE9">
            <w:pPr>
              <w:rPr>
                <w:sz w:val="24"/>
                <w:szCs w:val="24"/>
              </w:rPr>
            </w:pPr>
          </w:p>
        </w:tc>
        <w:tc>
          <w:tcPr>
            <w:tcW w:w="392" w:type="pct"/>
            <w:gridSpan w:val="2"/>
            <w:shd w:val="clear" w:color="auto" w:fill="auto"/>
          </w:tcPr>
          <w:p w14:paraId="00CDB00D" w14:textId="77777777" w:rsidR="0029535C" w:rsidRPr="00D92DE3" w:rsidRDefault="0029535C" w:rsidP="00365EE9">
            <w:pPr>
              <w:rPr>
                <w:sz w:val="24"/>
                <w:szCs w:val="24"/>
              </w:rPr>
            </w:pPr>
            <w:r w:rsidRPr="00D92DE3">
              <w:rPr>
                <w:sz w:val="24"/>
                <w:szCs w:val="24"/>
              </w:rPr>
              <w:t>2</w:t>
            </w:r>
          </w:p>
        </w:tc>
        <w:tc>
          <w:tcPr>
            <w:tcW w:w="396" w:type="pct"/>
            <w:gridSpan w:val="2"/>
          </w:tcPr>
          <w:p w14:paraId="6DE79EE3" w14:textId="77777777" w:rsidR="0029535C" w:rsidRPr="00D92DE3" w:rsidRDefault="0029535C" w:rsidP="00365EE9">
            <w:pPr>
              <w:rPr>
                <w:sz w:val="24"/>
                <w:szCs w:val="24"/>
              </w:rPr>
            </w:pPr>
          </w:p>
        </w:tc>
        <w:tc>
          <w:tcPr>
            <w:tcW w:w="402" w:type="pct"/>
            <w:gridSpan w:val="2"/>
          </w:tcPr>
          <w:p w14:paraId="69C76532" w14:textId="77777777" w:rsidR="0029535C" w:rsidRPr="00D92DE3" w:rsidRDefault="0029535C" w:rsidP="00365EE9">
            <w:pPr>
              <w:rPr>
                <w:sz w:val="24"/>
                <w:szCs w:val="24"/>
              </w:rPr>
            </w:pPr>
            <w:r w:rsidRPr="00D92DE3">
              <w:rPr>
                <w:sz w:val="24"/>
                <w:szCs w:val="24"/>
              </w:rPr>
              <w:t>24</w:t>
            </w:r>
          </w:p>
        </w:tc>
        <w:tc>
          <w:tcPr>
            <w:tcW w:w="367" w:type="pct"/>
          </w:tcPr>
          <w:p w14:paraId="218228C6" w14:textId="77777777" w:rsidR="0029535C" w:rsidRPr="00D92DE3" w:rsidRDefault="0029535C" w:rsidP="00365EE9">
            <w:pPr>
              <w:rPr>
                <w:sz w:val="24"/>
                <w:szCs w:val="24"/>
              </w:rPr>
            </w:pPr>
          </w:p>
        </w:tc>
      </w:tr>
      <w:tr w:rsidR="0029535C" w:rsidRPr="00D92DE3" w14:paraId="71471018" w14:textId="77777777" w:rsidTr="00365EE9">
        <w:trPr>
          <w:trHeight w:val="365"/>
        </w:trPr>
        <w:tc>
          <w:tcPr>
            <w:tcW w:w="2189" w:type="pct"/>
            <w:vAlign w:val="center"/>
          </w:tcPr>
          <w:p w14:paraId="06F1BD4E" w14:textId="77777777" w:rsidR="0029535C" w:rsidRPr="00D92DE3" w:rsidRDefault="0029535C" w:rsidP="00365EE9">
            <w:pPr>
              <w:rPr>
                <w:b/>
                <w:sz w:val="24"/>
                <w:szCs w:val="24"/>
              </w:rPr>
            </w:pPr>
            <w:r w:rsidRPr="00D92DE3">
              <w:rPr>
                <w:b/>
                <w:sz w:val="24"/>
                <w:szCs w:val="24"/>
              </w:rPr>
              <w:t>Разом годин</w:t>
            </w:r>
          </w:p>
        </w:tc>
        <w:tc>
          <w:tcPr>
            <w:tcW w:w="479" w:type="pct"/>
          </w:tcPr>
          <w:p w14:paraId="02F80699" w14:textId="77777777" w:rsidR="0029535C" w:rsidRPr="00D92DE3" w:rsidRDefault="0029535C" w:rsidP="00365EE9">
            <w:pPr>
              <w:rPr>
                <w:sz w:val="24"/>
                <w:szCs w:val="24"/>
              </w:rPr>
            </w:pPr>
            <w:r w:rsidRPr="00D92DE3">
              <w:rPr>
                <w:sz w:val="24"/>
                <w:szCs w:val="24"/>
              </w:rPr>
              <w:t>120</w:t>
            </w:r>
          </w:p>
        </w:tc>
        <w:tc>
          <w:tcPr>
            <w:tcW w:w="425" w:type="pct"/>
            <w:gridSpan w:val="4"/>
          </w:tcPr>
          <w:p w14:paraId="0021C3F9" w14:textId="77777777" w:rsidR="0029535C" w:rsidRPr="00D92DE3" w:rsidRDefault="0029535C" w:rsidP="00365EE9">
            <w:pPr>
              <w:rPr>
                <w:sz w:val="24"/>
                <w:szCs w:val="24"/>
              </w:rPr>
            </w:pPr>
            <w:r w:rsidRPr="00D92DE3">
              <w:rPr>
                <w:sz w:val="24"/>
                <w:szCs w:val="24"/>
              </w:rPr>
              <w:t>8</w:t>
            </w:r>
          </w:p>
        </w:tc>
        <w:tc>
          <w:tcPr>
            <w:tcW w:w="349" w:type="pct"/>
            <w:shd w:val="clear" w:color="auto" w:fill="auto"/>
          </w:tcPr>
          <w:p w14:paraId="2A67D744" w14:textId="77777777" w:rsidR="0029535C" w:rsidRPr="00D92DE3" w:rsidRDefault="0029535C" w:rsidP="00365EE9">
            <w:pPr>
              <w:rPr>
                <w:sz w:val="24"/>
                <w:szCs w:val="24"/>
              </w:rPr>
            </w:pPr>
          </w:p>
        </w:tc>
        <w:tc>
          <w:tcPr>
            <w:tcW w:w="392" w:type="pct"/>
            <w:gridSpan w:val="2"/>
            <w:shd w:val="clear" w:color="auto" w:fill="auto"/>
          </w:tcPr>
          <w:p w14:paraId="6CBA11D4" w14:textId="77777777" w:rsidR="0029535C" w:rsidRPr="00D92DE3" w:rsidRDefault="0029535C" w:rsidP="00365EE9">
            <w:pPr>
              <w:rPr>
                <w:sz w:val="24"/>
                <w:szCs w:val="24"/>
              </w:rPr>
            </w:pPr>
            <w:r w:rsidRPr="00D92DE3">
              <w:rPr>
                <w:sz w:val="24"/>
                <w:szCs w:val="24"/>
              </w:rPr>
              <w:t>8</w:t>
            </w:r>
          </w:p>
        </w:tc>
        <w:tc>
          <w:tcPr>
            <w:tcW w:w="396" w:type="pct"/>
            <w:gridSpan w:val="2"/>
          </w:tcPr>
          <w:p w14:paraId="394AE28F" w14:textId="77777777" w:rsidR="0029535C" w:rsidRPr="00D92DE3" w:rsidRDefault="0029535C" w:rsidP="00365EE9">
            <w:pPr>
              <w:rPr>
                <w:sz w:val="24"/>
                <w:szCs w:val="24"/>
              </w:rPr>
            </w:pPr>
          </w:p>
        </w:tc>
        <w:tc>
          <w:tcPr>
            <w:tcW w:w="402" w:type="pct"/>
            <w:gridSpan w:val="2"/>
          </w:tcPr>
          <w:p w14:paraId="08E25B33" w14:textId="77777777" w:rsidR="0029535C" w:rsidRPr="00D92DE3" w:rsidRDefault="0029535C" w:rsidP="00365EE9">
            <w:pPr>
              <w:rPr>
                <w:sz w:val="24"/>
                <w:szCs w:val="24"/>
              </w:rPr>
            </w:pPr>
            <w:r w:rsidRPr="00D92DE3">
              <w:rPr>
                <w:sz w:val="24"/>
                <w:szCs w:val="24"/>
              </w:rPr>
              <w:t>104</w:t>
            </w:r>
          </w:p>
        </w:tc>
        <w:tc>
          <w:tcPr>
            <w:tcW w:w="367" w:type="pct"/>
          </w:tcPr>
          <w:p w14:paraId="6ED15F6F" w14:textId="77777777" w:rsidR="0029535C" w:rsidRPr="00D92DE3" w:rsidRDefault="0029535C" w:rsidP="00365EE9">
            <w:pPr>
              <w:rPr>
                <w:sz w:val="24"/>
                <w:szCs w:val="24"/>
              </w:rPr>
            </w:pPr>
          </w:p>
        </w:tc>
      </w:tr>
    </w:tbl>
    <w:p w14:paraId="4E4162C7" w14:textId="77777777" w:rsidR="0029535C" w:rsidRPr="00D92DE3" w:rsidRDefault="0029535C" w:rsidP="0029535C">
      <w:pPr>
        <w:jc w:val="center"/>
        <w:rPr>
          <w:b/>
          <w:bCs/>
          <w:color w:val="9BBB59"/>
          <w:sz w:val="24"/>
          <w:szCs w:val="24"/>
        </w:rPr>
      </w:pPr>
    </w:p>
    <w:p w14:paraId="3D774216" w14:textId="77777777" w:rsidR="0029535C" w:rsidRPr="00D92DE3" w:rsidRDefault="0029535C" w:rsidP="0029535C">
      <w:pPr>
        <w:rPr>
          <w:b/>
          <w:sz w:val="24"/>
          <w:szCs w:val="24"/>
        </w:rPr>
      </w:pPr>
      <w:r w:rsidRPr="00D92DE3">
        <w:rPr>
          <w:b/>
          <w:sz w:val="24"/>
          <w:szCs w:val="24"/>
        </w:rPr>
        <w:t>9.</w:t>
      </w:r>
      <w:r w:rsidRPr="00D92DE3">
        <w:rPr>
          <w:b/>
          <w:sz w:val="24"/>
          <w:szCs w:val="24"/>
        </w:rPr>
        <w:tab/>
        <w:t>Форми поточного та підсумкового контролю</w:t>
      </w:r>
    </w:p>
    <w:p w14:paraId="232F1F02" w14:textId="77777777" w:rsidR="0029535C" w:rsidRPr="00D92DE3" w:rsidRDefault="0029535C" w:rsidP="0029535C">
      <w:pPr>
        <w:rPr>
          <w:b/>
          <w:sz w:val="24"/>
          <w:szCs w:val="24"/>
        </w:rPr>
      </w:pPr>
    </w:p>
    <w:p w14:paraId="61C56179" w14:textId="6F2649D6" w:rsidR="0029535C" w:rsidRPr="00D92DE3" w:rsidRDefault="0029535C" w:rsidP="0029535C">
      <w:pPr>
        <w:jc w:val="both"/>
        <w:rPr>
          <w:sz w:val="24"/>
          <w:szCs w:val="24"/>
        </w:rPr>
      </w:pPr>
      <w:r w:rsidRPr="00D92DE3">
        <w:rPr>
          <w:sz w:val="24"/>
          <w:szCs w:val="24"/>
        </w:rPr>
        <w:t xml:space="preserve">Форми поточного оцінювання: під час семінарських занять (опитування (індивідуальне, фронтальне, ущільнене, вибіркове), </w:t>
      </w:r>
      <w:proofErr w:type="spellStart"/>
      <w:r w:rsidRPr="00D92DE3">
        <w:rPr>
          <w:sz w:val="24"/>
          <w:szCs w:val="24"/>
        </w:rPr>
        <w:t>взаємоопитування</w:t>
      </w:r>
      <w:proofErr w:type="spellEnd"/>
      <w:r w:rsidRPr="00D92DE3">
        <w:rPr>
          <w:sz w:val="24"/>
          <w:szCs w:val="24"/>
        </w:rPr>
        <w:t xml:space="preserve">, обговорення проблемно-пошукових питань, перевірка виконаних усних завдань, написання есе, підготовка презентацій, контроль за самостійною роботою (опитування / тестування з використанням модульного об’єктно-орієнтованого динамічного навчального середовища </w:t>
      </w:r>
      <w:proofErr w:type="spellStart"/>
      <w:r w:rsidRPr="00D92DE3">
        <w:rPr>
          <w:sz w:val="24"/>
          <w:szCs w:val="24"/>
        </w:rPr>
        <w:t>Moodle</w:t>
      </w:r>
      <w:proofErr w:type="spellEnd"/>
      <w:r w:rsidRPr="00D92DE3">
        <w:rPr>
          <w:sz w:val="24"/>
          <w:szCs w:val="24"/>
        </w:rPr>
        <w:t xml:space="preserve"> та ін.). </w:t>
      </w:r>
    </w:p>
    <w:p w14:paraId="6C393F50" w14:textId="77777777" w:rsidR="0029535C" w:rsidRPr="00D92DE3" w:rsidRDefault="0029535C" w:rsidP="0029535C">
      <w:pPr>
        <w:jc w:val="both"/>
        <w:rPr>
          <w:sz w:val="24"/>
          <w:szCs w:val="24"/>
        </w:rPr>
      </w:pPr>
      <w:r w:rsidRPr="00D92DE3">
        <w:rPr>
          <w:sz w:val="24"/>
          <w:szCs w:val="24"/>
        </w:rPr>
        <w:t>Форма модульного контролю: модульна контрольна робота у письмовій формі (теоретичні питання).</w:t>
      </w:r>
    </w:p>
    <w:p w14:paraId="6B3ED087" w14:textId="77777777" w:rsidR="0029535C" w:rsidRPr="00D92DE3" w:rsidRDefault="0029535C" w:rsidP="0029535C">
      <w:pPr>
        <w:jc w:val="both"/>
        <w:rPr>
          <w:sz w:val="24"/>
          <w:szCs w:val="24"/>
        </w:rPr>
      </w:pPr>
      <w:r w:rsidRPr="00D92DE3">
        <w:rPr>
          <w:sz w:val="24"/>
          <w:szCs w:val="24"/>
        </w:rPr>
        <w:t>Форма підсумкового контролю: залік.</w:t>
      </w:r>
    </w:p>
    <w:p w14:paraId="63D2BD9B" w14:textId="77777777" w:rsidR="0029535C" w:rsidRPr="00D92DE3" w:rsidRDefault="0029535C" w:rsidP="0029535C">
      <w:pPr>
        <w:rPr>
          <w:b/>
          <w:sz w:val="24"/>
          <w:szCs w:val="24"/>
        </w:rPr>
      </w:pPr>
    </w:p>
    <w:p w14:paraId="26C0D92C" w14:textId="77777777" w:rsidR="0029535C" w:rsidRPr="00D92DE3" w:rsidRDefault="0029535C" w:rsidP="0029535C">
      <w:pPr>
        <w:rPr>
          <w:b/>
          <w:sz w:val="24"/>
          <w:szCs w:val="24"/>
        </w:rPr>
      </w:pPr>
      <w:r w:rsidRPr="00D92DE3">
        <w:rPr>
          <w:b/>
          <w:sz w:val="24"/>
          <w:szCs w:val="24"/>
        </w:rPr>
        <w:t>10.</w:t>
      </w:r>
      <w:r w:rsidRPr="00D92DE3">
        <w:rPr>
          <w:b/>
          <w:sz w:val="24"/>
          <w:szCs w:val="24"/>
        </w:rPr>
        <w:tab/>
        <w:t>Критерії оцінювання результатів навчання</w:t>
      </w:r>
    </w:p>
    <w:tbl>
      <w:tblPr>
        <w:tblW w:w="877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98"/>
        <w:gridCol w:w="1482"/>
        <w:gridCol w:w="1469"/>
        <w:gridCol w:w="1550"/>
      </w:tblGrid>
      <w:tr w:rsidR="0029535C" w:rsidRPr="00D92DE3" w14:paraId="4683A8BA" w14:textId="77777777" w:rsidTr="00365EE9">
        <w:tc>
          <w:tcPr>
            <w:tcW w:w="5760" w:type="dxa"/>
            <w:gridSpan w:val="3"/>
          </w:tcPr>
          <w:p w14:paraId="4F583C1C" w14:textId="77777777" w:rsidR="0029535C" w:rsidRPr="00D92DE3" w:rsidRDefault="0029535C" w:rsidP="00365EE9">
            <w:pPr>
              <w:jc w:val="center"/>
              <w:rPr>
                <w:b/>
                <w:sz w:val="24"/>
                <w:szCs w:val="24"/>
              </w:rPr>
            </w:pPr>
            <w:r w:rsidRPr="00D92DE3">
              <w:rPr>
                <w:b/>
                <w:sz w:val="24"/>
                <w:szCs w:val="24"/>
              </w:rPr>
              <w:t>Поточний і модульний контроль (60 балів)</w:t>
            </w:r>
          </w:p>
        </w:tc>
        <w:tc>
          <w:tcPr>
            <w:tcW w:w="1469" w:type="dxa"/>
          </w:tcPr>
          <w:p w14:paraId="0706D0D2" w14:textId="77777777" w:rsidR="0029535C" w:rsidRPr="00D92DE3" w:rsidRDefault="0029535C" w:rsidP="00365EE9">
            <w:pPr>
              <w:jc w:val="center"/>
              <w:rPr>
                <w:b/>
                <w:sz w:val="24"/>
                <w:szCs w:val="24"/>
              </w:rPr>
            </w:pPr>
          </w:p>
        </w:tc>
        <w:tc>
          <w:tcPr>
            <w:tcW w:w="1550" w:type="dxa"/>
          </w:tcPr>
          <w:p w14:paraId="2B85C92E" w14:textId="77777777" w:rsidR="0029535C" w:rsidRPr="00D92DE3" w:rsidRDefault="0029535C" w:rsidP="00365EE9">
            <w:pPr>
              <w:jc w:val="center"/>
              <w:rPr>
                <w:b/>
                <w:sz w:val="24"/>
                <w:szCs w:val="24"/>
              </w:rPr>
            </w:pPr>
            <w:r w:rsidRPr="00D92DE3">
              <w:rPr>
                <w:b/>
                <w:sz w:val="24"/>
                <w:szCs w:val="24"/>
              </w:rPr>
              <w:t>Сума</w:t>
            </w:r>
          </w:p>
        </w:tc>
      </w:tr>
      <w:tr w:rsidR="0029535C" w:rsidRPr="00D92DE3" w14:paraId="39CC1C24" w14:textId="77777777" w:rsidTr="00365EE9">
        <w:trPr>
          <w:trHeight w:val="535"/>
        </w:trPr>
        <w:tc>
          <w:tcPr>
            <w:tcW w:w="1980" w:type="dxa"/>
          </w:tcPr>
          <w:p w14:paraId="43ECB831" w14:textId="77777777" w:rsidR="0029535C" w:rsidRPr="00D92DE3" w:rsidRDefault="0029535C" w:rsidP="00365EE9">
            <w:pPr>
              <w:jc w:val="center"/>
              <w:rPr>
                <w:sz w:val="24"/>
                <w:szCs w:val="24"/>
              </w:rPr>
            </w:pPr>
            <w:r w:rsidRPr="00D92DE3">
              <w:rPr>
                <w:sz w:val="24"/>
                <w:szCs w:val="24"/>
              </w:rPr>
              <w:t>Поточний</w:t>
            </w:r>
          </w:p>
          <w:p w14:paraId="6B631AB9" w14:textId="77777777" w:rsidR="0029535C" w:rsidRPr="00D92DE3" w:rsidRDefault="0029535C" w:rsidP="00365EE9">
            <w:pPr>
              <w:jc w:val="center"/>
              <w:rPr>
                <w:sz w:val="24"/>
                <w:szCs w:val="24"/>
              </w:rPr>
            </w:pPr>
            <w:r w:rsidRPr="00D92DE3">
              <w:rPr>
                <w:sz w:val="24"/>
                <w:szCs w:val="24"/>
              </w:rPr>
              <w:t>контроль</w:t>
            </w:r>
          </w:p>
        </w:tc>
        <w:tc>
          <w:tcPr>
            <w:tcW w:w="2298" w:type="dxa"/>
          </w:tcPr>
          <w:p w14:paraId="54050CC3" w14:textId="77777777" w:rsidR="0029535C" w:rsidRPr="00D92DE3" w:rsidRDefault="0029535C" w:rsidP="00365EE9">
            <w:pPr>
              <w:jc w:val="center"/>
              <w:rPr>
                <w:sz w:val="24"/>
                <w:szCs w:val="24"/>
              </w:rPr>
            </w:pPr>
            <w:r w:rsidRPr="00D92DE3">
              <w:rPr>
                <w:sz w:val="24"/>
                <w:szCs w:val="24"/>
              </w:rPr>
              <w:t>Самостійна</w:t>
            </w:r>
          </w:p>
          <w:p w14:paraId="60C781DC" w14:textId="77777777" w:rsidR="0029535C" w:rsidRPr="00D92DE3" w:rsidRDefault="0029535C" w:rsidP="00365EE9">
            <w:pPr>
              <w:jc w:val="center"/>
              <w:rPr>
                <w:sz w:val="24"/>
                <w:szCs w:val="24"/>
              </w:rPr>
            </w:pPr>
            <w:r w:rsidRPr="00D92DE3">
              <w:rPr>
                <w:sz w:val="24"/>
                <w:szCs w:val="24"/>
              </w:rPr>
              <w:t>робота</w:t>
            </w:r>
          </w:p>
        </w:tc>
        <w:tc>
          <w:tcPr>
            <w:tcW w:w="1482" w:type="dxa"/>
          </w:tcPr>
          <w:p w14:paraId="60CDB9C6" w14:textId="77777777" w:rsidR="0029535C" w:rsidRPr="00D92DE3" w:rsidRDefault="0029535C" w:rsidP="00365EE9">
            <w:pPr>
              <w:jc w:val="center"/>
              <w:rPr>
                <w:sz w:val="24"/>
                <w:szCs w:val="24"/>
              </w:rPr>
            </w:pPr>
            <w:r w:rsidRPr="00D92DE3">
              <w:rPr>
                <w:sz w:val="24"/>
                <w:szCs w:val="24"/>
              </w:rPr>
              <w:t>МКР</w:t>
            </w:r>
          </w:p>
        </w:tc>
        <w:tc>
          <w:tcPr>
            <w:tcW w:w="1469" w:type="dxa"/>
            <w:vMerge w:val="restart"/>
          </w:tcPr>
          <w:p w14:paraId="4F5CCD80" w14:textId="77777777" w:rsidR="0029535C" w:rsidRPr="00D92DE3" w:rsidRDefault="0029535C" w:rsidP="00365EE9">
            <w:pPr>
              <w:jc w:val="center"/>
              <w:rPr>
                <w:sz w:val="24"/>
                <w:szCs w:val="24"/>
              </w:rPr>
            </w:pPr>
          </w:p>
        </w:tc>
        <w:tc>
          <w:tcPr>
            <w:tcW w:w="1550" w:type="dxa"/>
            <w:vMerge w:val="restart"/>
          </w:tcPr>
          <w:p w14:paraId="364488E8" w14:textId="77777777" w:rsidR="0029535C" w:rsidRPr="00D92DE3" w:rsidRDefault="0029535C" w:rsidP="00365EE9">
            <w:pPr>
              <w:jc w:val="center"/>
              <w:rPr>
                <w:sz w:val="24"/>
                <w:szCs w:val="24"/>
              </w:rPr>
            </w:pPr>
          </w:p>
          <w:p w14:paraId="7E450B36" w14:textId="77777777" w:rsidR="0029535C" w:rsidRPr="00D92DE3" w:rsidRDefault="0029535C" w:rsidP="00365EE9">
            <w:pPr>
              <w:jc w:val="center"/>
              <w:rPr>
                <w:sz w:val="24"/>
                <w:szCs w:val="24"/>
              </w:rPr>
            </w:pPr>
            <w:r w:rsidRPr="00D92DE3">
              <w:rPr>
                <w:sz w:val="24"/>
                <w:szCs w:val="24"/>
              </w:rPr>
              <w:t>100</w:t>
            </w:r>
          </w:p>
        </w:tc>
      </w:tr>
      <w:tr w:rsidR="0029535C" w:rsidRPr="00D92DE3" w14:paraId="09F3B389" w14:textId="77777777" w:rsidTr="00365EE9">
        <w:trPr>
          <w:trHeight w:val="307"/>
        </w:trPr>
        <w:tc>
          <w:tcPr>
            <w:tcW w:w="1980" w:type="dxa"/>
          </w:tcPr>
          <w:p w14:paraId="66605EED" w14:textId="77777777" w:rsidR="0029535C" w:rsidRPr="00D92DE3" w:rsidRDefault="0029535C" w:rsidP="00365EE9">
            <w:pPr>
              <w:jc w:val="center"/>
              <w:rPr>
                <w:b/>
                <w:sz w:val="24"/>
                <w:szCs w:val="24"/>
              </w:rPr>
            </w:pPr>
            <w:r w:rsidRPr="00D92DE3">
              <w:rPr>
                <w:sz w:val="24"/>
                <w:szCs w:val="24"/>
              </w:rPr>
              <w:t>45 балів</w:t>
            </w:r>
          </w:p>
        </w:tc>
        <w:tc>
          <w:tcPr>
            <w:tcW w:w="2298" w:type="dxa"/>
          </w:tcPr>
          <w:p w14:paraId="1A269FBD" w14:textId="77777777" w:rsidR="0029535C" w:rsidRPr="00D92DE3" w:rsidRDefault="0029535C" w:rsidP="00365EE9">
            <w:pPr>
              <w:jc w:val="center"/>
              <w:rPr>
                <w:b/>
                <w:sz w:val="24"/>
                <w:szCs w:val="24"/>
              </w:rPr>
            </w:pPr>
            <w:r w:rsidRPr="00D92DE3">
              <w:rPr>
                <w:sz w:val="24"/>
                <w:szCs w:val="24"/>
              </w:rPr>
              <w:t>10 балів</w:t>
            </w:r>
          </w:p>
        </w:tc>
        <w:tc>
          <w:tcPr>
            <w:tcW w:w="1482" w:type="dxa"/>
          </w:tcPr>
          <w:p w14:paraId="56CACFE1" w14:textId="77777777" w:rsidR="0029535C" w:rsidRPr="00D92DE3" w:rsidRDefault="0029535C" w:rsidP="00365EE9">
            <w:pPr>
              <w:jc w:val="center"/>
              <w:rPr>
                <w:b/>
                <w:sz w:val="24"/>
                <w:szCs w:val="24"/>
              </w:rPr>
            </w:pPr>
            <w:r w:rsidRPr="00D92DE3">
              <w:rPr>
                <w:sz w:val="24"/>
                <w:szCs w:val="24"/>
              </w:rPr>
              <w:t>45 балів</w:t>
            </w:r>
          </w:p>
        </w:tc>
        <w:tc>
          <w:tcPr>
            <w:tcW w:w="1469" w:type="dxa"/>
            <w:vMerge/>
          </w:tcPr>
          <w:p w14:paraId="3D95C9BF" w14:textId="77777777" w:rsidR="0029535C" w:rsidRPr="00D92DE3" w:rsidRDefault="0029535C" w:rsidP="00365EE9">
            <w:pPr>
              <w:jc w:val="center"/>
              <w:rPr>
                <w:b/>
                <w:sz w:val="24"/>
                <w:szCs w:val="24"/>
              </w:rPr>
            </w:pPr>
          </w:p>
        </w:tc>
        <w:tc>
          <w:tcPr>
            <w:tcW w:w="1550" w:type="dxa"/>
            <w:vMerge/>
          </w:tcPr>
          <w:p w14:paraId="36698A84" w14:textId="77777777" w:rsidR="0029535C" w:rsidRPr="00D92DE3" w:rsidRDefault="0029535C" w:rsidP="00365EE9">
            <w:pPr>
              <w:jc w:val="center"/>
              <w:rPr>
                <w:b/>
                <w:sz w:val="24"/>
                <w:szCs w:val="24"/>
              </w:rPr>
            </w:pPr>
          </w:p>
        </w:tc>
      </w:tr>
    </w:tbl>
    <w:p w14:paraId="653B507B" w14:textId="77777777" w:rsidR="0029535C" w:rsidRPr="00D92DE3" w:rsidRDefault="0029535C" w:rsidP="0029535C">
      <w:pPr>
        <w:rPr>
          <w:b/>
          <w:sz w:val="24"/>
          <w:szCs w:val="24"/>
        </w:rPr>
      </w:pPr>
    </w:p>
    <w:p w14:paraId="2F8B63FD" w14:textId="77777777" w:rsidR="0029535C" w:rsidRPr="00D92DE3" w:rsidRDefault="0029535C" w:rsidP="0029535C">
      <w:pPr>
        <w:ind w:firstLine="720"/>
        <w:jc w:val="both"/>
        <w:rPr>
          <w:b/>
          <w:sz w:val="24"/>
          <w:szCs w:val="24"/>
        </w:rPr>
      </w:pPr>
      <w:r w:rsidRPr="00D92DE3">
        <w:rPr>
          <w:sz w:val="24"/>
          <w:szCs w:val="24"/>
        </w:rPr>
        <w:t xml:space="preserve">Максимальний бал оцінки поточної успішності здобувачів вищої освіти на навчальних заняттях </w:t>
      </w:r>
      <w:r w:rsidRPr="00D92DE3">
        <w:rPr>
          <w:sz w:val="24"/>
          <w:szCs w:val="24"/>
        </w:rPr>
        <w:sym w:font="Symbol" w:char="F02D"/>
      </w:r>
      <w:r w:rsidRPr="00D92DE3">
        <w:rPr>
          <w:sz w:val="24"/>
          <w:szCs w:val="24"/>
        </w:rPr>
        <w:t xml:space="preserve"> 12.</w:t>
      </w:r>
    </w:p>
    <w:p w14:paraId="1187AA91" w14:textId="77777777" w:rsidR="0029535C" w:rsidRPr="00D92DE3" w:rsidRDefault="0029535C" w:rsidP="0029535C">
      <w:pPr>
        <w:jc w:val="center"/>
        <w:rPr>
          <w:b/>
          <w:sz w:val="24"/>
          <w:szCs w:val="24"/>
        </w:rPr>
      </w:pPr>
      <w:r w:rsidRPr="00D92DE3">
        <w:rPr>
          <w:b/>
          <w:sz w:val="24"/>
          <w:szCs w:val="24"/>
        </w:rPr>
        <w:t>Критерії оцінювання знань, умінь, навичок здобувачів вищої освіти</w:t>
      </w:r>
    </w:p>
    <w:p w14:paraId="1CA7455C" w14:textId="77777777" w:rsidR="0029535C" w:rsidRPr="00D92DE3" w:rsidRDefault="0029535C" w:rsidP="0029535C">
      <w:pPr>
        <w:jc w:val="center"/>
        <w:rPr>
          <w:b/>
          <w:sz w:val="24"/>
          <w:szCs w:val="24"/>
        </w:rPr>
      </w:pPr>
      <w:r w:rsidRPr="00D92DE3">
        <w:rPr>
          <w:b/>
          <w:sz w:val="24"/>
          <w:szCs w:val="24"/>
        </w:rPr>
        <w:t xml:space="preserve"> на навчальних заняттях</w:t>
      </w:r>
    </w:p>
    <w:tbl>
      <w:tblPr>
        <w:tblW w:w="9743" w:type="dxa"/>
        <w:tblLayout w:type="fixed"/>
        <w:tblLook w:val="0000" w:firstRow="0" w:lastRow="0" w:firstColumn="0" w:lastColumn="0" w:noHBand="0" w:noVBand="0"/>
      </w:tblPr>
      <w:tblGrid>
        <w:gridCol w:w="954"/>
        <w:gridCol w:w="567"/>
        <w:gridCol w:w="8222"/>
      </w:tblGrid>
      <w:tr w:rsidR="0029535C" w:rsidRPr="00D92DE3" w14:paraId="7779D7C3" w14:textId="77777777" w:rsidTr="00365EE9">
        <w:trPr>
          <w:cantSplit/>
          <w:trHeight w:val="1408"/>
        </w:trPr>
        <w:tc>
          <w:tcPr>
            <w:tcW w:w="954" w:type="dxa"/>
            <w:tcBorders>
              <w:top w:val="single" w:sz="4" w:space="0" w:color="000000"/>
              <w:left w:val="single" w:sz="4" w:space="0" w:color="000000"/>
              <w:bottom w:val="single" w:sz="4" w:space="0" w:color="000000"/>
            </w:tcBorders>
            <w:textDirection w:val="btLr"/>
          </w:tcPr>
          <w:p w14:paraId="581C953D" w14:textId="77777777" w:rsidR="0029535C" w:rsidRPr="00D92DE3" w:rsidRDefault="0029535C" w:rsidP="00365EE9">
            <w:pPr>
              <w:snapToGrid w:val="0"/>
              <w:ind w:left="113" w:right="113"/>
              <w:jc w:val="center"/>
              <w:rPr>
                <w:b/>
                <w:bCs/>
                <w:sz w:val="24"/>
                <w:szCs w:val="24"/>
              </w:rPr>
            </w:pPr>
            <w:r w:rsidRPr="00D92DE3">
              <w:rPr>
                <w:b/>
                <w:bCs/>
                <w:sz w:val="24"/>
                <w:szCs w:val="24"/>
              </w:rPr>
              <w:t>Рівні навчальних досягнень</w:t>
            </w:r>
          </w:p>
        </w:tc>
        <w:tc>
          <w:tcPr>
            <w:tcW w:w="567" w:type="dxa"/>
            <w:tcBorders>
              <w:top w:val="single" w:sz="4" w:space="0" w:color="000000"/>
              <w:left w:val="single" w:sz="4" w:space="0" w:color="000000"/>
              <w:bottom w:val="single" w:sz="4" w:space="0" w:color="000000"/>
            </w:tcBorders>
            <w:textDirection w:val="btLr"/>
          </w:tcPr>
          <w:p w14:paraId="5B96358D" w14:textId="77777777" w:rsidR="0029535C" w:rsidRPr="00D92DE3" w:rsidRDefault="0029535C" w:rsidP="00365EE9">
            <w:pPr>
              <w:snapToGrid w:val="0"/>
              <w:ind w:left="113" w:right="113"/>
              <w:jc w:val="center"/>
              <w:rPr>
                <w:b/>
                <w:bCs/>
                <w:sz w:val="24"/>
                <w:szCs w:val="24"/>
              </w:rPr>
            </w:pPr>
            <w:r w:rsidRPr="00D92DE3">
              <w:rPr>
                <w:b/>
                <w:bCs/>
                <w:sz w:val="24"/>
                <w:szCs w:val="24"/>
              </w:rPr>
              <w:t xml:space="preserve">Оцінка в балах </w:t>
            </w:r>
          </w:p>
        </w:tc>
        <w:tc>
          <w:tcPr>
            <w:tcW w:w="8222" w:type="dxa"/>
            <w:tcBorders>
              <w:top w:val="single" w:sz="4" w:space="0" w:color="000000"/>
              <w:left w:val="single" w:sz="4" w:space="0" w:color="000000"/>
              <w:bottom w:val="single" w:sz="4" w:space="0" w:color="000000"/>
              <w:right w:val="single" w:sz="4" w:space="0" w:color="000000"/>
            </w:tcBorders>
          </w:tcPr>
          <w:p w14:paraId="2C914DBF" w14:textId="77777777" w:rsidR="0029535C" w:rsidRPr="00D92DE3" w:rsidRDefault="0029535C" w:rsidP="00365EE9">
            <w:pPr>
              <w:snapToGrid w:val="0"/>
              <w:jc w:val="center"/>
              <w:rPr>
                <w:b/>
                <w:bCs/>
                <w:sz w:val="24"/>
                <w:szCs w:val="24"/>
              </w:rPr>
            </w:pPr>
          </w:p>
          <w:p w14:paraId="5D6064F6" w14:textId="77777777" w:rsidR="0029535C" w:rsidRPr="00D92DE3" w:rsidRDefault="0029535C" w:rsidP="00365EE9">
            <w:pPr>
              <w:snapToGrid w:val="0"/>
              <w:jc w:val="center"/>
              <w:rPr>
                <w:b/>
                <w:bCs/>
                <w:sz w:val="24"/>
                <w:szCs w:val="24"/>
              </w:rPr>
            </w:pPr>
          </w:p>
          <w:p w14:paraId="560E23A2" w14:textId="77777777" w:rsidR="0029535C" w:rsidRPr="00D92DE3" w:rsidRDefault="0029535C" w:rsidP="00365EE9">
            <w:pPr>
              <w:snapToGrid w:val="0"/>
              <w:jc w:val="center"/>
              <w:rPr>
                <w:b/>
                <w:bCs/>
                <w:sz w:val="24"/>
                <w:szCs w:val="24"/>
              </w:rPr>
            </w:pPr>
            <w:r w:rsidRPr="00D92DE3">
              <w:rPr>
                <w:b/>
                <w:bCs/>
                <w:sz w:val="24"/>
                <w:szCs w:val="24"/>
              </w:rPr>
              <w:t>Критерії оцінювання</w:t>
            </w:r>
          </w:p>
        </w:tc>
      </w:tr>
      <w:tr w:rsidR="0029535C" w:rsidRPr="00D92DE3" w14:paraId="4A8F330D" w14:textId="77777777" w:rsidTr="00365EE9">
        <w:tc>
          <w:tcPr>
            <w:tcW w:w="954" w:type="dxa"/>
            <w:vMerge w:val="restart"/>
            <w:tcBorders>
              <w:top w:val="single" w:sz="4" w:space="0" w:color="000000"/>
              <w:left w:val="single" w:sz="4" w:space="0" w:color="000000"/>
              <w:bottom w:val="single" w:sz="4" w:space="0" w:color="000000"/>
            </w:tcBorders>
            <w:textDirection w:val="btLr"/>
          </w:tcPr>
          <w:p w14:paraId="185752D9" w14:textId="77777777" w:rsidR="0029535C" w:rsidRPr="00D92DE3" w:rsidRDefault="0029535C" w:rsidP="00365EE9">
            <w:pPr>
              <w:snapToGrid w:val="0"/>
              <w:ind w:left="113" w:right="113"/>
              <w:jc w:val="center"/>
              <w:rPr>
                <w:b/>
                <w:bCs/>
                <w:sz w:val="24"/>
                <w:szCs w:val="24"/>
              </w:rPr>
            </w:pPr>
          </w:p>
          <w:p w14:paraId="6911FDCF" w14:textId="77777777" w:rsidR="0029535C" w:rsidRPr="00D92DE3" w:rsidRDefault="0029535C" w:rsidP="00365EE9">
            <w:pPr>
              <w:snapToGrid w:val="0"/>
              <w:ind w:left="113" w:right="113"/>
              <w:jc w:val="center"/>
              <w:rPr>
                <w:b/>
                <w:bCs/>
                <w:sz w:val="24"/>
                <w:szCs w:val="24"/>
              </w:rPr>
            </w:pPr>
            <w:r w:rsidRPr="00D92DE3">
              <w:rPr>
                <w:b/>
                <w:bCs/>
                <w:sz w:val="24"/>
                <w:szCs w:val="24"/>
              </w:rPr>
              <w:t>Початковий (понятійний)</w:t>
            </w:r>
          </w:p>
        </w:tc>
        <w:tc>
          <w:tcPr>
            <w:tcW w:w="567" w:type="dxa"/>
            <w:tcBorders>
              <w:top w:val="single" w:sz="4" w:space="0" w:color="000000"/>
              <w:left w:val="single" w:sz="4" w:space="0" w:color="000000"/>
              <w:bottom w:val="single" w:sz="4" w:space="0" w:color="000000"/>
            </w:tcBorders>
          </w:tcPr>
          <w:p w14:paraId="7242EA21" w14:textId="77777777" w:rsidR="0029535C" w:rsidRPr="00D92DE3" w:rsidRDefault="0029535C" w:rsidP="00365EE9">
            <w:pPr>
              <w:snapToGrid w:val="0"/>
              <w:jc w:val="center"/>
              <w:rPr>
                <w:sz w:val="24"/>
                <w:szCs w:val="24"/>
              </w:rPr>
            </w:pPr>
            <w:r w:rsidRPr="00D92DE3">
              <w:rPr>
                <w:sz w:val="24"/>
                <w:szCs w:val="24"/>
              </w:rPr>
              <w:t>1</w:t>
            </w:r>
          </w:p>
        </w:tc>
        <w:tc>
          <w:tcPr>
            <w:tcW w:w="8222" w:type="dxa"/>
            <w:tcBorders>
              <w:top w:val="single" w:sz="4" w:space="0" w:color="000000"/>
              <w:left w:val="single" w:sz="4" w:space="0" w:color="000000"/>
              <w:bottom w:val="single" w:sz="4" w:space="0" w:color="000000"/>
              <w:right w:val="single" w:sz="4" w:space="0" w:color="000000"/>
            </w:tcBorders>
          </w:tcPr>
          <w:p w14:paraId="0C1CDE77" w14:textId="77777777" w:rsidR="0029535C" w:rsidRPr="00D92DE3" w:rsidRDefault="0029535C" w:rsidP="00365EE9">
            <w:pPr>
              <w:snapToGrid w:val="0"/>
              <w:jc w:val="both"/>
              <w:rPr>
                <w:sz w:val="24"/>
                <w:szCs w:val="24"/>
              </w:rPr>
            </w:pPr>
            <w:r w:rsidRPr="00D92DE3">
              <w:rPr>
                <w:sz w:val="24"/>
                <w:szCs w:val="24"/>
              </w:rPr>
              <w:t>Здобувач вищої освіти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 Здобувач порушує принципи академічної доброчесності.</w:t>
            </w:r>
          </w:p>
        </w:tc>
      </w:tr>
      <w:tr w:rsidR="0029535C" w:rsidRPr="00D92DE3" w14:paraId="4497EED1" w14:textId="77777777" w:rsidTr="00365EE9">
        <w:tc>
          <w:tcPr>
            <w:tcW w:w="954" w:type="dxa"/>
            <w:vMerge/>
            <w:tcBorders>
              <w:top w:val="single" w:sz="4" w:space="0" w:color="000000"/>
              <w:left w:val="single" w:sz="4" w:space="0" w:color="000000"/>
              <w:bottom w:val="single" w:sz="4" w:space="0" w:color="000000"/>
            </w:tcBorders>
          </w:tcPr>
          <w:p w14:paraId="72A65FEC" w14:textId="77777777" w:rsidR="0029535C" w:rsidRPr="00D92DE3" w:rsidRDefault="0029535C" w:rsidP="00365EE9">
            <w:pPr>
              <w:rPr>
                <w:sz w:val="24"/>
                <w:szCs w:val="24"/>
              </w:rPr>
            </w:pPr>
          </w:p>
        </w:tc>
        <w:tc>
          <w:tcPr>
            <w:tcW w:w="567" w:type="dxa"/>
            <w:tcBorders>
              <w:top w:val="single" w:sz="4" w:space="0" w:color="000000"/>
              <w:left w:val="single" w:sz="4" w:space="0" w:color="000000"/>
              <w:bottom w:val="single" w:sz="4" w:space="0" w:color="000000"/>
            </w:tcBorders>
          </w:tcPr>
          <w:p w14:paraId="73BAD7A5" w14:textId="77777777" w:rsidR="0029535C" w:rsidRPr="00D92DE3" w:rsidRDefault="0029535C" w:rsidP="00365EE9">
            <w:pPr>
              <w:snapToGrid w:val="0"/>
              <w:jc w:val="center"/>
              <w:rPr>
                <w:sz w:val="24"/>
                <w:szCs w:val="24"/>
              </w:rPr>
            </w:pPr>
            <w:r w:rsidRPr="00D92DE3">
              <w:rPr>
                <w:sz w:val="24"/>
                <w:szCs w:val="24"/>
              </w:rPr>
              <w:t>2</w:t>
            </w:r>
          </w:p>
        </w:tc>
        <w:tc>
          <w:tcPr>
            <w:tcW w:w="8222" w:type="dxa"/>
            <w:tcBorders>
              <w:top w:val="single" w:sz="4" w:space="0" w:color="000000"/>
              <w:left w:val="single" w:sz="4" w:space="0" w:color="000000"/>
              <w:bottom w:val="single" w:sz="4" w:space="0" w:color="000000"/>
              <w:right w:val="single" w:sz="4" w:space="0" w:color="000000"/>
            </w:tcBorders>
          </w:tcPr>
          <w:p w14:paraId="61EFB8F8" w14:textId="77777777" w:rsidR="0029535C" w:rsidRPr="00D92DE3" w:rsidRDefault="0029535C" w:rsidP="00365EE9">
            <w:pPr>
              <w:snapToGrid w:val="0"/>
              <w:rPr>
                <w:sz w:val="24"/>
                <w:szCs w:val="24"/>
              </w:rPr>
            </w:pPr>
            <w:r w:rsidRPr="00D92DE3">
              <w:rPr>
                <w:sz w:val="24"/>
                <w:szCs w:val="24"/>
              </w:rPr>
              <w:t>Здобувач вищої освіти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та в інших джерелах інформації відповідь. Здобувач порушує принципи академічної доброчесності.</w:t>
            </w:r>
          </w:p>
        </w:tc>
      </w:tr>
      <w:tr w:rsidR="0029535C" w:rsidRPr="00D92DE3" w14:paraId="1D8006CF" w14:textId="77777777" w:rsidTr="00365EE9">
        <w:tc>
          <w:tcPr>
            <w:tcW w:w="954" w:type="dxa"/>
            <w:vMerge/>
            <w:tcBorders>
              <w:top w:val="single" w:sz="4" w:space="0" w:color="000000"/>
              <w:left w:val="single" w:sz="4" w:space="0" w:color="000000"/>
              <w:bottom w:val="single" w:sz="4" w:space="0" w:color="000000"/>
            </w:tcBorders>
          </w:tcPr>
          <w:p w14:paraId="13B190E9" w14:textId="77777777" w:rsidR="0029535C" w:rsidRPr="00D92DE3" w:rsidRDefault="0029535C" w:rsidP="00365EE9">
            <w:pPr>
              <w:rPr>
                <w:sz w:val="24"/>
                <w:szCs w:val="24"/>
              </w:rPr>
            </w:pPr>
          </w:p>
        </w:tc>
        <w:tc>
          <w:tcPr>
            <w:tcW w:w="567" w:type="dxa"/>
            <w:tcBorders>
              <w:top w:val="single" w:sz="4" w:space="0" w:color="000000"/>
              <w:left w:val="single" w:sz="4" w:space="0" w:color="000000"/>
              <w:bottom w:val="single" w:sz="4" w:space="0" w:color="000000"/>
            </w:tcBorders>
          </w:tcPr>
          <w:p w14:paraId="1E10EAFA" w14:textId="77777777" w:rsidR="0029535C" w:rsidRPr="00D92DE3" w:rsidRDefault="0029535C" w:rsidP="00365EE9">
            <w:pPr>
              <w:snapToGrid w:val="0"/>
              <w:jc w:val="center"/>
              <w:rPr>
                <w:sz w:val="24"/>
                <w:szCs w:val="24"/>
              </w:rPr>
            </w:pPr>
            <w:r w:rsidRPr="00D92DE3">
              <w:rPr>
                <w:sz w:val="24"/>
                <w:szCs w:val="24"/>
              </w:rPr>
              <w:t>3</w:t>
            </w:r>
          </w:p>
        </w:tc>
        <w:tc>
          <w:tcPr>
            <w:tcW w:w="8222" w:type="dxa"/>
            <w:tcBorders>
              <w:top w:val="single" w:sz="4" w:space="0" w:color="000000"/>
              <w:left w:val="single" w:sz="4" w:space="0" w:color="000000"/>
              <w:bottom w:val="single" w:sz="4" w:space="0" w:color="000000"/>
              <w:right w:val="single" w:sz="4" w:space="0" w:color="000000"/>
            </w:tcBorders>
          </w:tcPr>
          <w:p w14:paraId="0A13325E" w14:textId="77777777" w:rsidR="0029535C" w:rsidRPr="00D92DE3" w:rsidRDefault="0029535C" w:rsidP="00365EE9">
            <w:pPr>
              <w:snapToGrid w:val="0"/>
              <w:rPr>
                <w:sz w:val="24"/>
                <w:szCs w:val="24"/>
              </w:rPr>
            </w:pPr>
            <w:r w:rsidRPr="00D92DE3">
              <w:rPr>
                <w:sz w:val="24"/>
                <w:szCs w:val="24"/>
              </w:rPr>
              <w:t>Здобувач вищої освіти намагається аналізувати на основі елементарних знань і навичок із дисципліни; виявляє окремі закономірності стилістичних явищ; за допомогою викладача дає короткі відповіді (за готовим алгоритмом). Здобувач порушує принципи академічної доброчесності.</w:t>
            </w:r>
          </w:p>
        </w:tc>
      </w:tr>
      <w:tr w:rsidR="0029535C" w:rsidRPr="00D92DE3" w14:paraId="40BCE841" w14:textId="77777777" w:rsidTr="00365EE9">
        <w:tc>
          <w:tcPr>
            <w:tcW w:w="954" w:type="dxa"/>
            <w:vMerge w:val="restart"/>
            <w:tcBorders>
              <w:top w:val="single" w:sz="4" w:space="0" w:color="000000"/>
              <w:left w:val="single" w:sz="4" w:space="0" w:color="000000"/>
              <w:bottom w:val="single" w:sz="4" w:space="0" w:color="000000"/>
            </w:tcBorders>
            <w:textDirection w:val="btLr"/>
          </w:tcPr>
          <w:p w14:paraId="5391F1B0" w14:textId="77777777" w:rsidR="0029535C" w:rsidRPr="00D92DE3" w:rsidRDefault="0029535C" w:rsidP="00365EE9">
            <w:pPr>
              <w:ind w:left="113" w:right="113"/>
              <w:jc w:val="center"/>
              <w:rPr>
                <w:b/>
                <w:bCs/>
                <w:sz w:val="24"/>
                <w:szCs w:val="24"/>
              </w:rPr>
            </w:pPr>
          </w:p>
          <w:p w14:paraId="20F1D983" w14:textId="77777777" w:rsidR="0029535C" w:rsidRPr="00D92DE3" w:rsidRDefault="0029535C" w:rsidP="00365EE9">
            <w:pPr>
              <w:ind w:left="113" w:right="113"/>
              <w:jc w:val="center"/>
              <w:rPr>
                <w:b/>
                <w:bCs/>
                <w:sz w:val="24"/>
                <w:szCs w:val="24"/>
              </w:rPr>
            </w:pPr>
            <w:r w:rsidRPr="00D92DE3">
              <w:rPr>
                <w:b/>
                <w:bCs/>
                <w:sz w:val="24"/>
                <w:szCs w:val="24"/>
              </w:rPr>
              <w:t>Середній (репродуктивний)</w:t>
            </w:r>
          </w:p>
        </w:tc>
        <w:tc>
          <w:tcPr>
            <w:tcW w:w="567" w:type="dxa"/>
            <w:tcBorders>
              <w:top w:val="single" w:sz="4" w:space="0" w:color="000000"/>
              <w:left w:val="single" w:sz="4" w:space="0" w:color="000000"/>
              <w:bottom w:val="single" w:sz="4" w:space="0" w:color="000000"/>
            </w:tcBorders>
          </w:tcPr>
          <w:p w14:paraId="793231A1" w14:textId="77777777" w:rsidR="0029535C" w:rsidRPr="00D92DE3" w:rsidRDefault="0029535C" w:rsidP="00365EE9">
            <w:pPr>
              <w:snapToGrid w:val="0"/>
              <w:jc w:val="center"/>
              <w:rPr>
                <w:sz w:val="24"/>
                <w:szCs w:val="24"/>
              </w:rPr>
            </w:pPr>
            <w:r w:rsidRPr="00D92DE3">
              <w:rPr>
                <w:sz w:val="24"/>
                <w:szCs w:val="24"/>
              </w:rPr>
              <w:t>4</w:t>
            </w:r>
          </w:p>
        </w:tc>
        <w:tc>
          <w:tcPr>
            <w:tcW w:w="8222" w:type="dxa"/>
            <w:tcBorders>
              <w:top w:val="single" w:sz="4" w:space="0" w:color="000000"/>
              <w:left w:val="single" w:sz="4" w:space="0" w:color="000000"/>
              <w:bottom w:val="single" w:sz="4" w:space="0" w:color="000000"/>
              <w:right w:val="single" w:sz="4" w:space="0" w:color="000000"/>
            </w:tcBorders>
          </w:tcPr>
          <w:p w14:paraId="15A6F2CA" w14:textId="77777777" w:rsidR="0029535C" w:rsidRPr="00D92DE3" w:rsidRDefault="0029535C" w:rsidP="00365EE9">
            <w:pPr>
              <w:snapToGrid w:val="0"/>
              <w:rPr>
                <w:sz w:val="24"/>
                <w:szCs w:val="24"/>
                <w:u w:val="single"/>
              </w:rPr>
            </w:pPr>
            <w:r w:rsidRPr="00D92DE3">
              <w:rPr>
                <w:sz w:val="24"/>
                <w:szCs w:val="24"/>
              </w:rPr>
              <w:t>Здобувач вищої освіти володіє початковими знаннями з дисципліни, здатний виконати завдання за зразком; орієнтується у термінах, поняттях і визначеннях, самостійне опрацювання навчального матеріалу з дисципліни викликає значні труднощі. Здобувач переважно дотримується принципів академічної доброчесності.</w:t>
            </w:r>
          </w:p>
        </w:tc>
      </w:tr>
      <w:tr w:rsidR="0029535C" w:rsidRPr="00D92DE3" w14:paraId="408C9AE0" w14:textId="77777777" w:rsidTr="00365EE9">
        <w:tc>
          <w:tcPr>
            <w:tcW w:w="954" w:type="dxa"/>
            <w:vMerge/>
            <w:tcBorders>
              <w:top w:val="single" w:sz="4" w:space="0" w:color="000000"/>
              <w:left w:val="single" w:sz="4" w:space="0" w:color="000000"/>
              <w:bottom w:val="single" w:sz="4" w:space="0" w:color="000000"/>
            </w:tcBorders>
          </w:tcPr>
          <w:p w14:paraId="2A26DA49" w14:textId="77777777" w:rsidR="0029535C" w:rsidRPr="00D92DE3" w:rsidRDefault="0029535C" w:rsidP="00365EE9">
            <w:pPr>
              <w:rPr>
                <w:sz w:val="24"/>
                <w:szCs w:val="24"/>
              </w:rPr>
            </w:pPr>
          </w:p>
        </w:tc>
        <w:tc>
          <w:tcPr>
            <w:tcW w:w="567" w:type="dxa"/>
            <w:tcBorders>
              <w:top w:val="single" w:sz="4" w:space="0" w:color="000000"/>
              <w:left w:val="single" w:sz="4" w:space="0" w:color="000000"/>
              <w:bottom w:val="single" w:sz="4" w:space="0" w:color="000000"/>
            </w:tcBorders>
          </w:tcPr>
          <w:p w14:paraId="2F90DFBD" w14:textId="77777777" w:rsidR="0029535C" w:rsidRPr="00D92DE3" w:rsidRDefault="0029535C" w:rsidP="00365EE9">
            <w:pPr>
              <w:snapToGrid w:val="0"/>
              <w:jc w:val="center"/>
              <w:rPr>
                <w:sz w:val="24"/>
                <w:szCs w:val="24"/>
              </w:rPr>
            </w:pPr>
            <w:r w:rsidRPr="00D92DE3">
              <w:rPr>
                <w:sz w:val="24"/>
                <w:szCs w:val="24"/>
              </w:rPr>
              <w:t>5</w:t>
            </w:r>
          </w:p>
        </w:tc>
        <w:tc>
          <w:tcPr>
            <w:tcW w:w="8222" w:type="dxa"/>
            <w:tcBorders>
              <w:top w:val="single" w:sz="4" w:space="0" w:color="000000"/>
              <w:left w:val="single" w:sz="4" w:space="0" w:color="000000"/>
              <w:bottom w:val="single" w:sz="4" w:space="0" w:color="000000"/>
              <w:right w:val="single" w:sz="4" w:space="0" w:color="000000"/>
            </w:tcBorders>
          </w:tcPr>
          <w:p w14:paraId="63E4187F" w14:textId="77777777" w:rsidR="0029535C" w:rsidRPr="00D92DE3" w:rsidRDefault="0029535C" w:rsidP="00365EE9">
            <w:pPr>
              <w:snapToGrid w:val="0"/>
              <w:rPr>
                <w:sz w:val="24"/>
                <w:szCs w:val="24"/>
              </w:rPr>
            </w:pPr>
            <w:r w:rsidRPr="00D92DE3">
              <w:rPr>
                <w:sz w:val="24"/>
                <w:szCs w:val="24"/>
              </w:rPr>
              <w:t>Здобувач вищої освіти розуміє суть навчальної дисципліни, може дати визначення головних понять, категорій (однак з окремими помилками); вміє працювати з підручником та іншими джерелами інформації, самостійно опрацьовувати частину навчального матеріалу; виконує прості завдання за алгоритмом, але окремі висновки є нелогічними та непослідовними. Здобувач переважно дотримується принципів академічної доброчесності.</w:t>
            </w:r>
          </w:p>
        </w:tc>
      </w:tr>
      <w:tr w:rsidR="0029535C" w:rsidRPr="00D92DE3" w14:paraId="60DE9219" w14:textId="77777777" w:rsidTr="00365EE9">
        <w:tc>
          <w:tcPr>
            <w:tcW w:w="954" w:type="dxa"/>
            <w:vMerge/>
            <w:tcBorders>
              <w:top w:val="single" w:sz="4" w:space="0" w:color="000000"/>
              <w:left w:val="single" w:sz="4" w:space="0" w:color="000000"/>
              <w:bottom w:val="single" w:sz="4" w:space="0" w:color="000000"/>
            </w:tcBorders>
          </w:tcPr>
          <w:p w14:paraId="6D1E5BF0" w14:textId="77777777" w:rsidR="0029535C" w:rsidRPr="00D92DE3" w:rsidRDefault="0029535C" w:rsidP="00365EE9">
            <w:pPr>
              <w:rPr>
                <w:sz w:val="24"/>
                <w:szCs w:val="24"/>
              </w:rPr>
            </w:pPr>
          </w:p>
        </w:tc>
        <w:tc>
          <w:tcPr>
            <w:tcW w:w="567" w:type="dxa"/>
            <w:tcBorders>
              <w:top w:val="single" w:sz="4" w:space="0" w:color="000000"/>
              <w:left w:val="single" w:sz="4" w:space="0" w:color="000000"/>
              <w:bottom w:val="single" w:sz="4" w:space="0" w:color="000000"/>
            </w:tcBorders>
          </w:tcPr>
          <w:p w14:paraId="40B9FADA" w14:textId="77777777" w:rsidR="0029535C" w:rsidRPr="00D92DE3" w:rsidRDefault="0029535C" w:rsidP="00365EE9">
            <w:pPr>
              <w:snapToGrid w:val="0"/>
              <w:jc w:val="center"/>
              <w:rPr>
                <w:sz w:val="24"/>
                <w:szCs w:val="24"/>
              </w:rPr>
            </w:pPr>
            <w:r w:rsidRPr="00D92DE3">
              <w:rPr>
                <w:sz w:val="24"/>
                <w:szCs w:val="24"/>
              </w:rPr>
              <w:t>6</w:t>
            </w:r>
          </w:p>
        </w:tc>
        <w:tc>
          <w:tcPr>
            <w:tcW w:w="8222" w:type="dxa"/>
            <w:tcBorders>
              <w:top w:val="single" w:sz="4" w:space="0" w:color="000000"/>
              <w:left w:val="single" w:sz="4" w:space="0" w:color="000000"/>
              <w:bottom w:val="single" w:sz="4" w:space="0" w:color="000000"/>
              <w:right w:val="single" w:sz="4" w:space="0" w:color="000000"/>
            </w:tcBorders>
          </w:tcPr>
          <w:p w14:paraId="39D94FFE" w14:textId="77777777" w:rsidR="0029535C" w:rsidRPr="00D92DE3" w:rsidRDefault="0029535C" w:rsidP="00365EE9">
            <w:pPr>
              <w:snapToGrid w:val="0"/>
              <w:rPr>
                <w:sz w:val="24"/>
                <w:szCs w:val="24"/>
              </w:rPr>
            </w:pPr>
            <w:r w:rsidRPr="00D92DE3">
              <w:rPr>
                <w:sz w:val="24"/>
                <w:szCs w:val="24"/>
              </w:rPr>
              <w:t xml:space="preserve">Здобувач вищої освіти розуміє основні положення навчального матеріалу з дисципліни, може поверхнево аналізувати тексти,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w:t>
            </w:r>
            <w:r w:rsidRPr="00D92DE3">
              <w:rPr>
                <w:sz w:val="24"/>
                <w:szCs w:val="24"/>
              </w:rPr>
              <w:lastRenderedPageBreak/>
              <w:t>під час виконання завдань за алгоритмом, послуговуватися додатковими джерелами. Здобувач переважно дотримується принципів академічної доброчесності.</w:t>
            </w:r>
          </w:p>
        </w:tc>
      </w:tr>
      <w:tr w:rsidR="0029535C" w:rsidRPr="00D92DE3" w14:paraId="1AD2499C" w14:textId="77777777" w:rsidTr="00365EE9">
        <w:tc>
          <w:tcPr>
            <w:tcW w:w="954" w:type="dxa"/>
            <w:vMerge w:val="restart"/>
            <w:tcBorders>
              <w:top w:val="single" w:sz="4" w:space="0" w:color="000000"/>
              <w:left w:val="single" w:sz="4" w:space="0" w:color="000000"/>
              <w:bottom w:val="single" w:sz="4" w:space="0" w:color="000000"/>
            </w:tcBorders>
            <w:textDirection w:val="btLr"/>
          </w:tcPr>
          <w:p w14:paraId="5597A638" w14:textId="77777777" w:rsidR="0029535C" w:rsidRPr="00D92DE3" w:rsidRDefault="0029535C" w:rsidP="00365EE9">
            <w:pPr>
              <w:snapToGrid w:val="0"/>
              <w:ind w:left="113" w:right="-108"/>
              <w:jc w:val="center"/>
              <w:rPr>
                <w:b/>
                <w:bCs/>
                <w:sz w:val="24"/>
                <w:szCs w:val="24"/>
              </w:rPr>
            </w:pPr>
          </w:p>
          <w:p w14:paraId="35D083B8" w14:textId="77777777" w:rsidR="0029535C" w:rsidRPr="00D92DE3" w:rsidRDefault="0029535C" w:rsidP="00365EE9">
            <w:pPr>
              <w:snapToGrid w:val="0"/>
              <w:ind w:left="113" w:right="-108"/>
              <w:jc w:val="center"/>
              <w:rPr>
                <w:b/>
                <w:bCs/>
                <w:sz w:val="24"/>
                <w:szCs w:val="24"/>
              </w:rPr>
            </w:pPr>
            <w:r w:rsidRPr="00D92DE3">
              <w:rPr>
                <w:b/>
                <w:bCs/>
                <w:sz w:val="24"/>
                <w:szCs w:val="24"/>
              </w:rPr>
              <w:t>Достатній (алгоритмічно дієвий)</w:t>
            </w:r>
          </w:p>
        </w:tc>
        <w:tc>
          <w:tcPr>
            <w:tcW w:w="567" w:type="dxa"/>
            <w:tcBorders>
              <w:top w:val="single" w:sz="4" w:space="0" w:color="000000"/>
              <w:left w:val="single" w:sz="4" w:space="0" w:color="000000"/>
              <w:bottom w:val="single" w:sz="4" w:space="0" w:color="000000"/>
            </w:tcBorders>
          </w:tcPr>
          <w:p w14:paraId="1B59E75D" w14:textId="77777777" w:rsidR="0029535C" w:rsidRPr="00D92DE3" w:rsidRDefault="0029535C" w:rsidP="00365EE9">
            <w:pPr>
              <w:snapToGrid w:val="0"/>
              <w:jc w:val="center"/>
              <w:rPr>
                <w:sz w:val="24"/>
                <w:szCs w:val="24"/>
              </w:rPr>
            </w:pPr>
            <w:r w:rsidRPr="00D92DE3">
              <w:rPr>
                <w:sz w:val="24"/>
                <w:szCs w:val="24"/>
              </w:rPr>
              <w:t>7</w:t>
            </w:r>
          </w:p>
        </w:tc>
        <w:tc>
          <w:tcPr>
            <w:tcW w:w="8222" w:type="dxa"/>
            <w:tcBorders>
              <w:top w:val="single" w:sz="4" w:space="0" w:color="000000"/>
              <w:left w:val="single" w:sz="4" w:space="0" w:color="000000"/>
              <w:bottom w:val="single" w:sz="4" w:space="0" w:color="000000"/>
              <w:right w:val="single" w:sz="4" w:space="0" w:color="000000"/>
            </w:tcBorders>
          </w:tcPr>
          <w:p w14:paraId="630D9321" w14:textId="77777777" w:rsidR="0029535C" w:rsidRPr="00D92DE3" w:rsidRDefault="0029535C" w:rsidP="00365EE9">
            <w:pPr>
              <w:snapToGrid w:val="0"/>
              <w:rPr>
                <w:sz w:val="24"/>
                <w:szCs w:val="24"/>
              </w:rPr>
            </w:pPr>
            <w:r w:rsidRPr="00D92DE3">
              <w:rPr>
                <w:sz w:val="24"/>
                <w:szCs w:val="24"/>
              </w:rPr>
              <w:t>Здобувач вищої освіти правильно і логічно відтворює навчальний матеріал, оперує базовими термінами та категоріями,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вміє самостійно користуватися додатковими джерелами; правильно використовувати  термінологію; складати таблиці, схеми та ін. Здобувач дотримується принципів академічної доброчесності.</w:t>
            </w:r>
          </w:p>
        </w:tc>
      </w:tr>
      <w:tr w:rsidR="0029535C" w:rsidRPr="00D92DE3" w14:paraId="1BE2D9F4" w14:textId="77777777" w:rsidTr="00365EE9">
        <w:tc>
          <w:tcPr>
            <w:tcW w:w="954" w:type="dxa"/>
            <w:vMerge/>
            <w:tcBorders>
              <w:top w:val="single" w:sz="4" w:space="0" w:color="000000"/>
              <w:left w:val="single" w:sz="4" w:space="0" w:color="000000"/>
              <w:bottom w:val="single" w:sz="4" w:space="0" w:color="000000"/>
            </w:tcBorders>
          </w:tcPr>
          <w:p w14:paraId="105E9960" w14:textId="77777777" w:rsidR="0029535C" w:rsidRPr="00D92DE3" w:rsidRDefault="0029535C" w:rsidP="00365EE9">
            <w:pPr>
              <w:rPr>
                <w:sz w:val="24"/>
                <w:szCs w:val="24"/>
              </w:rPr>
            </w:pPr>
          </w:p>
        </w:tc>
        <w:tc>
          <w:tcPr>
            <w:tcW w:w="567" w:type="dxa"/>
            <w:tcBorders>
              <w:top w:val="single" w:sz="4" w:space="0" w:color="000000"/>
              <w:left w:val="single" w:sz="4" w:space="0" w:color="000000"/>
              <w:bottom w:val="single" w:sz="4" w:space="0" w:color="000000"/>
            </w:tcBorders>
          </w:tcPr>
          <w:p w14:paraId="182EB817" w14:textId="77777777" w:rsidR="0029535C" w:rsidRPr="00D92DE3" w:rsidRDefault="0029535C" w:rsidP="00365EE9">
            <w:pPr>
              <w:snapToGrid w:val="0"/>
              <w:jc w:val="center"/>
              <w:rPr>
                <w:sz w:val="24"/>
                <w:szCs w:val="24"/>
              </w:rPr>
            </w:pPr>
            <w:r w:rsidRPr="00D92DE3">
              <w:rPr>
                <w:sz w:val="24"/>
                <w:szCs w:val="24"/>
              </w:rPr>
              <w:t>8</w:t>
            </w:r>
          </w:p>
        </w:tc>
        <w:tc>
          <w:tcPr>
            <w:tcW w:w="8222" w:type="dxa"/>
            <w:tcBorders>
              <w:top w:val="single" w:sz="4" w:space="0" w:color="000000"/>
              <w:left w:val="single" w:sz="4" w:space="0" w:color="000000"/>
              <w:bottom w:val="single" w:sz="4" w:space="0" w:color="000000"/>
              <w:right w:val="single" w:sz="4" w:space="0" w:color="000000"/>
            </w:tcBorders>
          </w:tcPr>
          <w:p w14:paraId="53591762" w14:textId="77777777" w:rsidR="0029535C" w:rsidRPr="00D92DE3" w:rsidRDefault="0029535C" w:rsidP="00365EE9">
            <w:pPr>
              <w:snapToGrid w:val="0"/>
              <w:rPr>
                <w:sz w:val="24"/>
                <w:szCs w:val="24"/>
              </w:rPr>
            </w:pPr>
            <w:r w:rsidRPr="00D92DE3">
              <w:rPr>
                <w:sz w:val="24"/>
                <w:szCs w:val="24"/>
              </w:rPr>
              <w:t xml:space="preserve">Знання здобувача вищої освіти досить повні, він вільно застосовує вивчений </w:t>
            </w:r>
            <w:proofErr w:type="spellStart"/>
            <w:r w:rsidRPr="00D92DE3">
              <w:rPr>
                <w:sz w:val="24"/>
                <w:szCs w:val="24"/>
              </w:rPr>
              <w:t>матеріалв</w:t>
            </w:r>
            <w:proofErr w:type="spellEnd"/>
            <w:r w:rsidRPr="00D92DE3">
              <w:rPr>
                <w:sz w:val="24"/>
                <w:szCs w:val="24"/>
              </w:rPr>
              <w:t xml:space="preserve"> стандартних ситуаціях; уміє аналізувати, робити висновки; відповідь повна, логічна, обґрунтована, однак із окремими неточностями; вміє самостійно працювати, може підготувати реферат або доповідь, обґрунтувати їх положення. Здобувач дотримується принципів академічної доброчесності.</w:t>
            </w:r>
          </w:p>
        </w:tc>
      </w:tr>
      <w:tr w:rsidR="0029535C" w:rsidRPr="00D92DE3" w14:paraId="6D247E4A" w14:textId="77777777" w:rsidTr="00365EE9">
        <w:tc>
          <w:tcPr>
            <w:tcW w:w="954" w:type="dxa"/>
            <w:vMerge/>
            <w:tcBorders>
              <w:top w:val="single" w:sz="4" w:space="0" w:color="000000"/>
              <w:left w:val="single" w:sz="4" w:space="0" w:color="000000"/>
              <w:bottom w:val="single" w:sz="4" w:space="0" w:color="000000"/>
            </w:tcBorders>
          </w:tcPr>
          <w:p w14:paraId="68D026D3" w14:textId="77777777" w:rsidR="0029535C" w:rsidRPr="00D92DE3" w:rsidRDefault="0029535C" w:rsidP="00365EE9">
            <w:pPr>
              <w:rPr>
                <w:sz w:val="24"/>
                <w:szCs w:val="24"/>
              </w:rPr>
            </w:pPr>
          </w:p>
        </w:tc>
        <w:tc>
          <w:tcPr>
            <w:tcW w:w="567" w:type="dxa"/>
            <w:tcBorders>
              <w:top w:val="single" w:sz="4" w:space="0" w:color="000000"/>
              <w:left w:val="single" w:sz="4" w:space="0" w:color="000000"/>
              <w:bottom w:val="single" w:sz="4" w:space="0" w:color="000000"/>
            </w:tcBorders>
          </w:tcPr>
          <w:p w14:paraId="146E6DE8" w14:textId="77777777" w:rsidR="0029535C" w:rsidRPr="00D92DE3" w:rsidRDefault="0029535C" w:rsidP="00365EE9">
            <w:pPr>
              <w:snapToGrid w:val="0"/>
              <w:jc w:val="center"/>
              <w:rPr>
                <w:sz w:val="24"/>
                <w:szCs w:val="24"/>
              </w:rPr>
            </w:pPr>
            <w:r w:rsidRPr="00D92DE3">
              <w:rPr>
                <w:sz w:val="24"/>
                <w:szCs w:val="24"/>
              </w:rPr>
              <w:t>9</w:t>
            </w:r>
          </w:p>
        </w:tc>
        <w:tc>
          <w:tcPr>
            <w:tcW w:w="8222" w:type="dxa"/>
            <w:tcBorders>
              <w:top w:val="single" w:sz="4" w:space="0" w:color="000000"/>
              <w:left w:val="single" w:sz="4" w:space="0" w:color="000000"/>
              <w:bottom w:val="single" w:sz="4" w:space="0" w:color="000000"/>
              <w:right w:val="single" w:sz="4" w:space="0" w:color="000000"/>
            </w:tcBorders>
          </w:tcPr>
          <w:p w14:paraId="6B7B1D6B" w14:textId="77777777" w:rsidR="0029535C" w:rsidRPr="00D92DE3" w:rsidRDefault="0029535C" w:rsidP="00365EE9">
            <w:pPr>
              <w:snapToGrid w:val="0"/>
              <w:rPr>
                <w:sz w:val="24"/>
                <w:szCs w:val="24"/>
              </w:rPr>
            </w:pPr>
            <w:r w:rsidRPr="00D92DE3">
              <w:rPr>
                <w:sz w:val="24"/>
                <w:szCs w:val="24"/>
              </w:rPr>
              <w:t>Здобувач вищої освіти вільно володіє вивченим матеріалом, застосовує знання в дещо змінених ситуаціях, вміє аналізувати й систематизувати інформацію, робить аналітичні висновки, використовує загальновідомі докази у власній аргументації; чітко тлумачить поняття, категорії; може самостійно опрацьовувати матеріал, виконує прості творчі проблемно-пошукові завдання; має сформовані типові навички. Здобувач дотримується принципів академічної доброчесності.</w:t>
            </w:r>
          </w:p>
        </w:tc>
      </w:tr>
      <w:tr w:rsidR="0029535C" w:rsidRPr="00D92DE3" w14:paraId="2189D5E4" w14:textId="77777777" w:rsidTr="00365EE9">
        <w:tc>
          <w:tcPr>
            <w:tcW w:w="954" w:type="dxa"/>
            <w:vMerge w:val="restart"/>
            <w:tcBorders>
              <w:top w:val="single" w:sz="4" w:space="0" w:color="000000"/>
              <w:left w:val="single" w:sz="4" w:space="0" w:color="000000"/>
              <w:bottom w:val="single" w:sz="4" w:space="0" w:color="000000"/>
            </w:tcBorders>
            <w:textDirection w:val="btLr"/>
          </w:tcPr>
          <w:p w14:paraId="2C0DD6CB" w14:textId="77777777" w:rsidR="0029535C" w:rsidRPr="00D92DE3" w:rsidRDefault="0029535C" w:rsidP="00365EE9">
            <w:pPr>
              <w:ind w:left="113" w:right="113"/>
              <w:jc w:val="center"/>
              <w:rPr>
                <w:b/>
                <w:bCs/>
                <w:sz w:val="24"/>
                <w:szCs w:val="24"/>
              </w:rPr>
            </w:pPr>
            <w:r w:rsidRPr="00D92DE3">
              <w:rPr>
                <w:b/>
                <w:bCs/>
                <w:sz w:val="24"/>
                <w:szCs w:val="24"/>
              </w:rPr>
              <w:t>Високий (творчо-професійний)</w:t>
            </w:r>
          </w:p>
        </w:tc>
        <w:tc>
          <w:tcPr>
            <w:tcW w:w="567" w:type="dxa"/>
            <w:tcBorders>
              <w:top w:val="single" w:sz="4" w:space="0" w:color="000000"/>
              <w:left w:val="single" w:sz="4" w:space="0" w:color="000000"/>
              <w:bottom w:val="single" w:sz="4" w:space="0" w:color="000000"/>
            </w:tcBorders>
          </w:tcPr>
          <w:p w14:paraId="29F5F19B" w14:textId="77777777" w:rsidR="0029535C" w:rsidRPr="00D92DE3" w:rsidRDefault="0029535C" w:rsidP="00365EE9">
            <w:pPr>
              <w:snapToGrid w:val="0"/>
              <w:jc w:val="center"/>
              <w:rPr>
                <w:sz w:val="24"/>
                <w:szCs w:val="24"/>
              </w:rPr>
            </w:pPr>
            <w:r w:rsidRPr="00D92DE3">
              <w:rPr>
                <w:sz w:val="24"/>
                <w:szCs w:val="24"/>
              </w:rPr>
              <w:t>10</w:t>
            </w:r>
          </w:p>
        </w:tc>
        <w:tc>
          <w:tcPr>
            <w:tcW w:w="8222" w:type="dxa"/>
            <w:tcBorders>
              <w:top w:val="single" w:sz="4" w:space="0" w:color="000000"/>
              <w:left w:val="single" w:sz="4" w:space="0" w:color="000000"/>
              <w:bottom w:val="single" w:sz="4" w:space="0" w:color="000000"/>
              <w:right w:val="single" w:sz="4" w:space="0" w:color="000000"/>
            </w:tcBorders>
          </w:tcPr>
          <w:p w14:paraId="5B428233" w14:textId="77777777" w:rsidR="0029535C" w:rsidRPr="00D92DE3" w:rsidRDefault="0029535C" w:rsidP="00365EE9">
            <w:pPr>
              <w:snapToGrid w:val="0"/>
              <w:rPr>
                <w:sz w:val="24"/>
                <w:szCs w:val="24"/>
              </w:rPr>
            </w:pPr>
            <w:r w:rsidRPr="00D92DE3">
              <w:rPr>
                <w:sz w:val="24"/>
                <w:szCs w:val="24"/>
              </w:rPr>
              <w:t xml:space="preserve">Здобувач вищої освіти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в проблемно-пошукових завданнях; практично оцінює сучасні здобутки; самостійно визначає мету власної діяльності; виконує тестові завдання; може сприймати іншу позицію як альтернативну; знає суміжні дисципліни; використовує знання з </w:t>
            </w:r>
            <w:proofErr w:type="spellStart"/>
            <w:r w:rsidRPr="00D92DE3">
              <w:rPr>
                <w:sz w:val="24"/>
                <w:szCs w:val="24"/>
              </w:rPr>
              <w:t>іміджології</w:t>
            </w:r>
            <w:proofErr w:type="spellEnd"/>
            <w:r w:rsidRPr="00D92DE3">
              <w:rPr>
                <w:sz w:val="24"/>
                <w:szCs w:val="24"/>
              </w:rPr>
              <w:t>, аналізуючи різні явища та процеси. Здобувач дотримується принципів академічної доброчесності.</w:t>
            </w:r>
          </w:p>
        </w:tc>
      </w:tr>
      <w:tr w:rsidR="0029535C" w:rsidRPr="00D92DE3" w14:paraId="293D1CFA" w14:textId="77777777" w:rsidTr="00365EE9">
        <w:tc>
          <w:tcPr>
            <w:tcW w:w="954" w:type="dxa"/>
            <w:vMerge/>
            <w:tcBorders>
              <w:top w:val="single" w:sz="4" w:space="0" w:color="000000"/>
              <w:left w:val="single" w:sz="4" w:space="0" w:color="000000"/>
              <w:bottom w:val="single" w:sz="4" w:space="0" w:color="000000"/>
            </w:tcBorders>
          </w:tcPr>
          <w:p w14:paraId="3FDF4CDE" w14:textId="77777777" w:rsidR="0029535C" w:rsidRPr="00D92DE3" w:rsidRDefault="0029535C" w:rsidP="00365EE9">
            <w:pPr>
              <w:rPr>
                <w:sz w:val="24"/>
                <w:szCs w:val="24"/>
              </w:rPr>
            </w:pPr>
          </w:p>
        </w:tc>
        <w:tc>
          <w:tcPr>
            <w:tcW w:w="567" w:type="dxa"/>
            <w:tcBorders>
              <w:top w:val="single" w:sz="4" w:space="0" w:color="000000"/>
              <w:left w:val="single" w:sz="4" w:space="0" w:color="000000"/>
              <w:bottom w:val="single" w:sz="4" w:space="0" w:color="000000"/>
            </w:tcBorders>
          </w:tcPr>
          <w:p w14:paraId="7494AD99" w14:textId="77777777" w:rsidR="0029535C" w:rsidRPr="00D92DE3" w:rsidRDefault="0029535C" w:rsidP="00365EE9">
            <w:pPr>
              <w:snapToGrid w:val="0"/>
              <w:jc w:val="center"/>
              <w:rPr>
                <w:sz w:val="24"/>
                <w:szCs w:val="24"/>
              </w:rPr>
            </w:pPr>
            <w:r w:rsidRPr="00D92DE3">
              <w:rPr>
                <w:sz w:val="24"/>
                <w:szCs w:val="24"/>
              </w:rPr>
              <w:t>11</w:t>
            </w:r>
          </w:p>
        </w:tc>
        <w:tc>
          <w:tcPr>
            <w:tcW w:w="8222" w:type="dxa"/>
            <w:tcBorders>
              <w:top w:val="single" w:sz="4" w:space="0" w:color="000000"/>
              <w:left w:val="single" w:sz="4" w:space="0" w:color="000000"/>
              <w:bottom w:val="single" w:sz="4" w:space="0" w:color="000000"/>
              <w:right w:val="single" w:sz="4" w:space="0" w:color="000000"/>
            </w:tcBorders>
          </w:tcPr>
          <w:p w14:paraId="06D4B554" w14:textId="77777777" w:rsidR="0029535C" w:rsidRPr="00D92DE3" w:rsidRDefault="0029535C" w:rsidP="00365EE9">
            <w:pPr>
              <w:snapToGrid w:val="0"/>
              <w:rPr>
                <w:sz w:val="24"/>
                <w:szCs w:val="24"/>
              </w:rPr>
            </w:pPr>
            <w:r w:rsidRPr="00D92DE3">
              <w:rPr>
                <w:sz w:val="24"/>
                <w:szCs w:val="24"/>
              </w:rPr>
              <w:t xml:space="preserve">Здобувач вищої освіти володіє узагальненими знаннями з </w:t>
            </w:r>
            <w:proofErr w:type="spellStart"/>
            <w:r w:rsidRPr="00D92DE3">
              <w:rPr>
                <w:sz w:val="24"/>
                <w:szCs w:val="24"/>
              </w:rPr>
              <w:t>іміджології</w:t>
            </w:r>
            <w:proofErr w:type="spellEnd"/>
            <w:r w:rsidRPr="00D92DE3">
              <w:rPr>
                <w:sz w:val="24"/>
                <w:szCs w:val="24"/>
              </w:rPr>
              <w:t>,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підготувати виступ на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 Здобувач дотримується принципів академічної доброчесності.</w:t>
            </w:r>
          </w:p>
        </w:tc>
      </w:tr>
      <w:tr w:rsidR="0029535C" w:rsidRPr="00D92DE3" w14:paraId="402062A0" w14:textId="77777777" w:rsidTr="00365EE9">
        <w:tc>
          <w:tcPr>
            <w:tcW w:w="954" w:type="dxa"/>
            <w:vMerge/>
            <w:tcBorders>
              <w:top w:val="single" w:sz="4" w:space="0" w:color="000000"/>
              <w:left w:val="single" w:sz="4" w:space="0" w:color="000000"/>
              <w:bottom w:val="single" w:sz="4" w:space="0" w:color="000000"/>
            </w:tcBorders>
          </w:tcPr>
          <w:p w14:paraId="288D64E9" w14:textId="77777777" w:rsidR="0029535C" w:rsidRPr="00D92DE3" w:rsidRDefault="0029535C" w:rsidP="00365EE9">
            <w:pPr>
              <w:rPr>
                <w:sz w:val="24"/>
                <w:szCs w:val="24"/>
              </w:rPr>
            </w:pPr>
          </w:p>
        </w:tc>
        <w:tc>
          <w:tcPr>
            <w:tcW w:w="567" w:type="dxa"/>
            <w:tcBorders>
              <w:top w:val="single" w:sz="4" w:space="0" w:color="000000"/>
              <w:left w:val="single" w:sz="4" w:space="0" w:color="000000"/>
              <w:bottom w:val="single" w:sz="4" w:space="0" w:color="000000"/>
            </w:tcBorders>
          </w:tcPr>
          <w:p w14:paraId="5364FA10" w14:textId="77777777" w:rsidR="0029535C" w:rsidRPr="00D92DE3" w:rsidRDefault="0029535C" w:rsidP="00365EE9">
            <w:pPr>
              <w:snapToGrid w:val="0"/>
              <w:jc w:val="center"/>
              <w:rPr>
                <w:sz w:val="24"/>
                <w:szCs w:val="24"/>
              </w:rPr>
            </w:pPr>
            <w:r w:rsidRPr="00D92DE3">
              <w:rPr>
                <w:sz w:val="24"/>
                <w:szCs w:val="24"/>
              </w:rPr>
              <w:t>12</w:t>
            </w:r>
          </w:p>
        </w:tc>
        <w:tc>
          <w:tcPr>
            <w:tcW w:w="8222" w:type="dxa"/>
            <w:tcBorders>
              <w:top w:val="single" w:sz="4" w:space="0" w:color="000000"/>
              <w:left w:val="single" w:sz="4" w:space="0" w:color="000000"/>
              <w:bottom w:val="single" w:sz="4" w:space="0" w:color="000000"/>
              <w:right w:val="single" w:sz="4" w:space="0" w:color="000000"/>
            </w:tcBorders>
          </w:tcPr>
          <w:p w14:paraId="63DA1339" w14:textId="77777777" w:rsidR="0029535C" w:rsidRPr="00D92DE3" w:rsidRDefault="0029535C" w:rsidP="00365EE9">
            <w:pPr>
              <w:snapToGrid w:val="0"/>
              <w:rPr>
                <w:sz w:val="24"/>
                <w:szCs w:val="24"/>
              </w:rPr>
            </w:pPr>
            <w:r w:rsidRPr="00D92DE3">
              <w:rPr>
                <w:sz w:val="24"/>
                <w:szCs w:val="24"/>
              </w:rPr>
              <w:t xml:space="preserve">Здобувач вищої освіти має системні, дієві знання з </w:t>
            </w:r>
            <w:proofErr w:type="spellStart"/>
            <w:r w:rsidRPr="00D92DE3">
              <w:rPr>
                <w:sz w:val="24"/>
                <w:szCs w:val="24"/>
              </w:rPr>
              <w:t>іміджології</w:t>
            </w:r>
            <w:proofErr w:type="spellEnd"/>
            <w:r w:rsidRPr="00D92DE3">
              <w:rPr>
                <w:sz w:val="24"/>
                <w:szCs w:val="24"/>
              </w:rPr>
              <w:t>,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світоглядні проблеми, самостійно здобувати і використовувати інформацію, займається науково-пошуковою роботою; логічно та творчо викладає матеріал в усній та письмовій формі; розвиває свої здібності й схильності; використовує та аналізує різноманітні джерела інформації; Здобувач дотримується принципів академічної доброчесності.</w:t>
            </w:r>
          </w:p>
        </w:tc>
      </w:tr>
    </w:tbl>
    <w:p w14:paraId="357463B3" w14:textId="77777777" w:rsidR="0029535C" w:rsidRPr="00D92DE3" w:rsidRDefault="0029535C" w:rsidP="0029535C">
      <w:pPr>
        <w:ind w:firstLine="708"/>
        <w:rPr>
          <w:sz w:val="24"/>
          <w:szCs w:val="24"/>
        </w:rPr>
      </w:pPr>
    </w:p>
    <w:p w14:paraId="4D21A01F" w14:textId="77777777" w:rsidR="0029535C" w:rsidRPr="00D92DE3" w:rsidRDefault="0029535C" w:rsidP="0029535C">
      <w:pPr>
        <w:ind w:firstLine="708"/>
        <w:rPr>
          <w:sz w:val="24"/>
          <w:szCs w:val="24"/>
        </w:rPr>
      </w:pPr>
      <w:r w:rsidRPr="00D92DE3">
        <w:rPr>
          <w:sz w:val="24"/>
          <w:szCs w:val="24"/>
        </w:rPr>
        <w:t xml:space="preserve">Якщо здобувач вищої освіти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w:t>
      </w:r>
      <w:r w:rsidRPr="00D92DE3">
        <w:rPr>
          <w:sz w:val="24"/>
          <w:szCs w:val="24"/>
        </w:rPr>
        <w:lastRenderedPageBreak/>
        <w:t>балів, виділених на ці види робіт, він вважається таким, що має академічну заборгованість за результатами поточного контролю.</w:t>
      </w:r>
    </w:p>
    <w:p w14:paraId="1E0893CA" w14:textId="77777777" w:rsidR="0029535C" w:rsidRPr="00D92DE3" w:rsidRDefault="0029535C" w:rsidP="0029535C">
      <w:pPr>
        <w:ind w:firstLine="720"/>
        <w:rPr>
          <w:b/>
          <w:sz w:val="24"/>
          <w:szCs w:val="24"/>
        </w:rPr>
      </w:pPr>
      <w:r w:rsidRPr="00D92DE3">
        <w:rPr>
          <w:sz w:val="24"/>
          <w:szCs w:val="24"/>
        </w:rPr>
        <w:t>Пропущені заняття здобувач вищої освіти має обов’язково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14:paraId="4A1A6DA5" w14:textId="77777777" w:rsidR="0029535C" w:rsidRPr="00D92DE3" w:rsidRDefault="0029535C" w:rsidP="0029535C">
      <w:pPr>
        <w:ind w:firstLine="720"/>
        <w:rPr>
          <w:sz w:val="24"/>
          <w:szCs w:val="24"/>
        </w:rPr>
      </w:pPr>
      <w:r w:rsidRPr="00D92DE3">
        <w:rPr>
          <w:sz w:val="24"/>
          <w:szCs w:val="24"/>
        </w:rPr>
        <w:t xml:space="preserve">Здобувачу вищої освіти, який не виконав поточних домашніх завдань, не підготувався до навчальних занять, в журнал обліку роботи академічної групи ставиться 0 балів. </w:t>
      </w:r>
    </w:p>
    <w:p w14:paraId="72ED34CC" w14:textId="77777777" w:rsidR="0029535C" w:rsidRPr="00D92DE3" w:rsidRDefault="0029535C" w:rsidP="0029535C">
      <w:pPr>
        <w:ind w:firstLine="720"/>
        <w:rPr>
          <w:b/>
          <w:sz w:val="24"/>
          <w:szCs w:val="24"/>
        </w:rPr>
      </w:pPr>
      <w:r w:rsidRPr="00D92DE3">
        <w:rPr>
          <w:sz w:val="24"/>
          <w:szCs w:val="24"/>
        </w:rPr>
        <w:t>Здобувач вищої освіти,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здобувач вищої освіти повинен ліквідувати. За ліквідацію поточної заборгованості нараховуються бали середнього (4, 5, 6), достатнього (7, 8, 9) та високого рівня (10, 11, 12).</w:t>
      </w:r>
    </w:p>
    <w:p w14:paraId="110F587E" w14:textId="77777777" w:rsidR="0029535C" w:rsidRPr="00D92DE3" w:rsidRDefault="0029535C" w:rsidP="0029535C">
      <w:pPr>
        <w:ind w:firstLine="708"/>
        <w:rPr>
          <w:b/>
          <w:sz w:val="24"/>
          <w:szCs w:val="24"/>
        </w:rPr>
      </w:pPr>
      <w:r w:rsidRPr="00D92DE3">
        <w:rPr>
          <w:sz w:val="24"/>
          <w:szCs w:val="24"/>
        </w:rPr>
        <w:t xml:space="preserve">Рейтингова оцінка </w:t>
      </w:r>
      <w:r w:rsidRPr="00D92DE3">
        <w:rPr>
          <w:iCs/>
          <w:sz w:val="24"/>
          <w:szCs w:val="24"/>
        </w:rPr>
        <w:t xml:space="preserve">у балах знань, умінь і навичок здобувача на навчальних заняттях з навчального (змістового) модуля </w:t>
      </w:r>
      <w:r w:rsidRPr="00D92DE3">
        <w:rPr>
          <w:sz w:val="24"/>
          <w:szCs w:val="24"/>
        </w:rPr>
        <w:t>обчислюється після проведення цих занять та ліквідації ним поточної заборгованості, пов’язаної з пропусками занять, непідготовленістю або недостатньою підготовленістю до них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(зі змінами та доповненнями» (</w:t>
      </w:r>
      <w:hyperlink r:id="rId12" w:history="1">
        <w:r w:rsidRPr="00D92DE3">
          <w:rPr>
            <w:color w:val="0000FF"/>
            <w:sz w:val="24"/>
            <w:szCs w:val="24"/>
            <w:u w:val="single"/>
          </w:rPr>
          <w:t>https://cutt.ly/mLTb6am</w:t>
        </w:r>
      </w:hyperlink>
      <w:r w:rsidRPr="00D92DE3">
        <w:rPr>
          <w:sz w:val="24"/>
          <w:szCs w:val="24"/>
        </w:rPr>
        <w:t>).</w:t>
      </w:r>
    </w:p>
    <w:p w14:paraId="14C2A049" w14:textId="77777777" w:rsidR="0029535C" w:rsidRPr="00D92DE3" w:rsidRDefault="0029535C" w:rsidP="0029535C">
      <w:pPr>
        <w:jc w:val="center"/>
        <w:rPr>
          <w:b/>
          <w:sz w:val="24"/>
          <w:szCs w:val="24"/>
        </w:rPr>
      </w:pPr>
      <w:r w:rsidRPr="00D92DE3">
        <w:rPr>
          <w:b/>
          <w:sz w:val="24"/>
          <w:szCs w:val="24"/>
        </w:rPr>
        <w:t>Самостійна робота (10 балів)</w:t>
      </w:r>
    </w:p>
    <w:p w14:paraId="098BC114" w14:textId="77777777" w:rsidR="0029535C" w:rsidRPr="00D92DE3" w:rsidRDefault="0029535C" w:rsidP="0029535C">
      <w:pPr>
        <w:ind w:firstLine="720"/>
        <w:jc w:val="both"/>
        <w:rPr>
          <w:sz w:val="24"/>
          <w:szCs w:val="24"/>
        </w:rPr>
      </w:pPr>
      <w:r w:rsidRPr="00D92DE3">
        <w:rPr>
          <w:sz w:val="24"/>
          <w:szCs w:val="24"/>
        </w:rPr>
        <w:t xml:space="preserve">Контроль за самостійною роботою здійснюється на практичних заняттях і консультаціях. </w:t>
      </w:r>
    </w:p>
    <w:p w14:paraId="517AC45A" w14:textId="77777777" w:rsidR="0029535C" w:rsidRPr="00D92DE3" w:rsidRDefault="0029535C" w:rsidP="0029535C">
      <w:pPr>
        <w:ind w:left="720"/>
        <w:jc w:val="both"/>
        <w:rPr>
          <w:sz w:val="24"/>
          <w:szCs w:val="24"/>
        </w:rPr>
      </w:pPr>
      <w:r w:rsidRPr="00D92DE3">
        <w:rPr>
          <w:sz w:val="24"/>
          <w:szCs w:val="24"/>
        </w:rPr>
        <w:t>Критерії оцінювання самостійної роботи:</w:t>
      </w:r>
    </w:p>
    <w:p w14:paraId="6DCB915A" w14:textId="77777777" w:rsidR="0029535C" w:rsidRPr="00D92DE3" w:rsidRDefault="0029535C" w:rsidP="0029535C">
      <w:pPr>
        <w:ind w:firstLine="720"/>
        <w:jc w:val="both"/>
        <w:rPr>
          <w:color w:val="FF0000"/>
          <w:sz w:val="24"/>
          <w:szCs w:val="24"/>
        </w:rPr>
      </w:pPr>
      <w:r w:rsidRPr="00D92DE3">
        <w:rPr>
          <w:i/>
          <w:sz w:val="24"/>
          <w:szCs w:val="24"/>
        </w:rPr>
        <w:t>Самостійна робота оцінюється в 10-9 балів</w:t>
      </w:r>
      <w:r w:rsidRPr="00D92DE3">
        <w:rPr>
          <w:sz w:val="24"/>
          <w:szCs w:val="24"/>
        </w:rPr>
        <w:t xml:space="preserve">, якщо: автором чітко поставлена проблема і представлена власна точка зору стосовно її вирішення; проблема розкрита на високому теоретичному рівні, простежені системні зв’язки предмету дослідження, подані обґрунтування заявлених характеристик з коректним використанням спеціальних термінів, що мають відношення до теми; надана аргументація власної думки, повно розкриває заявлену тему. </w:t>
      </w:r>
    </w:p>
    <w:p w14:paraId="35940FAC" w14:textId="77777777" w:rsidR="0029535C" w:rsidRPr="00D92DE3" w:rsidRDefault="0029535C" w:rsidP="0029535C">
      <w:pPr>
        <w:ind w:firstLine="720"/>
        <w:jc w:val="both"/>
        <w:rPr>
          <w:sz w:val="24"/>
          <w:szCs w:val="24"/>
        </w:rPr>
      </w:pPr>
      <w:r w:rsidRPr="00D92DE3">
        <w:rPr>
          <w:i/>
          <w:sz w:val="24"/>
          <w:szCs w:val="24"/>
        </w:rPr>
        <w:t>Самостійна робота оцінюється в 8,9-7,5 балів</w:t>
      </w:r>
      <w:r w:rsidRPr="00D92DE3">
        <w:rPr>
          <w:sz w:val="24"/>
          <w:szCs w:val="24"/>
        </w:rPr>
        <w:t>, якщо: представлена власна точка зору (позиція, ставлення) стосовно вирішення проблеми; тема розкрита з конкретним використанням спеціальних понять у контексті відповіді (теоретичні зв’язки та обґрунтування явно не простежуються); надана аргументація власної думки з опорою на факти; не містить відповіді на одне з питань плану або заявлена тема розкрита не в повній мірі, зокрема не проаналізовані деякі суттєві характеристики предмету дослідження.</w:t>
      </w:r>
    </w:p>
    <w:p w14:paraId="0C2A1B92" w14:textId="77777777" w:rsidR="0029535C" w:rsidRPr="00D92DE3" w:rsidRDefault="0029535C" w:rsidP="0029535C">
      <w:pPr>
        <w:ind w:firstLine="720"/>
        <w:jc w:val="both"/>
        <w:rPr>
          <w:sz w:val="24"/>
          <w:szCs w:val="24"/>
        </w:rPr>
      </w:pPr>
      <w:r w:rsidRPr="00D92DE3">
        <w:rPr>
          <w:i/>
          <w:sz w:val="24"/>
          <w:szCs w:val="24"/>
        </w:rPr>
        <w:t>Самостійна робота оцінюється в 7,4-6 балів</w:t>
      </w:r>
      <w:r w:rsidRPr="00D92DE3">
        <w:rPr>
          <w:sz w:val="24"/>
          <w:szCs w:val="24"/>
        </w:rPr>
        <w:t>, якщо: представлена власна точка зору (позиція, ставлення) при розкритті проблеми; проблема розкрита при формальному використанні спеціальних термінів; дана аргументація своєї думки з опорою на факти розвитку без теоретичного обґрунтування; не містить відповіді на два питання плану або заявлена тема розкрита не до кінця, а саме: опущена значна частина суттєвих характеристик явища, тобто розкриті лише деякі суттєві характеристики предмету дослідження.</w:t>
      </w:r>
    </w:p>
    <w:p w14:paraId="46705A99" w14:textId="77777777" w:rsidR="0029535C" w:rsidRPr="00D92DE3" w:rsidRDefault="0029535C" w:rsidP="0029535C">
      <w:pPr>
        <w:ind w:firstLine="720"/>
        <w:jc w:val="both"/>
        <w:rPr>
          <w:sz w:val="24"/>
          <w:szCs w:val="24"/>
        </w:rPr>
      </w:pPr>
      <w:r w:rsidRPr="00D92DE3">
        <w:rPr>
          <w:i/>
          <w:sz w:val="24"/>
          <w:szCs w:val="24"/>
        </w:rPr>
        <w:t>Самостійна робота оцінюється в 5,9-0 балів</w:t>
      </w:r>
      <w:r w:rsidRPr="00D92DE3">
        <w:rPr>
          <w:sz w:val="24"/>
          <w:szCs w:val="24"/>
        </w:rPr>
        <w:t>, якщо: представлена власна точка зору (позиція, ставлення) при розкритті проблеми; проблема розкрита на буденному (а не теоретичному) рівні або не розкрита взагалі; аргументація власної думки слабко пов’язана з розкриттям проблеми; має реферативний характер без аналізу; є плагіатом, тобто коли автор скористається нечесним шляхом представлення чужих думок власними.</w:t>
      </w:r>
    </w:p>
    <w:p w14:paraId="2E4BEA87" w14:textId="77777777" w:rsidR="0029535C" w:rsidRPr="00D92DE3" w:rsidRDefault="0029535C" w:rsidP="0029535C">
      <w:pPr>
        <w:ind w:firstLine="720"/>
        <w:jc w:val="both"/>
        <w:rPr>
          <w:sz w:val="24"/>
          <w:szCs w:val="24"/>
        </w:rPr>
      </w:pPr>
      <w:r w:rsidRPr="00D92DE3">
        <w:rPr>
          <w:sz w:val="24"/>
          <w:szCs w:val="24"/>
        </w:rPr>
        <w:t>Здобувачі вищої освіти, які за виконання завдань СР отримали рейтинговий бал менший 60% від максимальної кількості балів, виділених на цей вид роботи, а також ті, що не з’явилися на звіт за виконання СР на консультації,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14:paraId="3171050D" w14:textId="77777777" w:rsidR="0029535C" w:rsidRPr="00D92DE3" w:rsidRDefault="0029535C" w:rsidP="0029535C">
      <w:pPr>
        <w:ind w:left="720"/>
        <w:jc w:val="both"/>
        <w:rPr>
          <w:b/>
          <w:sz w:val="24"/>
          <w:szCs w:val="24"/>
        </w:rPr>
      </w:pPr>
      <w:r w:rsidRPr="00D92DE3">
        <w:rPr>
          <w:b/>
          <w:sz w:val="24"/>
          <w:szCs w:val="24"/>
        </w:rPr>
        <w:t>Модульна контрольна робота (45 балів)</w:t>
      </w:r>
    </w:p>
    <w:p w14:paraId="57DB8C8D" w14:textId="77777777" w:rsidR="0029535C" w:rsidRPr="00D92DE3" w:rsidRDefault="0029535C" w:rsidP="0029535C">
      <w:pPr>
        <w:ind w:firstLine="708"/>
        <w:jc w:val="both"/>
        <w:rPr>
          <w:b/>
          <w:sz w:val="24"/>
          <w:szCs w:val="24"/>
        </w:rPr>
      </w:pPr>
      <w:r w:rsidRPr="00D92DE3">
        <w:rPr>
          <w:sz w:val="24"/>
          <w:szCs w:val="24"/>
        </w:rPr>
        <w:lastRenderedPageBreak/>
        <w:t xml:space="preserve">Позитивну оцінку за МКР не рекомендується покращувати. Невиконання МКР оцінюється 0 балів. Здобувачі вищої освіти, які за результатами виконання МКР отримали рейтинговий бал менший 60 %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 </w:t>
      </w:r>
    </w:p>
    <w:p w14:paraId="0A96ADC2" w14:textId="77777777" w:rsidR="0029535C" w:rsidRPr="00D92DE3" w:rsidRDefault="0029535C" w:rsidP="0029535C">
      <w:pPr>
        <w:ind w:firstLine="720"/>
        <w:jc w:val="both"/>
        <w:rPr>
          <w:b/>
          <w:sz w:val="24"/>
          <w:szCs w:val="24"/>
        </w:rPr>
      </w:pPr>
      <w:r w:rsidRPr="00D92DE3">
        <w:rPr>
          <w:sz w:val="24"/>
          <w:szCs w:val="24"/>
        </w:rPr>
        <w:t>В умовах застосування дистанційних технологій навчання організація поточного і семестрового контролю відбувається відповідно до «Порядку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(зі змінами)» (</w:t>
      </w:r>
      <w:hyperlink r:id="rId13" w:history="1">
        <w:r w:rsidRPr="00D92DE3">
          <w:rPr>
            <w:color w:val="0000FF"/>
            <w:sz w:val="24"/>
            <w:szCs w:val="24"/>
            <w:u w:val="single"/>
          </w:rPr>
          <w:t>https://drive.google.com/file/d/15qM6nA_NtvOZxOYz4Hzc8DZNgnAiL_zz/view</w:t>
        </w:r>
      </w:hyperlink>
      <w:r w:rsidRPr="00D92DE3">
        <w:rPr>
          <w:sz w:val="24"/>
          <w:szCs w:val="24"/>
        </w:rPr>
        <w:t>).</w:t>
      </w:r>
    </w:p>
    <w:p w14:paraId="5194B162" w14:textId="77777777" w:rsidR="0029535C" w:rsidRPr="00D92DE3" w:rsidRDefault="0029535C" w:rsidP="0029535C">
      <w:pPr>
        <w:keepNext/>
        <w:jc w:val="both"/>
        <w:textAlignment w:val="baseline"/>
        <w:outlineLvl w:val="1"/>
        <w:rPr>
          <w:bCs/>
          <w:iCs/>
          <w:sz w:val="24"/>
          <w:szCs w:val="24"/>
        </w:rPr>
      </w:pPr>
      <w:r w:rsidRPr="00D92DE3">
        <w:rPr>
          <w:bCs/>
          <w:iCs/>
          <w:sz w:val="24"/>
          <w:szCs w:val="24"/>
        </w:rPr>
        <w:t xml:space="preserve">Зарахування результатів неформальної / </w:t>
      </w:r>
      <w:proofErr w:type="spellStart"/>
      <w:r w:rsidRPr="00D92DE3">
        <w:rPr>
          <w:bCs/>
          <w:iCs/>
          <w:sz w:val="24"/>
          <w:szCs w:val="24"/>
        </w:rPr>
        <w:t>інформальної</w:t>
      </w:r>
      <w:proofErr w:type="spellEnd"/>
      <w:r w:rsidRPr="00D92DE3">
        <w:rPr>
          <w:bCs/>
          <w:iCs/>
          <w:sz w:val="24"/>
          <w:szCs w:val="24"/>
        </w:rPr>
        <w:t xml:space="preserve"> освіти регулюється «Порядком визнання результатів навчання здобувачів вищої освіти, отриманих шляхом здобуття неформальної / </w:t>
      </w:r>
      <w:proofErr w:type="spellStart"/>
      <w:r w:rsidRPr="00D92DE3">
        <w:rPr>
          <w:bCs/>
          <w:iCs/>
          <w:sz w:val="24"/>
          <w:szCs w:val="24"/>
        </w:rPr>
        <w:t>інформальної</w:t>
      </w:r>
      <w:proofErr w:type="spellEnd"/>
      <w:r w:rsidRPr="00D92DE3">
        <w:rPr>
          <w:bCs/>
          <w:iCs/>
          <w:sz w:val="24"/>
          <w:szCs w:val="24"/>
        </w:rPr>
        <w:t xml:space="preserve"> освіти в Кам’янець-Подільському національному університеті імені Івана Огієнка» (</w:t>
      </w:r>
      <w:hyperlink r:id="rId14" w:history="1">
        <w:r w:rsidRPr="00D92DE3">
          <w:rPr>
            <w:bCs/>
            <w:iCs/>
            <w:color w:val="0000FF"/>
            <w:sz w:val="24"/>
            <w:szCs w:val="24"/>
            <w:u w:val="single"/>
          </w:rPr>
          <w:t>https://cutt.ly/LODbDIL</w:t>
        </w:r>
      </w:hyperlink>
      <w:r w:rsidRPr="00D92DE3">
        <w:rPr>
          <w:bCs/>
          <w:iCs/>
          <w:sz w:val="24"/>
          <w:szCs w:val="24"/>
        </w:rPr>
        <w:t xml:space="preserve">). </w:t>
      </w:r>
    </w:p>
    <w:p w14:paraId="5065E87F" w14:textId="77777777" w:rsidR="0029535C" w:rsidRPr="00D92DE3" w:rsidRDefault="0029535C" w:rsidP="0029535C">
      <w:pPr>
        <w:ind w:firstLine="720"/>
        <w:rPr>
          <w:b/>
          <w:sz w:val="24"/>
          <w:szCs w:val="24"/>
        </w:rPr>
      </w:pPr>
    </w:p>
    <w:p w14:paraId="70953F8D" w14:textId="77777777" w:rsidR="0029535C" w:rsidRPr="00D92DE3" w:rsidRDefault="0029535C" w:rsidP="0029535C">
      <w:pPr>
        <w:ind w:firstLine="720"/>
        <w:jc w:val="center"/>
        <w:rPr>
          <w:sz w:val="24"/>
          <w:szCs w:val="24"/>
        </w:rPr>
      </w:pPr>
      <w:r w:rsidRPr="00D92DE3">
        <w:rPr>
          <w:b/>
          <w:sz w:val="24"/>
          <w:szCs w:val="24"/>
        </w:rPr>
        <w:t>Рейтингова оцінка з кредитного модуля</w:t>
      </w:r>
    </w:p>
    <w:p w14:paraId="28B40840" w14:textId="77777777" w:rsidR="0029535C" w:rsidRPr="00D92DE3" w:rsidRDefault="0029535C" w:rsidP="0029535C">
      <w:pPr>
        <w:ind w:firstLine="720"/>
        <w:rPr>
          <w:sz w:val="24"/>
          <w:szCs w:val="24"/>
        </w:rPr>
      </w:pPr>
      <w:r w:rsidRPr="00D92DE3">
        <w:rPr>
          <w:b/>
          <w:i/>
          <w:sz w:val="24"/>
          <w:szCs w:val="24"/>
        </w:rPr>
        <w:t>Рейтингова оцінка з кредитного модуля</w:t>
      </w:r>
      <w:r w:rsidRPr="00D92DE3">
        <w:rPr>
          <w:i/>
          <w:sz w:val="24"/>
          <w:szCs w:val="24"/>
        </w:rPr>
        <w:t xml:space="preserve">  – </w:t>
      </w:r>
      <w:r w:rsidRPr="00D92DE3">
        <w:rPr>
          <w:iCs/>
          <w:sz w:val="24"/>
          <w:szCs w:val="24"/>
        </w:rPr>
        <w:t>сумарна</w:t>
      </w:r>
      <w:r w:rsidRPr="00D92DE3">
        <w:rPr>
          <w:sz w:val="24"/>
          <w:szCs w:val="24"/>
        </w:rPr>
        <w:t xml:space="preserve"> підсумкова оцінка за багатобальною шкалою рівня засвоєння здобувачем вищої освіти певного кредитного модуля  (навчальної дисципліни) упродовж його вивчення.</w:t>
      </w:r>
    </w:p>
    <w:p w14:paraId="1DAD34D3" w14:textId="77777777" w:rsidR="0029535C" w:rsidRPr="00D92DE3" w:rsidRDefault="0029535C" w:rsidP="0029535C">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4153"/>
        <w:gridCol w:w="3420"/>
      </w:tblGrid>
      <w:tr w:rsidR="0029535C" w:rsidRPr="00D92DE3" w14:paraId="67FB1CE1" w14:textId="77777777" w:rsidTr="00365EE9">
        <w:tc>
          <w:tcPr>
            <w:tcW w:w="2282" w:type="dxa"/>
            <w:tcBorders>
              <w:top w:val="single" w:sz="4" w:space="0" w:color="auto"/>
              <w:left w:val="single" w:sz="4" w:space="0" w:color="auto"/>
              <w:bottom w:val="single" w:sz="4" w:space="0" w:color="auto"/>
              <w:right w:val="single" w:sz="4" w:space="0" w:color="auto"/>
            </w:tcBorders>
          </w:tcPr>
          <w:p w14:paraId="18D057A0" w14:textId="77777777" w:rsidR="0029535C" w:rsidRPr="00D92DE3" w:rsidRDefault="0029535C" w:rsidP="00365EE9">
            <w:pPr>
              <w:jc w:val="center"/>
              <w:rPr>
                <w:b/>
                <w:sz w:val="24"/>
                <w:szCs w:val="24"/>
              </w:rPr>
            </w:pPr>
            <w:r w:rsidRPr="00D92DE3">
              <w:rPr>
                <w:b/>
                <w:sz w:val="24"/>
                <w:szCs w:val="24"/>
              </w:rPr>
              <w:t>Рейтингова оцінка з кредитного модуля</w:t>
            </w:r>
          </w:p>
        </w:tc>
        <w:tc>
          <w:tcPr>
            <w:tcW w:w="4153" w:type="dxa"/>
            <w:tcBorders>
              <w:top w:val="single" w:sz="4" w:space="0" w:color="auto"/>
              <w:left w:val="single" w:sz="4" w:space="0" w:color="auto"/>
              <w:bottom w:val="single" w:sz="4" w:space="0" w:color="auto"/>
              <w:right w:val="single" w:sz="4" w:space="0" w:color="auto"/>
            </w:tcBorders>
          </w:tcPr>
          <w:p w14:paraId="0BBE47DB" w14:textId="77777777" w:rsidR="0029535C" w:rsidRPr="00D92DE3" w:rsidRDefault="0029535C" w:rsidP="00365EE9">
            <w:pPr>
              <w:jc w:val="center"/>
              <w:rPr>
                <w:b/>
                <w:sz w:val="24"/>
                <w:szCs w:val="24"/>
              </w:rPr>
            </w:pPr>
            <w:r w:rsidRPr="00D92DE3">
              <w:rPr>
                <w:b/>
                <w:sz w:val="24"/>
                <w:szCs w:val="24"/>
              </w:rPr>
              <w:t>Оцінка за шкалою ЕСТS</w:t>
            </w:r>
          </w:p>
        </w:tc>
        <w:tc>
          <w:tcPr>
            <w:tcW w:w="3420" w:type="dxa"/>
            <w:tcBorders>
              <w:top w:val="single" w:sz="4" w:space="0" w:color="auto"/>
              <w:left w:val="single" w:sz="4" w:space="0" w:color="auto"/>
              <w:bottom w:val="single" w:sz="4" w:space="0" w:color="auto"/>
              <w:right w:val="single" w:sz="4" w:space="0" w:color="auto"/>
            </w:tcBorders>
          </w:tcPr>
          <w:p w14:paraId="1DD74EEA" w14:textId="77777777" w:rsidR="0029535C" w:rsidRPr="00D92DE3" w:rsidRDefault="0029535C" w:rsidP="00365EE9">
            <w:pPr>
              <w:jc w:val="center"/>
              <w:rPr>
                <w:b/>
                <w:sz w:val="24"/>
                <w:szCs w:val="24"/>
              </w:rPr>
            </w:pPr>
            <w:r w:rsidRPr="00D92DE3">
              <w:rPr>
                <w:b/>
                <w:sz w:val="24"/>
                <w:szCs w:val="24"/>
              </w:rPr>
              <w:t>Оцінка за національною шкалою</w:t>
            </w:r>
          </w:p>
        </w:tc>
      </w:tr>
      <w:tr w:rsidR="0029535C" w:rsidRPr="00D92DE3" w14:paraId="0D97BDBE" w14:textId="77777777" w:rsidTr="00365EE9">
        <w:tc>
          <w:tcPr>
            <w:tcW w:w="2282" w:type="dxa"/>
            <w:tcBorders>
              <w:top w:val="single" w:sz="4" w:space="0" w:color="auto"/>
              <w:left w:val="single" w:sz="4" w:space="0" w:color="auto"/>
              <w:bottom w:val="single" w:sz="4" w:space="0" w:color="auto"/>
              <w:right w:val="single" w:sz="4" w:space="0" w:color="auto"/>
            </w:tcBorders>
          </w:tcPr>
          <w:p w14:paraId="278FD495" w14:textId="77777777" w:rsidR="0029535C" w:rsidRPr="00D92DE3" w:rsidRDefault="0029535C" w:rsidP="00365EE9">
            <w:pPr>
              <w:jc w:val="center"/>
              <w:rPr>
                <w:sz w:val="24"/>
                <w:szCs w:val="24"/>
              </w:rPr>
            </w:pPr>
            <w:r w:rsidRPr="00D92DE3">
              <w:rPr>
                <w:sz w:val="24"/>
                <w:szCs w:val="24"/>
              </w:rPr>
              <w:t>90-100 і більше</w:t>
            </w:r>
          </w:p>
        </w:tc>
        <w:tc>
          <w:tcPr>
            <w:tcW w:w="4153" w:type="dxa"/>
            <w:tcBorders>
              <w:top w:val="single" w:sz="4" w:space="0" w:color="auto"/>
              <w:left w:val="single" w:sz="4" w:space="0" w:color="auto"/>
              <w:bottom w:val="single" w:sz="4" w:space="0" w:color="auto"/>
              <w:right w:val="single" w:sz="4" w:space="0" w:color="auto"/>
            </w:tcBorders>
          </w:tcPr>
          <w:p w14:paraId="53DB20BC" w14:textId="77777777" w:rsidR="0029535C" w:rsidRPr="00D92DE3" w:rsidRDefault="0029535C" w:rsidP="00365EE9">
            <w:pPr>
              <w:jc w:val="center"/>
              <w:rPr>
                <w:sz w:val="24"/>
                <w:szCs w:val="24"/>
              </w:rPr>
            </w:pPr>
            <w:r w:rsidRPr="00D92DE3">
              <w:rPr>
                <w:sz w:val="24"/>
                <w:szCs w:val="24"/>
              </w:rPr>
              <w:t>А (відмінно)</w:t>
            </w:r>
          </w:p>
        </w:tc>
        <w:tc>
          <w:tcPr>
            <w:tcW w:w="3420" w:type="dxa"/>
            <w:tcBorders>
              <w:top w:val="single" w:sz="4" w:space="0" w:color="auto"/>
              <w:left w:val="single" w:sz="4" w:space="0" w:color="auto"/>
              <w:bottom w:val="single" w:sz="4" w:space="0" w:color="auto"/>
              <w:right w:val="single" w:sz="4" w:space="0" w:color="auto"/>
            </w:tcBorders>
          </w:tcPr>
          <w:p w14:paraId="1883A683" w14:textId="77777777" w:rsidR="0029535C" w:rsidRPr="00D92DE3" w:rsidRDefault="0029535C" w:rsidP="00365EE9">
            <w:pPr>
              <w:jc w:val="center"/>
              <w:rPr>
                <w:sz w:val="24"/>
                <w:szCs w:val="24"/>
              </w:rPr>
            </w:pPr>
            <w:r w:rsidRPr="00D92DE3">
              <w:rPr>
                <w:sz w:val="24"/>
                <w:szCs w:val="24"/>
              </w:rPr>
              <w:t>відмінно</w:t>
            </w:r>
          </w:p>
        </w:tc>
      </w:tr>
      <w:tr w:rsidR="0029535C" w:rsidRPr="00D92DE3" w14:paraId="7607C5F0" w14:textId="77777777" w:rsidTr="00365EE9">
        <w:tc>
          <w:tcPr>
            <w:tcW w:w="2282" w:type="dxa"/>
            <w:tcBorders>
              <w:top w:val="single" w:sz="4" w:space="0" w:color="auto"/>
              <w:left w:val="single" w:sz="4" w:space="0" w:color="auto"/>
              <w:bottom w:val="single" w:sz="4" w:space="0" w:color="auto"/>
              <w:right w:val="single" w:sz="4" w:space="0" w:color="auto"/>
            </w:tcBorders>
          </w:tcPr>
          <w:p w14:paraId="1156E6D0" w14:textId="77777777" w:rsidR="0029535C" w:rsidRPr="00D92DE3" w:rsidRDefault="0029535C" w:rsidP="00365EE9">
            <w:pPr>
              <w:jc w:val="center"/>
              <w:rPr>
                <w:sz w:val="24"/>
                <w:szCs w:val="24"/>
              </w:rPr>
            </w:pPr>
            <w:r w:rsidRPr="00D92DE3">
              <w:rPr>
                <w:sz w:val="24"/>
                <w:szCs w:val="24"/>
              </w:rPr>
              <w:t>82-89</w:t>
            </w:r>
          </w:p>
        </w:tc>
        <w:tc>
          <w:tcPr>
            <w:tcW w:w="4153" w:type="dxa"/>
            <w:tcBorders>
              <w:top w:val="single" w:sz="4" w:space="0" w:color="auto"/>
              <w:left w:val="single" w:sz="4" w:space="0" w:color="auto"/>
              <w:bottom w:val="single" w:sz="4" w:space="0" w:color="auto"/>
              <w:right w:val="single" w:sz="4" w:space="0" w:color="auto"/>
            </w:tcBorders>
          </w:tcPr>
          <w:p w14:paraId="4DE1634C" w14:textId="77777777" w:rsidR="0029535C" w:rsidRPr="00D92DE3" w:rsidRDefault="0029535C" w:rsidP="00365EE9">
            <w:pPr>
              <w:jc w:val="center"/>
              <w:rPr>
                <w:sz w:val="24"/>
                <w:szCs w:val="24"/>
              </w:rPr>
            </w:pPr>
            <w:r w:rsidRPr="00D92DE3">
              <w:rPr>
                <w:sz w:val="24"/>
                <w:szCs w:val="24"/>
              </w:rPr>
              <w:t>В (дуже добре)</w:t>
            </w:r>
          </w:p>
        </w:tc>
        <w:tc>
          <w:tcPr>
            <w:tcW w:w="3420" w:type="dxa"/>
            <w:vMerge w:val="restart"/>
            <w:tcBorders>
              <w:top w:val="single" w:sz="4" w:space="0" w:color="auto"/>
              <w:left w:val="single" w:sz="4" w:space="0" w:color="auto"/>
              <w:bottom w:val="single" w:sz="4" w:space="0" w:color="auto"/>
              <w:right w:val="single" w:sz="4" w:space="0" w:color="auto"/>
            </w:tcBorders>
          </w:tcPr>
          <w:p w14:paraId="5AAB3B1E" w14:textId="77777777" w:rsidR="0029535C" w:rsidRPr="00D92DE3" w:rsidRDefault="0029535C" w:rsidP="00365EE9">
            <w:pPr>
              <w:jc w:val="center"/>
              <w:rPr>
                <w:sz w:val="24"/>
                <w:szCs w:val="24"/>
              </w:rPr>
            </w:pPr>
            <w:r w:rsidRPr="00D92DE3">
              <w:rPr>
                <w:sz w:val="24"/>
                <w:szCs w:val="24"/>
              </w:rPr>
              <w:t>добре</w:t>
            </w:r>
          </w:p>
        </w:tc>
      </w:tr>
      <w:tr w:rsidR="0029535C" w:rsidRPr="00D92DE3" w14:paraId="69A40DEC" w14:textId="77777777" w:rsidTr="00365EE9">
        <w:tc>
          <w:tcPr>
            <w:tcW w:w="2282" w:type="dxa"/>
            <w:tcBorders>
              <w:top w:val="single" w:sz="4" w:space="0" w:color="auto"/>
              <w:left w:val="single" w:sz="4" w:space="0" w:color="auto"/>
              <w:bottom w:val="single" w:sz="4" w:space="0" w:color="auto"/>
              <w:right w:val="single" w:sz="4" w:space="0" w:color="auto"/>
            </w:tcBorders>
          </w:tcPr>
          <w:p w14:paraId="23417270" w14:textId="77777777" w:rsidR="0029535C" w:rsidRPr="00D92DE3" w:rsidRDefault="0029535C" w:rsidP="00365EE9">
            <w:pPr>
              <w:jc w:val="center"/>
              <w:rPr>
                <w:sz w:val="24"/>
                <w:szCs w:val="24"/>
              </w:rPr>
            </w:pPr>
            <w:r w:rsidRPr="00D92DE3">
              <w:rPr>
                <w:sz w:val="24"/>
                <w:szCs w:val="24"/>
              </w:rPr>
              <w:t>75-81</w:t>
            </w:r>
          </w:p>
        </w:tc>
        <w:tc>
          <w:tcPr>
            <w:tcW w:w="4153" w:type="dxa"/>
            <w:tcBorders>
              <w:top w:val="single" w:sz="4" w:space="0" w:color="auto"/>
              <w:left w:val="single" w:sz="4" w:space="0" w:color="auto"/>
              <w:bottom w:val="single" w:sz="4" w:space="0" w:color="auto"/>
              <w:right w:val="single" w:sz="4" w:space="0" w:color="auto"/>
            </w:tcBorders>
          </w:tcPr>
          <w:p w14:paraId="20CFFC0B" w14:textId="77777777" w:rsidR="0029535C" w:rsidRPr="00D92DE3" w:rsidRDefault="0029535C" w:rsidP="00365EE9">
            <w:pPr>
              <w:jc w:val="center"/>
              <w:rPr>
                <w:sz w:val="24"/>
                <w:szCs w:val="24"/>
              </w:rPr>
            </w:pPr>
            <w:r w:rsidRPr="00D92DE3">
              <w:rPr>
                <w:sz w:val="24"/>
                <w:szCs w:val="24"/>
              </w:rPr>
              <w:t>С (добре)</w:t>
            </w:r>
          </w:p>
        </w:tc>
        <w:tc>
          <w:tcPr>
            <w:tcW w:w="3420" w:type="dxa"/>
            <w:vMerge/>
            <w:tcBorders>
              <w:top w:val="single" w:sz="4" w:space="0" w:color="auto"/>
              <w:left w:val="single" w:sz="4" w:space="0" w:color="auto"/>
              <w:bottom w:val="single" w:sz="4" w:space="0" w:color="auto"/>
              <w:right w:val="single" w:sz="4" w:space="0" w:color="auto"/>
            </w:tcBorders>
            <w:vAlign w:val="center"/>
          </w:tcPr>
          <w:p w14:paraId="6605052A" w14:textId="77777777" w:rsidR="0029535C" w:rsidRPr="00D92DE3" w:rsidRDefault="0029535C" w:rsidP="00365EE9">
            <w:pPr>
              <w:rPr>
                <w:sz w:val="24"/>
                <w:szCs w:val="24"/>
              </w:rPr>
            </w:pPr>
          </w:p>
        </w:tc>
      </w:tr>
      <w:tr w:rsidR="0029535C" w:rsidRPr="00D92DE3" w14:paraId="3A9FCF73" w14:textId="77777777" w:rsidTr="00365EE9">
        <w:tc>
          <w:tcPr>
            <w:tcW w:w="2282" w:type="dxa"/>
            <w:tcBorders>
              <w:top w:val="single" w:sz="4" w:space="0" w:color="auto"/>
              <w:left w:val="single" w:sz="4" w:space="0" w:color="auto"/>
              <w:bottom w:val="single" w:sz="4" w:space="0" w:color="auto"/>
              <w:right w:val="single" w:sz="4" w:space="0" w:color="auto"/>
            </w:tcBorders>
          </w:tcPr>
          <w:p w14:paraId="55B705A1" w14:textId="77777777" w:rsidR="0029535C" w:rsidRPr="00D92DE3" w:rsidRDefault="0029535C" w:rsidP="00365EE9">
            <w:pPr>
              <w:jc w:val="center"/>
              <w:rPr>
                <w:sz w:val="24"/>
                <w:szCs w:val="24"/>
              </w:rPr>
            </w:pPr>
            <w:r w:rsidRPr="00D92DE3">
              <w:rPr>
                <w:sz w:val="24"/>
                <w:szCs w:val="24"/>
              </w:rPr>
              <w:t>67-74</w:t>
            </w:r>
          </w:p>
        </w:tc>
        <w:tc>
          <w:tcPr>
            <w:tcW w:w="4153" w:type="dxa"/>
            <w:tcBorders>
              <w:top w:val="single" w:sz="4" w:space="0" w:color="auto"/>
              <w:left w:val="single" w:sz="4" w:space="0" w:color="auto"/>
              <w:bottom w:val="single" w:sz="4" w:space="0" w:color="auto"/>
              <w:right w:val="single" w:sz="4" w:space="0" w:color="auto"/>
            </w:tcBorders>
          </w:tcPr>
          <w:p w14:paraId="695FC4BB" w14:textId="77777777" w:rsidR="0029535C" w:rsidRPr="00D92DE3" w:rsidRDefault="0029535C" w:rsidP="00365EE9">
            <w:pPr>
              <w:jc w:val="center"/>
              <w:rPr>
                <w:sz w:val="24"/>
                <w:szCs w:val="24"/>
              </w:rPr>
            </w:pPr>
            <w:r w:rsidRPr="00D92DE3">
              <w:rPr>
                <w:sz w:val="24"/>
                <w:szCs w:val="24"/>
              </w:rPr>
              <w:t>D (задовільно)</w:t>
            </w:r>
          </w:p>
        </w:tc>
        <w:tc>
          <w:tcPr>
            <w:tcW w:w="3420" w:type="dxa"/>
            <w:vMerge w:val="restart"/>
            <w:tcBorders>
              <w:top w:val="single" w:sz="4" w:space="0" w:color="auto"/>
              <w:left w:val="single" w:sz="4" w:space="0" w:color="auto"/>
              <w:bottom w:val="single" w:sz="4" w:space="0" w:color="auto"/>
              <w:right w:val="single" w:sz="4" w:space="0" w:color="auto"/>
            </w:tcBorders>
          </w:tcPr>
          <w:p w14:paraId="1A0B3292" w14:textId="77777777" w:rsidR="0029535C" w:rsidRPr="00D92DE3" w:rsidRDefault="0029535C" w:rsidP="00365EE9">
            <w:pPr>
              <w:jc w:val="center"/>
              <w:rPr>
                <w:sz w:val="24"/>
                <w:szCs w:val="24"/>
              </w:rPr>
            </w:pPr>
            <w:r w:rsidRPr="00D92DE3">
              <w:rPr>
                <w:sz w:val="24"/>
                <w:szCs w:val="24"/>
              </w:rPr>
              <w:t>задовільно</w:t>
            </w:r>
          </w:p>
        </w:tc>
      </w:tr>
      <w:tr w:rsidR="0029535C" w:rsidRPr="00D92DE3" w14:paraId="0EE415DC" w14:textId="77777777" w:rsidTr="00365EE9">
        <w:tc>
          <w:tcPr>
            <w:tcW w:w="2282" w:type="dxa"/>
            <w:tcBorders>
              <w:top w:val="single" w:sz="4" w:space="0" w:color="auto"/>
              <w:left w:val="single" w:sz="4" w:space="0" w:color="auto"/>
              <w:bottom w:val="single" w:sz="4" w:space="0" w:color="auto"/>
              <w:right w:val="single" w:sz="4" w:space="0" w:color="auto"/>
            </w:tcBorders>
          </w:tcPr>
          <w:p w14:paraId="1FE64266" w14:textId="77777777" w:rsidR="0029535C" w:rsidRPr="00D92DE3" w:rsidRDefault="0029535C" w:rsidP="00365EE9">
            <w:pPr>
              <w:jc w:val="center"/>
              <w:rPr>
                <w:sz w:val="24"/>
                <w:szCs w:val="24"/>
              </w:rPr>
            </w:pPr>
            <w:r w:rsidRPr="00D92DE3">
              <w:rPr>
                <w:sz w:val="24"/>
                <w:szCs w:val="24"/>
              </w:rPr>
              <w:t>60-66</w:t>
            </w:r>
          </w:p>
        </w:tc>
        <w:tc>
          <w:tcPr>
            <w:tcW w:w="4153" w:type="dxa"/>
            <w:tcBorders>
              <w:top w:val="single" w:sz="4" w:space="0" w:color="auto"/>
              <w:left w:val="single" w:sz="4" w:space="0" w:color="auto"/>
              <w:bottom w:val="single" w:sz="4" w:space="0" w:color="auto"/>
              <w:right w:val="single" w:sz="4" w:space="0" w:color="auto"/>
            </w:tcBorders>
          </w:tcPr>
          <w:p w14:paraId="5F8E11CD" w14:textId="77777777" w:rsidR="0029535C" w:rsidRPr="00D92DE3" w:rsidRDefault="0029535C" w:rsidP="00365EE9">
            <w:pPr>
              <w:jc w:val="center"/>
              <w:rPr>
                <w:sz w:val="24"/>
                <w:szCs w:val="24"/>
              </w:rPr>
            </w:pPr>
            <w:r w:rsidRPr="00D92DE3">
              <w:rPr>
                <w:sz w:val="24"/>
                <w:szCs w:val="24"/>
              </w:rPr>
              <w:t>Е (достатньо)</w:t>
            </w:r>
          </w:p>
        </w:tc>
        <w:tc>
          <w:tcPr>
            <w:tcW w:w="3420" w:type="dxa"/>
            <w:vMerge/>
            <w:tcBorders>
              <w:top w:val="single" w:sz="4" w:space="0" w:color="auto"/>
              <w:left w:val="single" w:sz="4" w:space="0" w:color="auto"/>
              <w:bottom w:val="single" w:sz="4" w:space="0" w:color="auto"/>
              <w:right w:val="single" w:sz="4" w:space="0" w:color="auto"/>
            </w:tcBorders>
            <w:vAlign w:val="center"/>
          </w:tcPr>
          <w:p w14:paraId="684DE200" w14:textId="77777777" w:rsidR="0029535C" w:rsidRPr="00D92DE3" w:rsidRDefault="0029535C" w:rsidP="00365EE9">
            <w:pPr>
              <w:rPr>
                <w:sz w:val="24"/>
                <w:szCs w:val="24"/>
              </w:rPr>
            </w:pPr>
          </w:p>
        </w:tc>
      </w:tr>
      <w:tr w:rsidR="0029535C" w:rsidRPr="00D92DE3" w14:paraId="21A02E91" w14:textId="77777777" w:rsidTr="00365EE9">
        <w:tc>
          <w:tcPr>
            <w:tcW w:w="2282" w:type="dxa"/>
            <w:tcBorders>
              <w:top w:val="single" w:sz="4" w:space="0" w:color="auto"/>
              <w:left w:val="single" w:sz="4" w:space="0" w:color="auto"/>
              <w:bottom w:val="single" w:sz="4" w:space="0" w:color="auto"/>
              <w:right w:val="single" w:sz="4" w:space="0" w:color="auto"/>
            </w:tcBorders>
          </w:tcPr>
          <w:p w14:paraId="5F275610" w14:textId="77777777" w:rsidR="0029535C" w:rsidRPr="00D92DE3" w:rsidRDefault="0029535C" w:rsidP="00365EE9">
            <w:pPr>
              <w:jc w:val="center"/>
              <w:rPr>
                <w:sz w:val="24"/>
                <w:szCs w:val="24"/>
              </w:rPr>
            </w:pPr>
            <w:r w:rsidRPr="00D92DE3">
              <w:rPr>
                <w:sz w:val="24"/>
                <w:szCs w:val="24"/>
              </w:rPr>
              <w:t>35-59</w:t>
            </w:r>
          </w:p>
        </w:tc>
        <w:tc>
          <w:tcPr>
            <w:tcW w:w="4153" w:type="dxa"/>
            <w:tcBorders>
              <w:top w:val="single" w:sz="4" w:space="0" w:color="auto"/>
              <w:left w:val="single" w:sz="4" w:space="0" w:color="auto"/>
              <w:bottom w:val="single" w:sz="4" w:space="0" w:color="auto"/>
              <w:right w:val="single" w:sz="4" w:space="0" w:color="auto"/>
            </w:tcBorders>
          </w:tcPr>
          <w:p w14:paraId="031D860C" w14:textId="77777777" w:rsidR="0029535C" w:rsidRPr="00D92DE3" w:rsidRDefault="0029535C" w:rsidP="00365EE9">
            <w:pPr>
              <w:jc w:val="center"/>
              <w:rPr>
                <w:sz w:val="24"/>
                <w:szCs w:val="24"/>
              </w:rPr>
            </w:pPr>
            <w:r w:rsidRPr="00D92DE3">
              <w:rPr>
                <w:sz w:val="24"/>
                <w:szCs w:val="24"/>
              </w:rPr>
              <w:t>FX (незадовільно з можливістю повторного складання )</w:t>
            </w:r>
          </w:p>
        </w:tc>
        <w:tc>
          <w:tcPr>
            <w:tcW w:w="3420" w:type="dxa"/>
            <w:vMerge w:val="restart"/>
            <w:tcBorders>
              <w:top w:val="single" w:sz="4" w:space="0" w:color="auto"/>
              <w:left w:val="single" w:sz="4" w:space="0" w:color="auto"/>
              <w:bottom w:val="single" w:sz="4" w:space="0" w:color="auto"/>
              <w:right w:val="single" w:sz="4" w:space="0" w:color="auto"/>
            </w:tcBorders>
          </w:tcPr>
          <w:p w14:paraId="1EAC32DC" w14:textId="77777777" w:rsidR="0029535C" w:rsidRPr="00D92DE3" w:rsidRDefault="0029535C" w:rsidP="00365EE9">
            <w:pPr>
              <w:jc w:val="center"/>
              <w:rPr>
                <w:sz w:val="24"/>
                <w:szCs w:val="24"/>
              </w:rPr>
            </w:pPr>
          </w:p>
          <w:p w14:paraId="4F27D3C0" w14:textId="77777777" w:rsidR="0029535C" w:rsidRPr="00D92DE3" w:rsidRDefault="0029535C" w:rsidP="00365EE9">
            <w:pPr>
              <w:jc w:val="center"/>
              <w:rPr>
                <w:sz w:val="24"/>
                <w:szCs w:val="24"/>
              </w:rPr>
            </w:pPr>
          </w:p>
          <w:p w14:paraId="45F35593" w14:textId="77777777" w:rsidR="0029535C" w:rsidRPr="00D92DE3" w:rsidRDefault="0029535C" w:rsidP="00365EE9">
            <w:pPr>
              <w:jc w:val="center"/>
              <w:rPr>
                <w:sz w:val="24"/>
                <w:szCs w:val="24"/>
              </w:rPr>
            </w:pPr>
          </w:p>
          <w:p w14:paraId="2326C6AA" w14:textId="77777777" w:rsidR="0029535C" w:rsidRPr="00D92DE3" w:rsidRDefault="0029535C" w:rsidP="00365EE9">
            <w:pPr>
              <w:jc w:val="center"/>
              <w:rPr>
                <w:sz w:val="24"/>
                <w:szCs w:val="24"/>
              </w:rPr>
            </w:pPr>
            <w:r w:rsidRPr="00D92DE3">
              <w:rPr>
                <w:sz w:val="24"/>
                <w:szCs w:val="24"/>
              </w:rPr>
              <w:t>незадовільно</w:t>
            </w:r>
          </w:p>
        </w:tc>
      </w:tr>
      <w:tr w:rsidR="0029535C" w:rsidRPr="00D92DE3" w14:paraId="5298BBE2" w14:textId="77777777" w:rsidTr="00365EE9">
        <w:tc>
          <w:tcPr>
            <w:tcW w:w="2282" w:type="dxa"/>
            <w:tcBorders>
              <w:top w:val="single" w:sz="4" w:space="0" w:color="auto"/>
              <w:left w:val="single" w:sz="4" w:space="0" w:color="auto"/>
              <w:bottom w:val="single" w:sz="4" w:space="0" w:color="auto"/>
              <w:right w:val="single" w:sz="4" w:space="0" w:color="auto"/>
            </w:tcBorders>
          </w:tcPr>
          <w:p w14:paraId="19273D1B" w14:textId="77777777" w:rsidR="0029535C" w:rsidRPr="00D92DE3" w:rsidRDefault="0029535C" w:rsidP="00365EE9">
            <w:pPr>
              <w:jc w:val="center"/>
              <w:rPr>
                <w:sz w:val="24"/>
                <w:szCs w:val="24"/>
              </w:rPr>
            </w:pPr>
            <w:r w:rsidRPr="00D92DE3">
              <w:rPr>
                <w:sz w:val="24"/>
                <w:szCs w:val="24"/>
              </w:rPr>
              <w:t>34 і менше</w:t>
            </w:r>
          </w:p>
        </w:tc>
        <w:tc>
          <w:tcPr>
            <w:tcW w:w="4153" w:type="dxa"/>
            <w:tcBorders>
              <w:top w:val="single" w:sz="4" w:space="0" w:color="auto"/>
              <w:left w:val="single" w:sz="4" w:space="0" w:color="auto"/>
              <w:bottom w:val="single" w:sz="4" w:space="0" w:color="auto"/>
              <w:right w:val="single" w:sz="4" w:space="0" w:color="auto"/>
            </w:tcBorders>
          </w:tcPr>
          <w:p w14:paraId="115FF2C7" w14:textId="77777777" w:rsidR="0029535C" w:rsidRPr="00D92DE3" w:rsidRDefault="0029535C" w:rsidP="00365EE9">
            <w:pPr>
              <w:jc w:val="center"/>
              <w:rPr>
                <w:sz w:val="24"/>
                <w:szCs w:val="24"/>
              </w:rPr>
            </w:pPr>
            <w:r w:rsidRPr="00D92DE3">
              <w:rPr>
                <w:sz w:val="24"/>
                <w:szCs w:val="24"/>
              </w:rPr>
              <w:t>F (незадовільно з обов’язковим проведенням додаткової роботи щодо вивчення навчального матеріалу кредитного модуля)</w:t>
            </w:r>
          </w:p>
        </w:tc>
        <w:tc>
          <w:tcPr>
            <w:tcW w:w="3420" w:type="dxa"/>
            <w:vMerge/>
            <w:tcBorders>
              <w:top w:val="single" w:sz="4" w:space="0" w:color="auto"/>
              <w:left w:val="single" w:sz="4" w:space="0" w:color="auto"/>
              <w:bottom w:val="single" w:sz="4" w:space="0" w:color="auto"/>
              <w:right w:val="single" w:sz="4" w:space="0" w:color="auto"/>
            </w:tcBorders>
            <w:vAlign w:val="center"/>
          </w:tcPr>
          <w:p w14:paraId="28F17816" w14:textId="77777777" w:rsidR="0029535C" w:rsidRPr="00D92DE3" w:rsidRDefault="0029535C" w:rsidP="00365EE9">
            <w:pPr>
              <w:rPr>
                <w:sz w:val="24"/>
                <w:szCs w:val="24"/>
              </w:rPr>
            </w:pPr>
          </w:p>
        </w:tc>
      </w:tr>
    </w:tbl>
    <w:p w14:paraId="486CA96A" w14:textId="77777777" w:rsidR="0029535C" w:rsidRPr="00D92DE3" w:rsidRDefault="0029535C" w:rsidP="0029535C">
      <w:pPr>
        <w:ind w:firstLine="720"/>
        <w:rPr>
          <w:sz w:val="24"/>
          <w:szCs w:val="24"/>
        </w:rPr>
      </w:pPr>
    </w:p>
    <w:p w14:paraId="0BAC18F5" w14:textId="77777777" w:rsidR="0029535C" w:rsidRPr="00D92DE3" w:rsidRDefault="0029535C" w:rsidP="0029535C">
      <w:pPr>
        <w:widowControl/>
        <w:numPr>
          <w:ilvl w:val="0"/>
          <w:numId w:val="1"/>
        </w:numPr>
        <w:ind w:left="360"/>
        <w:jc w:val="center"/>
        <w:rPr>
          <w:b/>
          <w:sz w:val="24"/>
          <w:szCs w:val="24"/>
        </w:rPr>
      </w:pPr>
      <w:r w:rsidRPr="00D92DE3">
        <w:rPr>
          <w:b/>
          <w:bCs/>
          <w:sz w:val="24"/>
          <w:szCs w:val="24"/>
        </w:rPr>
        <w:t>Л</w:t>
      </w:r>
      <w:r w:rsidRPr="00D92DE3">
        <w:rPr>
          <w:b/>
          <w:sz w:val="24"/>
          <w:szCs w:val="24"/>
        </w:rPr>
        <w:t>ітература</w:t>
      </w:r>
    </w:p>
    <w:p w14:paraId="6446337D" w14:textId="77777777" w:rsidR="0029535C" w:rsidRPr="00D92DE3" w:rsidRDefault="0029535C" w:rsidP="0029535C">
      <w:pPr>
        <w:jc w:val="center"/>
        <w:rPr>
          <w:b/>
          <w:sz w:val="24"/>
          <w:szCs w:val="24"/>
        </w:rPr>
      </w:pPr>
    </w:p>
    <w:p w14:paraId="74321CFF" w14:textId="77777777" w:rsidR="0029535C" w:rsidRPr="00D92DE3" w:rsidRDefault="0029535C" w:rsidP="0029535C">
      <w:pPr>
        <w:jc w:val="both"/>
        <w:rPr>
          <w:sz w:val="24"/>
          <w:szCs w:val="24"/>
        </w:rPr>
      </w:pPr>
      <w:r w:rsidRPr="00D92DE3">
        <w:rPr>
          <w:sz w:val="24"/>
          <w:szCs w:val="24"/>
        </w:rPr>
        <w:t xml:space="preserve">1. Барна Н. В. </w:t>
      </w:r>
      <w:proofErr w:type="spellStart"/>
      <w:r w:rsidRPr="00D92DE3">
        <w:rPr>
          <w:sz w:val="24"/>
          <w:szCs w:val="24"/>
        </w:rPr>
        <w:t>Іміджелогія</w:t>
      </w:r>
      <w:proofErr w:type="spellEnd"/>
      <w:r w:rsidRPr="00D92DE3">
        <w:rPr>
          <w:sz w:val="24"/>
          <w:szCs w:val="24"/>
        </w:rPr>
        <w:t xml:space="preserve">: </w:t>
      </w:r>
      <w:proofErr w:type="spellStart"/>
      <w:r w:rsidRPr="00D92DE3">
        <w:rPr>
          <w:sz w:val="24"/>
          <w:szCs w:val="24"/>
        </w:rPr>
        <w:t>Навч</w:t>
      </w:r>
      <w:proofErr w:type="spellEnd"/>
      <w:r w:rsidRPr="00D92DE3">
        <w:rPr>
          <w:sz w:val="24"/>
          <w:szCs w:val="24"/>
        </w:rPr>
        <w:t xml:space="preserve">. </w:t>
      </w:r>
      <w:proofErr w:type="spellStart"/>
      <w:r w:rsidRPr="00D92DE3">
        <w:rPr>
          <w:sz w:val="24"/>
          <w:szCs w:val="24"/>
        </w:rPr>
        <w:t>посіб</w:t>
      </w:r>
      <w:proofErr w:type="spellEnd"/>
      <w:r w:rsidRPr="00D92DE3">
        <w:rPr>
          <w:sz w:val="24"/>
          <w:szCs w:val="24"/>
        </w:rPr>
        <w:t xml:space="preserve">. для дистанційного навчання / За наук. ред. В. М. Бебика.  К.: Університет «Україна», 2008. - 217 с. </w:t>
      </w:r>
    </w:p>
    <w:p w14:paraId="418F53A1" w14:textId="77777777" w:rsidR="0029535C" w:rsidRPr="00D92DE3" w:rsidRDefault="0029535C" w:rsidP="0029535C">
      <w:pPr>
        <w:jc w:val="both"/>
        <w:rPr>
          <w:sz w:val="24"/>
          <w:szCs w:val="24"/>
        </w:rPr>
      </w:pPr>
      <w:r w:rsidRPr="00D92DE3">
        <w:rPr>
          <w:sz w:val="24"/>
          <w:szCs w:val="24"/>
        </w:rPr>
        <w:t xml:space="preserve">2. Бебик В. М. Інформаційно-комунікаційний менеджмент у глобальному суспільстві: психологія, технології, техніка </w:t>
      </w:r>
      <w:proofErr w:type="spellStart"/>
      <w:r w:rsidRPr="00D92DE3">
        <w:rPr>
          <w:sz w:val="24"/>
          <w:szCs w:val="24"/>
        </w:rPr>
        <w:t>паблік</w:t>
      </w:r>
      <w:proofErr w:type="spellEnd"/>
      <w:r w:rsidRPr="00D92DE3">
        <w:rPr>
          <w:sz w:val="24"/>
          <w:szCs w:val="24"/>
        </w:rPr>
        <w:t xml:space="preserve"> </w:t>
      </w:r>
      <w:proofErr w:type="spellStart"/>
      <w:r w:rsidRPr="00D92DE3">
        <w:rPr>
          <w:sz w:val="24"/>
          <w:szCs w:val="24"/>
        </w:rPr>
        <w:t>рилейшнз</w:t>
      </w:r>
      <w:proofErr w:type="spellEnd"/>
      <w:r w:rsidRPr="00D92DE3">
        <w:rPr>
          <w:sz w:val="24"/>
          <w:szCs w:val="24"/>
        </w:rPr>
        <w:t xml:space="preserve">.  К., 2005. </w:t>
      </w:r>
    </w:p>
    <w:p w14:paraId="32881E08" w14:textId="77777777" w:rsidR="0029535C" w:rsidRPr="00D92DE3" w:rsidRDefault="0029535C" w:rsidP="0029535C">
      <w:pPr>
        <w:jc w:val="both"/>
        <w:rPr>
          <w:sz w:val="24"/>
          <w:szCs w:val="24"/>
        </w:rPr>
      </w:pPr>
      <w:r w:rsidRPr="00D92DE3">
        <w:rPr>
          <w:sz w:val="24"/>
          <w:szCs w:val="24"/>
        </w:rPr>
        <w:t xml:space="preserve">3. Бондаренко І. С. </w:t>
      </w:r>
      <w:proofErr w:type="spellStart"/>
      <w:r w:rsidRPr="00D92DE3">
        <w:rPr>
          <w:sz w:val="24"/>
          <w:szCs w:val="24"/>
        </w:rPr>
        <w:t>Іміджологія</w:t>
      </w:r>
      <w:proofErr w:type="spellEnd"/>
      <w:r w:rsidRPr="00D92DE3">
        <w:rPr>
          <w:sz w:val="24"/>
          <w:szCs w:val="24"/>
        </w:rPr>
        <w:t xml:space="preserve"> у системі гуманітарних знань: </w:t>
      </w:r>
      <w:proofErr w:type="spellStart"/>
      <w:r w:rsidRPr="00D92DE3">
        <w:rPr>
          <w:sz w:val="24"/>
          <w:szCs w:val="24"/>
        </w:rPr>
        <w:t>культурноосвітні</w:t>
      </w:r>
      <w:proofErr w:type="spellEnd"/>
      <w:r w:rsidRPr="00D92DE3">
        <w:rPr>
          <w:sz w:val="24"/>
          <w:szCs w:val="24"/>
        </w:rPr>
        <w:t xml:space="preserve"> стратегії.  -  Запоріжжя: Запорізький національний університет, 2016. - 320 с.  </w:t>
      </w:r>
    </w:p>
    <w:p w14:paraId="2AF4EAE1" w14:textId="77777777" w:rsidR="0029535C" w:rsidRPr="00D92DE3" w:rsidRDefault="0029535C" w:rsidP="0029535C">
      <w:pPr>
        <w:jc w:val="both"/>
        <w:rPr>
          <w:sz w:val="24"/>
          <w:szCs w:val="24"/>
        </w:rPr>
      </w:pPr>
      <w:r w:rsidRPr="00D92DE3">
        <w:rPr>
          <w:sz w:val="24"/>
          <w:szCs w:val="24"/>
        </w:rPr>
        <w:t xml:space="preserve">4.  Бондаренко І. С. </w:t>
      </w:r>
      <w:proofErr w:type="spellStart"/>
      <w:r w:rsidRPr="00D92DE3">
        <w:rPr>
          <w:sz w:val="24"/>
          <w:szCs w:val="24"/>
        </w:rPr>
        <w:t>Іміджологія</w:t>
      </w:r>
      <w:proofErr w:type="spellEnd"/>
      <w:r w:rsidRPr="00D92DE3">
        <w:rPr>
          <w:sz w:val="24"/>
          <w:szCs w:val="24"/>
        </w:rPr>
        <w:t xml:space="preserve">: Імідж особистості: </w:t>
      </w:r>
      <w:proofErr w:type="spellStart"/>
      <w:r w:rsidRPr="00D92DE3">
        <w:rPr>
          <w:sz w:val="24"/>
          <w:szCs w:val="24"/>
        </w:rPr>
        <w:t>Навч.-метод</w:t>
      </w:r>
      <w:proofErr w:type="spellEnd"/>
      <w:r w:rsidRPr="00D92DE3">
        <w:rPr>
          <w:sz w:val="24"/>
          <w:szCs w:val="24"/>
        </w:rPr>
        <w:t xml:space="preserve">. </w:t>
      </w:r>
      <w:proofErr w:type="spellStart"/>
      <w:r w:rsidRPr="00D92DE3">
        <w:rPr>
          <w:sz w:val="24"/>
          <w:szCs w:val="24"/>
        </w:rPr>
        <w:t>посібн</w:t>
      </w:r>
      <w:proofErr w:type="spellEnd"/>
      <w:r w:rsidRPr="00D92DE3">
        <w:rPr>
          <w:sz w:val="24"/>
          <w:szCs w:val="24"/>
        </w:rPr>
        <w:t xml:space="preserve">. для студентів освітньо-кваліфікаційного рівня «бакалавр» напряму підготовки «Реклама і зв’язки з громадськістю».  -  Запоріжжя: ЗНУ, 2014. 162 с. </w:t>
      </w:r>
    </w:p>
    <w:p w14:paraId="10E388A4" w14:textId="77777777" w:rsidR="0029535C" w:rsidRPr="00D92DE3" w:rsidRDefault="0029535C" w:rsidP="0029535C">
      <w:pPr>
        <w:jc w:val="both"/>
        <w:rPr>
          <w:sz w:val="24"/>
          <w:szCs w:val="24"/>
        </w:rPr>
      </w:pPr>
      <w:r w:rsidRPr="00D92DE3">
        <w:rPr>
          <w:sz w:val="24"/>
          <w:szCs w:val="24"/>
        </w:rPr>
        <w:t xml:space="preserve">5. Бондаренко І. С. </w:t>
      </w:r>
      <w:proofErr w:type="spellStart"/>
      <w:r w:rsidRPr="00D92DE3">
        <w:rPr>
          <w:sz w:val="24"/>
          <w:szCs w:val="24"/>
        </w:rPr>
        <w:t>Іміджологія</w:t>
      </w:r>
      <w:proofErr w:type="spellEnd"/>
      <w:r w:rsidRPr="00D92DE3">
        <w:rPr>
          <w:sz w:val="24"/>
          <w:szCs w:val="24"/>
        </w:rPr>
        <w:t xml:space="preserve">: Психологія іміджу: </w:t>
      </w:r>
      <w:proofErr w:type="spellStart"/>
      <w:r w:rsidRPr="00D92DE3">
        <w:rPr>
          <w:sz w:val="24"/>
          <w:szCs w:val="24"/>
        </w:rPr>
        <w:t>Навч.-метод</w:t>
      </w:r>
      <w:proofErr w:type="spellEnd"/>
      <w:r w:rsidRPr="00D92DE3">
        <w:rPr>
          <w:sz w:val="24"/>
          <w:szCs w:val="24"/>
        </w:rPr>
        <w:t xml:space="preserve">. </w:t>
      </w:r>
      <w:proofErr w:type="spellStart"/>
      <w:r w:rsidRPr="00D92DE3">
        <w:rPr>
          <w:sz w:val="24"/>
          <w:szCs w:val="24"/>
        </w:rPr>
        <w:t>посібн</w:t>
      </w:r>
      <w:proofErr w:type="spellEnd"/>
      <w:r w:rsidRPr="00D92DE3">
        <w:rPr>
          <w:sz w:val="24"/>
          <w:szCs w:val="24"/>
        </w:rPr>
        <w:t xml:space="preserve">. для </w:t>
      </w:r>
      <w:proofErr w:type="spellStart"/>
      <w:r w:rsidRPr="00D92DE3">
        <w:rPr>
          <w:sz w:val="24"/>
          <w:szCs w:val="24"/>
        </w:rPr>
        <w:t>студ</w:t>
      </w:r>
      <w:proofErr w:type="spellEnd"/>
      <w:r w:rsidRPr="00D92DE3">
        <w:rPr>
          <w:sz w:val="24"/>
          <w:szCs w:val="24"/>
        </w:rPr>
        <w:t xml:space="preserve">. освітньо-кваліфікаційного рівня «бакалавр» напряму підготовки «Реклама і зв’язки з громадськістю».  -  Запоріжжя: ЗНУ, 2014.  122 с. </w:t>
      </w:r>
    </w:p>
    <w:p w14:paraId="03FDB953" w14:textId="77777777" w:rsidR="0029535C" w:rsidRPr="00D92DE3" w:rsidRDefault="0029535C" w:rsidP="0029535C">
      <w:pPr>
        <w:jc w:val="both"/>
        <w:rPr>
          <w:sz w:val="24"/>
          <w:szCs w:val="24"/>
        </w:rPr>
      </w:pPr>
      <w:r w:rsidRPr="00D92DE3">
        <w:rPr>
          <w:sz w:val="24"/>
          <w:szCs w:val="24"/>
        </w:rPr>
        <w:t xml:space="preserve">6. </w:t>
      </w:r>
      <w:proofErr w:type="spellStart"/>
      <w:r w:rsidRPr="00D92DE3">
        <w:rPr>
          <w:sz w:val="24"/>
          <w:szCs w:val="24"/>
        </w:rPr>
        <w:t>Бугрим</w:t>
      </w:r>
      <w:proofErr w:type="spellEnd"/>
      <w:r w:rsidRPr="00D92DE3">
        <w:rPr>
          <w:sz w:val="24"/>
          <w:szCs w:val="24"/>
        </w:rPr>
        <w:t xml:space="preserve"> В. В. </w:t>
      </w:r>
      <w:proofErr w:type="spellStart"/>
      <w:r w:rsidRPr="00D92DE3">
        <w:rPr>
          <w:sz w:val="24"/>
          <w:szCs w:val="24"/>
        </w:rPr>
        <w:t>Іміджологія</w:t>
      </w:r>
      <w:proofErr w:type="spellEnd"/>
      <w:r w:rsidRPr="00D92DE3">
        <w:rPr>
          <w:sz w:val="24"/>
          <w:szCs w:val="24"/>
        </w:rPr>
        <w:t xml:space="preserve">/ </w:t>
      </w:r>
      <w:proofErr w:type="spellStart"/>
      <w:r w:rsidRPr="00D92DE3">
        <w:rPr>
          <w:sz w:val="24"/>
          <w:szCs w:val="24"/>
        </w:rPr>
        <w:t>Іміджмейкінг</w:t>
      </w:r>
      <w:proofErr w:type="spellEnd"/>
      <w:r w:rsidRPr="00D92DE3">
        <w:rPr>
          <w:sz w:val="24"/>
          <w:szCs w:val="24"/>
        </w:rPr>
        <w:t xml:space="preserve">: навчальний посібник.    К.: ВПЦ «Київський університет», 2014.  -250 с. </w:t>
      </w:r>
    </w:p>
    <w:p w14:paraId="37BB4C0A" w14:textId="77777777" w:rsidR="0029535C" w:rsidRPr="00D92DE3" w:rsidRDefault="0029535C" w:rsidP="0029535C">
      <w:pPr>
        <w:rPr>
          <w:sz w:val="24"/>
          <w:szCs w:val="24"/>
        </w:rPr>
      </w:pPr>
      <w:r w:rsidRPr="00D92DE3">
        <w:rPr>
          <w:sz w:val="24"/>
          <w:szCs w:val="24"/>
        </w:rPr>
        <w:t xml:space="preserve">7.  Маценко В. Технологія іміджу / В. Маценко. К.: </w:t>
      </w:r>
      <w:proofErr w:type="spellStart"/>
      <w:r w:rsidRPr="00D92DE3">
        <w:rPr>
          <w:sz w:val="24"/>
          <w:szCs w:val="24"/>
        </w:rPr>
        <w:t>Главник</w:t>
      </w:r>
      <w:proofErr w:type="spellEnd"/>
      <w:r w:rsidRPr="00D92DE3">
        <w:rPr>
          <w:sz w:val="24"/>
          <w:szCs w:val="24"/>
        </w:rPr>
        <w:t>, 2005. 96 с.</w:t>
      </w:r>
    </w:p>
    <w:p w14:paraId="2760FFE4" w14:textId="77777777" w:rsidR="0029535C" w:rsidRPr="00D92DE3" w:rsidRDefault="0029535C" w:rsidP="0029535C">
      <w:pPr>
        <w:jc w:val="both"/>
        <w:rPr>
          <w:sz w:val="24"/>
          <w:szCs w:val="24"/>
        </w:rPr>
      </w:pPr>
      <w:r w:rsidRPr="00D92DE3">
        <w:rPr>
          <w:sz w:val="24"/>
          <w:szCs w:val="24"/>
        </w:rPr>
        <w:t xml:space="preserve">8.  Гриценко Т.Б. Етика ділового спілкування: навчальний посібник .-  К. : Центр учбової </w:t>
      </w:r>
      <w:r w:rsidRPr="00D92DE3">
        <w:rPr>
          <w:sz w:val="24"/>
          <w:szCs w:val="24"/>
        </w:rPr>
        <w:lastRenderedPageBreak/>
        <w:t>літератури, 2007.-344 c.</w:t>
      </w:r>
    </w:p>
    <w:p w14:paraId="4F4582A7" w14:textId="77777777" w:rsidR="0029535C" w:rsidRPr="00D92DE3" w:rsidRDefault="0029535C" w:rsidP="0029535C">
      <w:pPr>
        <w:jc w:val="both"/>
        <w:rPr>
          <w:sz w:val="24"/>
          <w:szCs w:val="24"/>
        </w:rPr>
      </w:pPr>
      <w:r w:rsidRPr="00D92DE3">
        <w:rPr>
          <w:sz w:val="24"/>
          <w:szCs w:val="24"/>
        </w:rPr>
        <w:t xml:space="preserve">9. </w:t>
      </w:r>
      <w:proofErr w:type="spellStart"/>
      <w:r w:rsidRPr="00D92DE3">
        <w:rPr>
          <w:sz w:val="24"/>
          <w:szCs w:val="24"/>
        </w:rPr>
        <w:t>Іміджелогія</w:t>
      </w:r>
      <w:proofErr w:type="spellEnd"/>
      <w:r w:rsidRPr="00D92DE3">
        <w:rPr>
          <w:sz w:val="24"/>
          <w:szCs w:val="24"/>
        </w:rPr>
        <w:t xml:space="preserve">: </w:t>
      </w:r>
      <w:proofErr w:type="spellStart"/>
      <w:r w:rsidRPr="00D92DE3">
        <w:rPr>
          <w:sz w:val="24"/>
          <w:szCs w:val="24"/>
        </w:rPr>
        <w:t>Навч.-метод</w:t>
      </w:r>
      <w:proofErr w:type="spellEnd"/>
      <w:r w:rsidRPr="00D92DE3">
        <w:rPr>
          <w:sz w:val="24"/>
          <w:szCs w:val="24"/>
        </w:rPr>
        <w:t xml:space="preserve">. матеріали до курсу занять / </w:t>
      </w:r>
      <w:proofErr w:type="spellStart"/>
      <w:r w:rsidRPr="00D92DE3">
        <w:rPr>
          <w:sz w:val="24"/>
          <w:szCs w:val="24"/>
        </w:rPr>
        <w:t>Харк.держ.акад</w:t>
      </w:r>
      <w:proofErr w:type="spellEnd"/>
      <w:r w:rsidRPr="00D92DE3">
        <w:rPr>
          <w:sz w:val="24"/>
          <w:szCs w:val="24"/>
        </w:rPr>
        <w:t xml:space="preserve">. культури; Уклад.: Ю.Є. </w:t>
      </w:r>
      <w:proofErr w:type="spellStart"/>
      <w:r w:rsidRPr="00D92DE3">
        <w:rPr>
          <w:sz w:val="24"/>
          <w:szCs w:val="24"/>
        </w:rPr>
        <w:t>Петрухно</w:t>
      </w:r>
      <w:proofErr w:type="spellEnd"/>
      <w:r w:rsidRPr="00D92DE3">
        <w:rPr>
          <w:sz w:val="24"/>
          <w:szCs w:val="24"/>
        </w:rPr>
        <w:t xml:space="preserve">. -X.: ХДАК., 2003.- 23 с. </w:t>
      </w:r>
    </w:p>
    <w:p w14:paraId="38B21CAE" w14:textId="77777777" w:rsidR="0029535C" w:rsidRPr="00D92DE3" w:rsidRDefault="0029535C" w:rsidP="0029535C">
      <w:pPr>
        <w:jc w:val="both"/>
        <w:rPr>
          <w:sz w:val="24"/>
          <w:szCs w:val="24"/>
        </w:rPr>
      </w:pPr>
      <w:r w:rsidRPr="00D92DE3">
        <w:rPr>
          <w:sz w:val="24"/>
          <w:szCs w:val="24"/>
        </w:rPr>
        <w:t xml:space="preserve">10. </w:t>
      </w:r>
      <w:proofErr w:type="spellStart"/>
      <w:r w:rsidRPr="00D92DE3">
        <w:rPr>
          <w:sz w:val="24"/>
          <w:szCs w:val="24"/>
        </w:rPr>
        <w:t>Іміджологія</w:t>
      </w:r>
      <w:proofErr w:type="spellEnd"/>
      <w:r w:rsidRPr="00D92DE3">
        <w:rPr>
          <w:sz w:val="24"/>
          <w:szCs w:val="24"/>
        </w:rPr>
        <w:t xml:space="preserve"> : [</w:t>
      </w:r>
      <w:proofErr w:type="spellStart"/>
      <w:r w:rsidRPr="00D92DE3">
        <w:rPr>
          <w:sz w:val="24"/>
          <w:szCs w:val="24"/>
        </w:rPr>
        <w:t>навч.пос</w:t>
      </w:r>
      <w:proofErr w:type="spellEnd"/>
      <w:r w:rsidRPr="00D92DE3">
        <w:rPr>
          <w:sz w:val="24"/>
          <w:szCs w:val="24"/>
        </w:rPr>
        <w:t xml:space="preserve">.] / за </w:t>
      </w:r>
      <w:proofErr w:type="spellStart"/>
      <w:r w:rsidRPr="00D92DE3">
        <w:rPr>
          <w:sz w:val="24"/>
          <w:szCs w:val="24"/>
        </w:rPr>
        <w:t>заг</w:t>
      </w:r>
      <w:proofErr w:type="spellEnd"/>
      <w:r w:rsidRPr="00D92DE3">
        <w:rPr>
          <w:sz w:val="24"/>
          <w:szCs w:val="24"/>
        </w:rPr>
        <w:t xml:space="preserve">. ред. З. І. Тимошенко.  К.: </w:t>
      </w:r>
      <w:proofErr w:type="spellStart"/>
      <w:r w:rsidRPr="00D92DE3">
        <w:rPr>
          <w:sz w:val="24"/>
          <w:szCs w:val="24"/>
        </w:rPr>
        <w:t>Вид.-во</w:t>
      </w:r>
      <w:proofErr w:type="spellEnd"/>
      <w:r w:rsidRPr="00D92DE3">
        <w:rPr>
          <w:sz w:val="24"/>
          <w:szCs w:val="24"/>
        </w:rPr>
        <w:t xml:space="preserve"> </w:t>
      </w:r>
      <w:proofErr w:type="spellStart"/>
      <w:r w:rsidRPr="00D92DE3">
        <w:rPr>
          <w:sz w:val="24"/>
          <w:szCs w:val="24"/>
        </w:rPr>
        <w:t>Європ.ун-ту</w:t>
      </w:r>
      <w:proofErr w:type="spellEnd"/>
      <w:r w:rsidRPr="00D92DE3">
        <w:rPr>
          <w:sz w:val="24"/>
          <w:szCs w:val="24"/>
        </w:rPr>
        <w:t xml:space="preserve">, 2004 200c. </w:t>
      </w:r>
    </w:p>
    <w:p w14:paraId="24031B26" w14:textId="77777777" w:rsidR="0029535C" w:rsidRPr="00D92DE3" w:rsidRDefault="0029535C" w:rsidP="0029535C">
      <w:pPr>
        <w:jc w:val="both"/>
        <w:rPr>
          <w:sz w:val="24"/>
          <w:szCs w:val="24"/>
        </w:rPr>
      </w:pPr>
      <w:r w:rsidRPr="00D92DE3">
        <w:rPr>
          <w:sz w:val="24"/>
          <w:szCs w:val="24"/>
        </w:rPr>
        <w:t xml:space="preserve">11. </w:t>
      </w:r>
      <w:proofErr w:type="spellStart"/>
      <w:r w:rsidRPr="00D92DE3">
        <w:rPr>
          <w:sz w:val="24"/>
          <w:szCs w:val="24"/>
        </w:rPr>
        <w:t>Приходченко</w:t>
      </w:r>
      <w:proofErr w:type="spellEnd"/>
      <w:r w:rsidRPr="00D92DE3">
        <w:rPr>
          <w:sz w:val="24"/>
          <w:szCs w:val="24"/>
        </w:rPr>
        <w:t xml:space="preserve"> Я.В. </w:t>
      </w:r>
      <w:proofErr w:type="spellStart"/>
      <w:r w:rsidRPr="00D92DE3">
        <w:rPr>
          <w:sz w:val="24"/>
          <w:szCs w:val="24"/>
        </w:rPr>
        <w:t>Іміджелогія</w:t>
      </w:r>
      <w:proofErr w:type="spellEnd"/>
      <w:r w:rsidRPr="00D92DE3">
        <w:rPr>
          <w:sz w:val="24"/>
          <w:szCs w:val="24"/>
        </w:rPr>
        <w:t xml:space="preserve">: конспект лекцій / Я. В. </w:t>
      </w:r>
      <w:proofErr w:type="spellStart"/>
      <w:r w:rsidRPr="00D92DE3">
        <w:rPr>
          <w:sz w:val="24"/>
          <w:szCs w:val="24"/>
        </w:rPr>
        <w:t>Приходченко</w:t>
      </w:r>
      <w:proofErr w:type="spellEnd"/>
      <w:r w:rsidRPr="00D92DE3">
        <w:rPr>
          <w:sz w:val="24"/>
          <w:szCs w:val="24"/>
        </w:rPr>
        <w:t>.    Донецьк: Донецький національній університет економіки і торгівлі, 2011. - 49 с. 9</w:t>
      </w:r>
    </w:p>
    <w:p w14:paraId="263555C6" w14:textId="77777777" w:rsidR="0029535C" w:rsidRPr="00D92DE3" w:rsidRDefault="0029535C" w:rsidP="0029535C">
      <w:pPr>
        <w:jc w:val="both"/>
        <w:rPr>
          <w:sz w:val="24"/>
          <w:szCs w:val="24"/>
        </w:rPr>
      </w:pPr>
      <w:r w:rsidRPr="00D92DE3">
        <w:rPr>
          <w:sz w:val="24"/>
          <w:szCs w:val="24"/>
        </w:rPr>
        <w:t xml:space="preserve">12. Палеха Ю. І. </w:t>
      </w:r>
      <w:proofErr w:type="spellStart"/>
      <w:r w:rsidRPr="00D92DE3">
        <w:rPr>
          <w:sz w:val="24"/>
          <w:szCs w:val="24"/>
        </w:rPr>
        <w:t>Іміджологія</w:t>
      </w:r>
      <w:proofErr w:type="spellEnd"/>
      <w:r w:rsidRPr="00D92DE3">
        <w:rPr>
          <w:sz w:val="24"/>
          <w:szCs w:val="24"/>
        </w:rPr>
        <w:t xml:space="preserve"> : </w:t>
      </w:r>
      <w:proofErr w:type="spellStart"/>
      <w:r w:rsidRPr="00D92DE3">
        <w:rPr>
          <w:sz w:val="24"/>
          <w:szCs w:val="24"/>
        </w:rPr>
        <w:t>навч</w:t>
      </w:r>
      <w:proofErr w:type="spellEnd"/>
      <w:r w:rsidRPr="00D92DE3">
        <w:rPr>
          <w:sz w:val="24"/>
          <w:szCs w:val="24"/>
        </w:rPr>
        <w:t xml:space="preserve">. </w:t>
      </w:r>
      <w:proofErr w:type="spellStart"/>
      <w:r w:rsidRPr="00D92DE3">
        <w:rPr>
          <w:sz w:val="24"/>
          <w:szCs w:val="24"/>
        </w:rPr>
        <w:t>посіб</w:t>
      </w:r>
      <w:proofErr w:type="spellEnd"/>
      <w:r w:rsidRPr="00D92DE3">
        <w:rPr>
          <w:sz w:val="24"/>
          <w:szCs w:val="24"/>
        </w:rPr>
        <w:t xml:space="preserve">. для </w:t>
      </w:r>
      <w:proofErr w:type="spellStart"/>
      <w:r w:rsidRPr="00D92DE3">
        <w:rPr>
          <w:sz w:val="24"/>
          <w:szCs w:val="24"/>
        </w:rPr>
        <w:t>студ</w:t>
      </w:r>
      <w:proofErr w:type="spellEnd"/>
      <w:r w:rsidRPr="00D92DE3">
        <w:rPr>
          <w:sz w:val="24"/>
          <w:szCs w:val="24"/>
        </w:rPr>
        <w:t xml:space="preserve">. </w:t>
      </w:r>
      <w:proofErr w:type="spellStart"/>
      <w:r w:rsidRPr="00D92DE3">
        <w:rPr>
          <w:sz w:val="24"/>
          <w:szCs w:val="24"/>
        </w:rPr>
        <w:t>вищ</w:t>
      </w:r>
      <w:proofErr w:type="spellEnd"/>
      <w:r w:rsidRPr="00D92DE3">
        <w:rPr>
          <w:sz w:val="24"/>
          <w:szCs w:val="24"/>
        </w:rPr>
        <w:t xml:space="preserve">. </w:t>
      </w:r>
      <w:proofErr w:type="spellStart"/>
      <w:r w:rsidRPr="00D92DE3">
        <w:rPr>
          <w:sz w:val="24"/>
          <w:szCs w:val="24"/>
        </w:rPr>
        <w:t>навч</w:t>
      </w:r>
      <w:proofErr w:type="spellEnd"/>
      <w:r w:rsidRPr="00D92DE3">
        <w:rPr>
          <w:sz w:val="24"/>
          <w:szCs w:val="24"/>
        </w:rPr>
        <w:t xml:space="preserve">. </w:t>
      </w:r>
      <w:proofErr w:type="spellStart"/>
      <w:r w:rsidRPr="00D92DE3">
        <w:rPr>
          <w:sz w:val="24"/>
          <w:szCs w:val="24"/>
        </w:rPr>
        <w:t>закл</w:t>
      </w:r>
      <w:proofErr w:type="spellEnd"/>
      <w:r w:rsidRPr="00D92DE3">
        <w:rPr>
          <w:sz w:val="24"/>
          <w:szCs w:val="24"/>
        </w:rPr>
        <w:t xml:space="preserve">.   К. : </w:t>
      </w:r>
      <w:proofErr w:type="spellStart"/>
      <w:r w:rsidRPr="00D92DE3">
        <w:rPr>
          <w:sz w:val="24"/>
          <w:szCs w:val="24"/>
        </w:rPr>
        <w:t>Видво</w:t>
      </w:r>
      <w:proofErr w:type="spellEnd"/>
      <w:r w:rsidRPr="00D92DE3">
        <w:rPr>
          <w:sz w:val="24"/>
          <w:szCs w:val="24"/>
        </w:rPr>
        <w:t xml:space="preserve"> Європейського </w:t>
      </w:r>
      <w:proofErr w:type="spellStart"/>
      <w:r w:rsidRPr="00D92DE3">
        <w:rPr>
          <w:sz w:val="24"/>
          <w:szCs w:val="24"/>
        </w:rPr>
        <w:t>ун-ту</w:t>
      </w:r>
      <w:proofErr w:type="spellEnd"/>
      <w:r w:rsidRPr="00D92DE3">
        <w:rPr>
          <w:sz w:val="24"/>
          <w:szCs w:val="24"/>
        </w:rPr>
        <w:t xml:space="preserve">, 2005. -324 с. </w:t>
      </w:r>
    </w:p>
    <w:p w14:paraId="67286604" w14:textId="77777777" w:rsidR="0029535C" w:rsidRPr="00D92DE3" w:rsidRDefault="0029535C" w:rsidP="0029535C">
      <w:pPr>
        <w:jc w:val="both"/>
        <w:rPr>
          <w:sz w:val="24"/>
          <w:szCs w:val="24"/>
        </w:rPr>
      </w:pPr>
      <w:r w:rsidRPr="00D92DE3">
        <w:rPr>
          <w:sz w:val="24"/>
          <w:szCs w:val="24"/>
        </w:rPr>
        <w:t xml:space="preserve">13.  </w:t>
      </w:r>
      <w:proofErr w:type="spellStart"/>
      <w:r w:rsidRPr="00D92DE3">
        <w:rPr>
          <w:sz w:val="24"/>
          <w:szCs w:val="24"/>
        </w:rPr>
        <w:t>Хавкіна</w:t>
      </w:r>
      <w:proofErr w:type="spellEnd"/>
      <w:r w:rsidRPr="00D92DE3">
        <w:rPr>
          <w:sz w:val="24"/>
          <w:szCs w:val="24"/>
        </w:rPr>
        <w:t xml:space="preserve"> Л. М. </w:t>
      </w:r>
      <w:proofErr w:type="spellStart"/>
      <w:r w:rsidRPr="00D92DE3">
        <w:rPr>
          <w:sz w:val="24"/>
          <w:szCs w:val="24"/>
        </w:rPr>
        <w:t>Іміджелогія</w:t>
      </w:r>
      <w:proofErr w:type="spellEnd"/>
      <w:r w:rsidRPr="00D92DE3">
        <w:rPr>
          <w:sz w:val="24"/>
          <w:szCs w:val="24"/>
        </w:rPr>
        <w:t xml:space="preserve">: навчально-методичний посібник / Л. М. </w:t>
      </w:r>
      <w:proofErr w:type="spellStart"/>
      <w:r w:rsidRPr="00D92DE3">
        <w:rPr>
          <w:sz w:val="24"/>
          <w:szCs w:val="24"/>
        </w:rPr>
        <w:t>Хавкіна</w:t>
      </w:r>
      <w:proofErr w:type="spellEnd"/>
      <w:r w:rsidRPr="00D92DE3">
        <w:rPr>
          <w:sz w:val="24"/>
          <w:szCs w:val="24"/>
        </w:rPr>
        <w:t>.  -  Х.: ХНУ імені В. Н. Каразіна, 2013. - 64 с.</w:t>
      </w:r>
    </w:p>
    <w:p w14:paraId="13DEA689" w14:textId="77777777" w:rsidR="0029535C" w:rsidRPr="00D92DE3" w:rsidRDefault="0029535C" w:rsidP="0029535C">
      <w:pPr>
        <w:jc w:val="both"/>
        <w:rPr>
          <w:sz w:val="24"/>
          <w:szCs w:val="24"/>
        </w:rPr>
      </w:pPr>
      <w:r w:rsidRPr="00D92DE3">
        <w:rPr>
          <w:sz w:val="24"/>
          <w:szCs w:val="24"/>
        </w:rPr>
        <w:t xml:space="preserve">14.  </w:t>
      </w:r>
      <w:proofErr w:type="spellStart"/>
      <w:r w:rsidRPr="00D92DE3">
        <w:rPr>
          <w:sz w:val="24"/>
          <w:szCs w:val="24"/>
        </w:rPr>
        <w:t>Шавкун</w:t>
      </w:r>
      <w:proofErr w:type="spellEnd"/>
      <w:r w:rsidRPr="00D92DE3">
        <w:rPr>
          <w:sz w:val="24"/>
          <w:szCs w:val="24"/>
        </w:rPr>
        <w:t xml:space="preserve"> І. Г. Формування іміджу організації : [навчальний посібник для здобувачів ступеня вищої освіти бакалавра спеціальності «Менеджмент»] / І.Г. </w:t>
      </w:r>
      <w:proofErr w:type="spellStart"/>
      <w:r w:rsidRPr="00D92DE3">
        <w:rPr>
          <w:sz w:val="24"/>
          <w:szCs w:val="24"/>
        </w:rPr>
        <w:t>Шавкун</w:t>
      </w:r>
      <w:proofErr w:type="spellEnd"/>
      <w:r w:rsidRPr="00D92DE3">
        <w:rPr>
          <w:sz w:val="24"/>
          <w:szCs w:val="24"/>
        </w:rPr>
        <w:t xml:space="preserve">, Я.С. </w:t>
      </w:r>
      <w:proofErr w:type="spellStart"/>
      <w:r w:rsidRPr="00D92DE3">
        <w:rPr>
          <w:sz w:val="24"/>
          <w:szCs w:val="24"/>
        </w:rPr>
        <w:t>Дибчинська</w:t>
      </w:r>
      <w:proofErr w:type="spellEnd"/>
      <w:r w:rsidRPr="00D92DE3">
        <w:rPr>
          <w:sz w:val="24"/>
          <w:szCs w:val="24"/>
        </w:rPr>
        <w:t>.  - Запоріжжя : ЗНУ, 2016. - 111 с.</w:t>
      </w:r>
    </w:p>
    <w:p w14:paraId="76C57BF7" w14:textId="0D904134" w:rsidR="00D92DE3" w:rsidRPr="00D92DE3" w:rsidRDefault="00134EC0" w:rsidP="00134EC0">
      <w:pPr>
        <w:widowControl/>
        <w:jc w:val="both"/>
        <w:rPr>
          <w:color w:val="000000"/>
          <w:sz w:val="24"/>
          <w:szCs w:val="24"/>
        </w:rPr>
      </w:pPr>
      <w:r>
        <w:rPr>
          <w:color w:val="000000"/>
          <w:sz w:val="24"/>
          <w:szCs w:val="24"/>
        </w:rPr>
        <w:t xml:space="preserve">15. </w:t>
      </w:r>
      <w:proofErr w:type="spellStart"/>
      <w:r w:rsidR="00D92DE3" w:rsidRPr="00D92DE3">
        <w:rPr>
          <w:color w:val="000000"/>
          <w:sz w:val="24"/>
          <w:szCs w:val="24"/>
        </w:rPr>
        <w:t>Іміджологія</w:t>
      </w:r>
      <w:proofErr w:type="spellEnd"/>
      <w:r w:rsidR="00D92DE3" w:rsidRPr="00D92DE3">
        <w:rPr>
          <w:color w:val="000000"/>
          <w:sz w:val="24"/>
          <w:szCs w:val="24"/>
        </w:rPr>
        <w:t xml:space="preserve">:  текст лекцій  для студентів спеціальностей 054 «Соціологія», 061 «Журналістика» / В. О. </w:t>
      </w:r>
      <w:proofErr w:type="spellStart"/>
      <w:r w:rsidR="00D92DE3" w:rsidRPr="00D92DE3">
        <w:rPr>
          <w:color w:val="000000"/>
          <w:sz w:val="24"/>
          <w:szCs w:val="24"/>
        </w:rPr>
        <w:t>Болотова</w:t>
      </w:r>
      <w:proofErr w:type="spellEnd"/>
      <w:r w:rsidR="00D92DE3" w:rsidRPr="00D92DE3">
        <w:rPr>
          <w:color w:val="000000"/>
          <w:sz w:val="24"/>
          <w:szCs w:val="24"/>
        </w:rPr>
        <w:t xml:space="preserve">, Н. О. Ляшенко, К. А. </w:t>
      </w:r>
      <w:proofErr w:type="spellStart"/>
      <w:r w:rsidR="00D92DE3" w:rsidRPr="00D92DE3">
        <w:rPr>
          <w:color w:val="000000"/>
          <w:sz w:val="24"/>
          <w:szCs w:val="24"/>
        </w:rPr>
        <w:t>Агаларова</w:t>
      </w:r>
      <w:proofErr w:type="spellEnd"/>
      <w:r w:rsidR="00D92DE3" w:rsidRPr="00D92DE3">
        <w:rPr>
          <w:color w:val="000000"/>
          <w:sz w:val="24"/>
          <w:szCs w:val="24"/>
        </w:rPr>
        <w:t xml:space="preserve">  –  Харків : НТУ «ХПІ», 2021. – 150 с.</w:t>
      </w:r>
    </w:p>
    <w:p w14:paraId="11319FAE" w14:textId="715590C9" w:rsidR="00D92DE3" w:rsidRPr="00D92DE3" w:rsidRDefault="00134EC0" w:rsidP="00134EC0">
      <w:pPr>
        <w:widowControl/>
        <w:jc w:val="both"/>
        <w:rPr>
          <w:color w:val="000000"/>
          <w:sz w:val="24"/>
          <w:szCs w:val="24"/>
        </w:rPr>
      </w:pPr>
      <w:r>
        <w:rPr>
          <w:color w:val="000000"/>
          <w:sz w:val="24"/>
          <w:szCs w:val="24"/>
        </w:rPr>
        <w:t xml:space="preserve">16. </w:t>
      </w:r>
      <w:r w:rsidR="00D92DE3" w:rsidRPr="00D92DE3">
        <w:rPr>
          <w:color w:val="000000"/>
          <w:sz w:val="24"/>
          <w:szCs w:val="24"/>
        </w:rPr>
        <w:t xml:space="preserve">Кочубей Л. О. PR у політичній сфері : [Підручник] / Л. О. Кочубей.  –  К. : </w:t>
      </w:r>
      <w:proofErr w:type="spellStart"/>
      <w:r w:rsidR="00D92DE3" w:rsidRPr="00D92DE3">
        <w:rPr>
          <w:color w:val="000000"/>
          <w:sz w:val="24"/>
          <w:szCs w:val="24"/>
        </w:rPr>
        <w:t>ІПіЕНД</w:t>
      </w:r>
      <w:proofErr w:type="spellEnd"/>
      <w:r w:rsidR="00D92DE3" w:rsidRPr="00D92DE3">
        <w:rPr>
          <w:color w:val="000000"/>
          <w:sz w:val="24"/>
          <w:szCs w:val="24"/>
        </w:rPr>
        <w:t xml:space="preserve"> ім. І.Ф. Кураса НАН України, 2013. – 472 с. </w:t>
      </w:r>
    </w:p>
    <w:p w14:paraId="2E545B19" w14:textId="215D8F57" w:rsidR="00D92DE3" w:rsidRPr="00D92DE3" w:rsidRDefault="00134EC0" w:rsidP="00134EC0">
      <w:pPr>
        <w:pStyle w:val="Default"/>
        <w:jc w:val="both"/>
        <w:rPr>
          <w:lang w:val="uk-UA"/>
        </w:rPr>
      </w:pPr>
      <w:r>
        <w:rPr>
          <w:lang w:val="uk-UA"/>
        </w:rPr>
        <w:t xml:space="preserve">17. </w:t>
      </w:r>
      <w:proofErr w:type="spellStart"/>
      <w:r w:rsidR="00D92DE3" w:rsidRPr="00D92DE3">
        <w:rPr>
          <w:lang w:val="uk-UA"/>
        </w:rPr>
        <w:t>Митко</w:t>
      </w:r>
      <w:proofErr w:type="spellEnd"/>
      <w:r w:rsidR="00D92DE3" w:rsidRPr="00D92DE3">
        <w:rPr>
          <w:lang w:val="uk-UA"/>
        </w:rPr>
        <w:t xml:space="preserve"> А. До питання наукових розробок в галузі іміджу / А. </w:t>
      </w:r>
      <w:proofErr w:type="spellStart"/>
      <w:r w:rsidR="00D92DE3" w:rsidRPr="00D92DE3">
        <w:rPr>
          <w:lang w:val="uk-UA"/>
        </w:rPr>
        <w:t>Митко</w:t>
      </w:r>
      <w:proofErr w:type="spellEnd"/>
      <w:r w:rsidR="00D92DE3" w:rsidRPr="00D92DE3">
        <w:rPr>
          <w:lang w:val="uk-UA"/>
        </w:rPr>
        <w:t xml:space="preserve"> //Українська національна ідея. - Випуск 21.- 2009. – С. 136-140. </w:t>
      </w:r>
    </w:p>
    <w:p w14:paraId="75379EA1" w14:textId="25EAD4DC" w:rsidR="00D92DE3" w:rsidRPr="00D92DE3" w:rsidRDefault="00134EC0" w:rsidP="00134EC0">
      <w:pPr>
        <w:pStyle w:val="Default"/>
        <w:jc w:val="both"/>
        <w:rPr>
          <w:lang w:val="uk-UA"/>
        </w:rPr>
      </w:pPr>
      <w:r>
        <w:rPr>
          <w:lang w:val="uk-UA"/>
        </w:rPr>
        <w:t xml:space="preserve">18. </w:t>
      </w:r>
      <w:r w:rsidR="00D92DE3" w:rsidRPr="00D92DE3">
        <w:rPr>
          <w:lang w:val="uk-UA"/>
        </w:rPr>
        <w:t>Михальченко М. Пошук лідерів: чесних, талановитих, справедливих…/ М. Михальченко // Політичний менеджмент. – 2006. – Спецвипуск. – С.15–22.</w:t>
      </w:r>
    </w:p>
    <w:p w14:paraId="46736925" w14:textId="15E92814" w:rsidR="00D92DE3" w:rsidRPr="00D92DE3" w:rsidRDefault="00134EC0" w:rsidP="00134EC0">
      <w:pPr>
        <w:pStyle w:val="Default"/>
        <w:jc w:val="both"/>
        <w:rPr>
          <w:lang w:val="uk-UA"/>
        </w:rPr>
      </w:pPr>
      <w:r>
        <w:rPr>
          <w:lang w:val="uk-UA"/>
        </w:rPr>
        <w:t xml:space="preserve">19. </w:t>
      </w:r>
      <w:proofErr w:type="spellStart"/>
      <w:r w:rsidR="00D92DE3" w:rsidRPr="00D92DE3">
        <w:rPr>
          <w:lang w:val="uk-UA"/>
        </w:rPr>
        <w:t>Старовойтенко</w:t>
      </w:r>
      <w:proofErr w:type="spellEnd"/>
      <w:r w:rsidR="00D92DE3" w:rsidRPr="00D92DE3">
        <w:rPr>
          <w:lang w:val="uk-UA"/>
        </w:rPr>
        <w:t xml:space="preserve"> Р. Імідж політичної партії як чинник електорального вибору / Руслан </w:t>
      </w:r>
      <w:proofErr w:type="spellStart"/>
      <w:r w:rsidR="00D92DE3" w:rsidRPr="00D92DE3">
        <w:rPr>
          <w:lang w:val="uk-UA"/>
        </w:rPr>
        <w:t>Старовойтенко</w:t>
      </w:r>
      <w:proofErr w:type="spellEnd"/>
      <w:r w:rsidR="00D92DE3" w:rsidRPr="00D92DE3">
        <w:rPr>
          <w:lang w:val="uk-UA"/>
        </w:rPr>
        <w:t xml:space="preserve"> // Нова політика. – 2001. – № 2. – С. 57.</w:t>
      </w:r>
    </w:p>
    <w:p w14:paraId="09764BDB" w14:textId="5523D4B4" w:rsidR="00D92DE3" w:rsidRPr="00D92DE3" w:rsidRDefault="00134EC0" w:rsidP="00134EC0">
      <w:pPr>
        <w:pStyle w:val="Default"/>
        <w:jc w:val="both"/>
        <w:rPr>
          <w:lang w:val="uk-UA"/>
        </w:rPr>
      </w:pPr>
      <w:r>
        <w:rPr>
          <w:lang w:val="uk-UA"/>
        </w:rPr>
        <w:t xml:space="preserve">20. </w:t>
      </w:r>
      <w:proofErr w:type="spellStart"/>
      <w:r w:rsidR="00D92DE3" w:rsidRPr="00D92DE3">
        <w:rPr>
          <w:lang w:val="uk-UA"/>
        </w:rPr>
        <w:t>Фролов</w:t>
      </w:r>
      <w:proofErr w:type="spellEnd"/>
      <w:r w:rsidR="00D92DE3" w:rsidRPr="00D92DE3">
        <w:rPr>
          <w:lang w:val="uk-UA"/>
        </w:rPr>
        <w:t xml:space="preserve"> П. Д. У пошуках безпрограшного іміджу. Технології побудови цільового іміджу політика / П. Д. </w:t>
      </w:r>
      <w:proofErr w:type="spellStart"/>
      <w:r w:rsidR="00D92DE3" w:rsidRPr="00D92DE3">
        <w:rPr>
          <w:lang w:val="uk-UA"/>
        </w:rPr>
        <w:t>Фролов</w:t>
      </w:r>
      <w:proofErr w:type="spellEnd"/>
      <w:r w:rsidR="00D92DE3" w:rsidRPr="00D92DE3">
        <w:rPr>
          <w:lang w:val="uk-UA"/>
        </w:rPr>
        <w:t xml:space="preserve"> // Політичний маркетинг та електоральні технології. – Запоріжжя: Гарт, 2002. – С. 84–94. – ISSN 1563-3713.</w:t>
      </w:r>
    </w:p>
    <w:p w14:paraId="1A48C636" w14:textId="7FB9BAD4" w:rsidR="00D92DE3" w:rsidRPr="00D92DE3" w:rsidRDefault="00134EC0" w:rsidP="00134EC0">
      <w:pPr>
        <w:pStyle w:val="Default"/>
        <w:jc w:val="both"/>
        <w:rPr>
          <w:lang w:val="uk-UA"/>
        </w:rPr>
      </w:pPr>
      <w:r>
        <w:rPr>
          <w:lang w:val="uk-UA"/>
        </w:rPr>
        <w:t xml:space="preserve">21. </w:t>
      </w:r>
      <w:proofErr w:type="spellStart"/>
      <w:r w:rsidR="00D92DE3" w:rsidRPr="00D92DE3">
        <w:rPr>
          <w:lang w:val="uk-UA"/>
        </w:rPr>
        <w:t>Фролов</w:t>
      </w:r>
      <w:proofErr w:type="spellEnd"/>
      <w:r w:rsidR="00D92DE3" w:rsidRPr="00D92DE3">
        <w:rPr>
          <w:lang w:val="uk-UA"/>
        </w:rPr>
        <w:t xml:space="preserve"> П. </w:t>
      </w:r>
      <w:proofErr w:type="spellStart"/>
      <w:r w:rsidR="00D92DE3" w:rsidRPr="00D92DE3">
        <w:rPr>
          <w:lang w:val="uk-UA"/>
        </w:rPr>
        <w:t>Психотехнології</w:t>
      </w:r>
      <w:proofErr w:type="spellEnd"/>
      <w:r w:rsidR="00D92DE3" w:rsidRPr="00D92DE3">
        <w:rPr>
          <w:lang w:val="uk-UA"/>
        </w:rPr>
        <w:t xml:space="preserve"> впливу на виборця: правда і вигадки / П. </w:t>
      </w:r>
      <w:proofErr w:type="spellStart"/>
      <w:r w:rsidR="00D92DE3" w:rsidRPr="00D92DE3">
        <w:rPr>
          <w:lang w:val="uk-UA"/>
        </w:rPr>
        <w:t>Фролов</w:t>
      </w:r>
      <w:proofErr w:type="spellEnd"/>
      <w:r w:rsidR="00D92DE3" w:rsidRPr="00D92DE3">
        <w:rPr>
          <w:lang w:val="uk-UA"/>
        </w:rPr>
        <w:t xml:space="preserve"> // Наукові студії із соціальної і політичної психології. – К., 2002. – № 5 (8). – С. 169–182.</w:t>
      </w:r>
    </w:p>
    <w:p w14:paraId="51C0CA93" w14:textId="22E3E5F2" w:rsidR="00D92DE3" w:rsidRPr="00D92DE3" w:rsidRDefault="00134EC0" w:rsidP="00D92DE3">
      <w:pPr>
        <w:rPr>
          <w:sz w:val="24"/>
          <w:szCs w:val="24"/>
        </w:rPr>
      </w:pPr>
      <w:r>
        <w:rPr>
          <w:sz w:val="24"/>
          <w:szCs w:val="24"/>
        </w:rPr>
        <w:t xml:space="preserve">22. </w:t>
      </w:r>
      <w:r w:rsidR="00D92DE3" w:rsidRPr="00D92DE3">
        <w:rPr>
          <w:sz w:val="24"/>
          <w:szCs w:val="24"/>
        </w:rPr>
        <w:t>Чечель О. Формування іміджу держави на міжнародній арені / О. Чечель // Інвестиції: практика та досвід .- 2016.- № 10. – С. 82-86.</w:t>
      </w:r>
    </w:p>
    <w:sectPr w:rsidR="00D92DE3" w:rsidRPr="00D92DE3" w:rsidSect="00FF44A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4822C" w14:textId="77777777" w:rsidR="008958B5" w:rsidRDefault="008958B5">
      <w:r>
        <w:separator/>
      </w:r>
    </w:p>
  </w:endnote>
  <w:endnote w:type="continuationSeparator" w:id="0">
    <w:p w14:paraId="318ECD84" w14:textId="77777777" w:rsidR="008958B5" w:rsidRDefault="0089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E7E1C" w14:textId="77777777" w:rsidR="003809AD" w:rsidRDefault="00134EC0" w:rsidP="005A791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5B8F693" w14:textId="77777777" w:rsidR="003809AD" w:rsidRDefault="008958B5" w:rsidP="005A791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6B8F" w14:textId="77777777" w:rsidR="008958B5" w:rsidRDefault="008958B5">
      <w:r>
        <w:separator/>
      </w:r>
    </w:p>
  </w:footnote>
  <w:footnote w:type="continuationSeparator" w:id="0">
    <w:p w14:paraId="07B9D684" w14:textId="77777777" w:rsidR="008958B5" w:rsidRDefault="00895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036C" w14:textId="77777777" w:rsidR="003809AD" w:rsidRDefault="00134EC0" w:rsidP="005A79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A810ED8" w14:textId="77777777" w:rsidR="003809AD" w:rsidRDefault="008958B5" w:rsidP="005A791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E9FF1" w14:textId="77777777" w:rsidR="003809AD" w:rsidRDefault="00134EC0" w:rsidP="005A79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F2D5A">
      <w:rPr>
        <w:rStyle w:val="a7"/>
        <w:noProof/>
      </w:rPr>
      <w:t>9</w:t>
    </w:r>
    <w:r>
      <w:rPr>
        <w:rStyle w:val="a7"/>
      </w:rPr>
      <w:fldChar w:fldCharType="end"/>
    </w:r>
  </w:p>
  <w:p w14:paraId="48DAA556" w14:textId="77777777" w:rsidR="003809AD" w:rsidRDefault="008958B5" w:rsidP="005A791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61CE"/>
    <w:multiLevelType w:val="hybridMultilevel"/>
    <w:tmpl w:val="36BAE204"/>
    <w:lvl w:ilvl="0" w:tplc="9FF89CDC">
      <w:start w:val="1"/>
      <w:numFmt w:val="decimal"/>
      <w:lvlText w:val="%1."/>
      <w:lvlJc w:val="left"/>
      <w:pPr>
        <w:tabs>
          <w:tab w:val="num" w:pos="4188"/>
        </w:tabs>
        <w:ind w:left="4188" w:hanging="360"/>
      </w:pPr>
      <w:rPr>
        <w:rFonts w:hint="default"/>
        <w:b/>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E8367D"/>
    <w:multiLevelType w:val="hybridMultilevel"/>
    <w:tmpl w:val="9F52A252"/>
    <w:lvl w:ilvl="0" w:tplc="8AC2BF5C">
      <w:start w:val="6"/>
      <w:numFmt w:val="bullet"/>
      <w:lvlText w:val="-"/>
      <w:lvlJc w:val="left"/>
      <w:pPr>
        <w:ind w:left="1080" w:hanging="360"/>
      </w:pPr>
      <w:rPr>
        <w:rFonts w:ascii="Times New Roman" w:eastAsia="Calibri"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5C"/>
    <w:rsid w:val="000C3A5E"/>
    <w:rsid w:val="00134EC0"/>
    <w:rsid w:val="0028757D"/>
    <w:rsid w:val="0029535C"/>
    <w:rsid w:val="003B7303"/>
    <w:rsid w:val="004D406C"/>
    <w:rsid w:val="004F2D5A"/>
    <w:rsid w:val="007952F6"/>
    <w:rsid w:val="008958B5"/>
    <w:rsid w:val="008E10D1"/>
    <w:rsid w:val="00990547"/>
    <w:rsid w:val="00AF2F69"/>
    <w:rsid w:val="00B208B0"/>
    <w:rsid w:val="00C70BB1"/>
    <w:rsid w:val="00D92DE3"/>
    <w:rsid w:val="00E42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5C"/>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29535C"/>
    <w:pPr>
      <w:keepNext/>
      <w:widowControl/>
      <w:autoSpaceDE/>
      <w:autoSpaceDN/>
      <w:adjustRightInd/>
      <w:spacing w:line="360"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535C"/>
    <w:rPr>
      <w:rFonts w:ascii="Times New Roman" w:eastAsia="Times New Roman" w:hAnsi="Times New Roman" w:cs="Times New Roman"/>
      <w:b/>
      <w:sz w:val="28"/>
      <w:szCs w:val="20"/>
      <w:lang w:val="uk-UA" w:eastAsia="ru-RU"/>
    </w:rPr>
  </w:style>
  <w:style w:type="paragraph" w:styleId="a3">
    <w:name w:val="Body Text"/>
    <w:basedOn w:val="a"/>
    <w:link w:val="a4"/>
    <w:rsid w:val="0029535C"/>
    <w:pPr>
      <w:widowControl/>
      <w:autoSpaceDE/>
      <w:autoSpaceDN/>
      <w:adjustRightInd/>
      <w:spacing w:after="120"/>
    </w:pPr>
    <w:rPr>
      <w:lang w:val="ru-RU"/>
    </w:rPr>
  </w:style>
  <w:style w:type="character" w:customStyle="1" w:styleId="a4">
    <w:name w:val="Основной текст Знак"/>
    <w:basedOn w:val="a0"/>
    <w:link w:val="a3"/>
    <w:rsid w:val="0029535C"/>
    <w:rPr>
      <w:rFonts w:ascii="Times New Roman" w:eastAsia="Times New Roman" w:hAnsi="Times New Roman" w:cs="Times New Roman"/>
      <w:sz w:val="20"/>
      <w:szCs w:val="20"/>
      <w:lang w:eastAsia="ru-RU"/>
    </w:rPr>
  </w:style>
  <w:style w:type="paragraph" w:styleId="a5">
    <w:name w:val="header"/>
    <w:basedOn w:val="a"/>
    <w:link w:val="a6"/>
    <w:rsid w:val="0029535C"/>
    <w:pPr>
      <w:tabs>
        <w:tab w:val="center" w:pos="4677"/>
        <w:tab w:val="right" w:pos="9355"/>
      </w:tabs>
    </w:pPr>
  </w:style>
  <w:style w:type="character" w:customStyle="1" w:styleId="a6">
    <w:name w:val="Верхний колонтитул Знак"/>
    <w:basedOn w:val="a0"/>
    <w:link w:val="a5"/>
    <w:rsid w:val="0029535C"/>
    <w:rPr>
      <w:rFonts w:ascii="Times New Roman" w:eastAsia="Times New Roman" w:hAnsi="Times New Roman" w:cs="Times New Roman"/>
      <w:sz w:val="20"/>
      <w:szCs w:val="20"/>
      <w:lang w:val="uk-UA" w:eastAsia="ru-RU"/>
    </w:rPr>
  </w:style>
  <w:style w:type="character" w:styleId="a7">
    <w:name w:val="page number"/>
    <w:basedOn w:val="a0"/>
    <w:rsid w:val="0029535C"/>
  </w:style>
  <w:style w:type="paragraph" w:styleId="a8">
    <w:name w:val="footer"/>
    <w:basedOn w:val="a"/>
    <w:link w:val="a9"/>
    <w:rsid w:val="0029535C"/>
    <w:pPr>
      <w:tabs>
        <w:tab w:val="center" w:pos="4677"/>
        <w:tab w:val="right" w:pos="9355"/>
      </w:tabs>
    </w:pPr>
  </w:style>
  <w:style w:type="character" w:customStyle="1" w:styleId="a9">
    <w:name w:val="Нижний колонтитул Знак"/>
    <w:basedOn w:val="a0"/>
    <w:link w:val="a8"/>
    <w:rsid w:val="0029535C"/>
    <w:rPr>
      <w:rFonts w:ascii="Times New Roman" w:eastAsia="Times New Roman" w:hAnsi="Times New Roman" w:cs="Times New Roman"/>
      <w:sz w:val="20"/>
      <w:szCs w:val="20"/>
      <w:lang w:val="uk-UA" w:eastAsia="ru-RU"/>
    </w:rPr>
  </w:style>
  <w:style w:type="table" w:styleId="aa">
    <w:name w:val="Table Grid"/>
    <w:basedOn w:val="a1"/>
    <w:uiPriority w:val="59"/>
    <w:rsid w:val="0029535C"/>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29535C"/>
    <w:pPr>
      <w:spacing w:after="120"/>
      <w:ind w:left="283"/>
    </w:pPr>
  </w:style>
  <w:style w:type="character" w:customStyle="1" w:styleId="ac">
    <w:name w:val="Основной текст с отступом Знак"/>
    <w:basedOn w:val="a0"/>
    <w:link w:val="ab"/>
    <w:uiPriority w:val="99"/>
    <w:semiHidden/>
    <w:rsid w:val="0029535C"/>
    <w:rPr>
      <w:rFonts w:ascii="Times New Roman" w:eastAsia="Times New Roman" w:hAnsi="Times New Roman" w:cs="Times New Roman"/>
      <w:sz w:val="20"/>
      <w:szCs w:val="20"/>
      <w:lang w:val="uk-UA" w:eastAsia="ru-RU"/>
    </w:rPr>
  </w:style>
  <w:style w:type="paragraph" w:customStyle="1" w:styleId="Default">
    <w:name w:val="Default"/>
    <w:rsid w:val="00D92D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AF2F69"/>
    <w:rPr>
      <w:rFonts w:ascii="Tahoma" w:hAnsi="Tahoma" w:cs="Tahoma"/>
      <w:sz w:val="16"/>
      <w:szCs w:val="16"/>
    </w:rPr>
  </w:style>
  <w:style w:type="character" w:customStyle="1" w:styleId="ae">
    <w:name w:val="Текст выноски Знак"/>
    <w:basedOn w:val="a0"/>
    <w:link w:val="ad"/>
    <w:uiPriority w:val="99"/>
    <w:semiHidden/>
    <w:rsid w:val="00AF2F69"/>
    <w:rPr>
      <w:rFonts w:ascii="Tahoma" w:eastAsia="Times New Roman" w:hAnsi="Tahoma" w:cs="Tahoma"/>
      <w:sz w:val="16"/>
      <w:szCs w:val="16"/>
      <w:lang w:val="uk-UA" w:eastAsia="ru-RU"/>
    </w:rPr>
  </w:style>
  <w:style w:type="paragraph" w:styleId="af">
    <w:name w:val="List Paragraph"/>
    <w:basedOn w:val="a"/>
    <w:uiPriority w:val="34"/>
    <w:qFormat/>
    <w:rsid w:val="00795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5C"/>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29535C"/>
    <w:pPr>
      <w:keepNext/>
      <w:widowControl/>
      <w:autoSpaceDE/>
      <w:autoSpaceDN/>
      <w:adjustRightInd/>
      <w:spacing w:line="360"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535C"/>
    <w:rPr>
      <w:rFonts w:ascii="Times New Roman" w:eastAsia="Times New Roman" w:hAnsi="Times New Roman" w:cs="Times New Roman"/>
      <w:b/>
      <w:sz w:val="28"/>
      <w:szCs w:val="20"/>
      <w:lang w:val="uk-UA" w:eastAsia="ru-RU"/>
    </w:rPr>
  </w:style>
  <w:style w:type="paragraph" w:styleId="a3">
    <w:name w:val="Body Text"/>
    <w:basedOn w:val="a"/>
    <w:link w:val="a4"/>
    <w:rsid w:val="0029535C"/>
    <w:pPr>
      <w:widowControl/>
      <w:autoSpaceDE/>
      <w:autoSpaceDN/>
      <w:adjustRightInd/>
      <w:spacing w:after="120"/>
    </w:pPr>
    <w:rPr>
      <w:lang w:val="ru-RU"/>
    </w:rPr>
  </w:style>
  <w:style w:type="character" w:customStyle="1" w:styleId="a4">
    <w:name w:val="Основной текст Знак"/>
    <w:basedOn w:val="a0"/>
    <w:link w:val="a3"/>
    <w:rsid w:val="0029535C"/>
    <w:rPr>
      <w:rFonts w:ascii="Times New Roman" w:eastAsia="Times New Roman" w:hAnsi="Times New Roman" w:cs="Times New Roman"/>
      <w:sz w:val="20"/>
      <w:szCs w:val="20"/>
      <w:lang w:eastAsia="ru-RU"/>
    </w:rPr>
  </w:style>
  <w:style w:type="paragraph" w:styleId="a5">
    <w:name w:val="header"/>
    <w:basedOn w:val="a"/>
    <w:link w:val="a6"/>
    <w:rsid w:val="0029535C"/>
    <w:pPr>
      <w:tabs>
        <w:tab w:val="center" w:pos="4677"/>
        <w:tab w:val="right" w:pos="9355"/>
      </w:tabs>
    </w:pPr>
  </w:style>
  <w:style w:type="character" w:customStyle="1" w:styleId="a6">
    <w:name w:val="Верхний колонтитул Знак"/>
    <w:basedOn w:val="a0"/>
    <w:link w:val="a5"/>
    <w:rsid w:val="0029535C"/>
    <w:rPr>
      <w:rFonts w:ascii="Times New Roman" w:eastAsia="Times New Roman" w:hAnsi="Times New Roman" w:cs="Times New Roman"/>
      <w:sz w:val="20"/>
      <w:szCs w:val="20"/>
      <w:lang w:val="uk-UA" w:eastAsia="ru-RU"/>
    </w:rPr>
  </w:style>
  <w:style w:type="character" w:styleId="a7">
    <w:name w:val="page number"/>
    <w:basedOn w:val="a0"/>
    <w:rsid w:val="0029535C"/>
  </w:style>
  <w:style w:type="paragraph" w:styleId="a8">
    <w:name w:val="footer"/>
    <w:basedOn w:val="a"/>
    <w:link w:val="a9"/>
    <w:rsid w:val="0029535C"/>
    <w:pPr>
      <w:tabs>
        <w:tab w:val="center" w:pos="4677"/>
        <w:tab w:val="right" w:pos="9355"/>
      </w:tabs>
    </w:pPr>
  </w:style>
  <w:style w:type="character" w:customStyle="1" w:styleId="a9">
    <w:name w:val="Нижний колонтитул Знак"/>
    <w:basedOn w:val="a0"/>
    <w:link w:val="a8"/>
    <w:rsid w:val="0029535C"/>
    <w:rPr>
      <w:rFonts w:ascii="Times New Roman" w:eastAsia="Times New Roman" w:hAnsi="Times New Roman" w:cs="Times New Roman"/>
      <w:sz w:val="20"/>
      <w:szCs w:val="20"/>
      <w:lang w:val="uk-UA" w:eastAsia="ru-RU"/>
    </w:rPr>
  </w:style>
  <w:style w:type="table" w:styleId="aa">
    <w:name w:val="Table Grid"/>
    <w:basedOn w:val="a1"/>
    <w:uiPriority w:val="59"/>
    <w:rsid w:val="0029535C"/>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29535C"/>
    <w:pPr>
      <w:spacing w:after="120"/>
      <w:ind w:left="283"/>
    </w:pPr>
  </w:style>
  <w:style w:type="character" w:customStyle="1" w:styleId="ac">
    <w:name w:val="Основной текст с отступом Знак"/>
    <w:basedOn w:val="a0"/>
    <w:link w:val="ab"/>
    <w:uiPriority w:val="99"/>
    <w:semiHidden/>
    <w:rsid w:val="0029535C"/>
    <w:rPr>
      <w:rFonts w:ascii="Times New Roman" w:eastAsia="Times New Roman" w:hAnsi="Times New Roman" w:cs="Times New Roman"/>
      <w:sz w:val="20"/>
      <w:szCs w:val="20"/>
      <w:lang w:val="uk-UA" w:eastAsia="ru-RU"/>
    </w:rPr>
  </w:style>
  <w:style w:type="paragraph" w:customStyle="1" w:styleId="Default">
    <w:name w:val="Default"/>
    <w:rsid w:val="00D92D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AF2F69"/>
    <w:rPr>
      <w:rFonts w:ascii="Tahoma" w:hAnsi="Tahoma" w:cs="Tahoma"/>
      <w:sz w:val="16"/>
      <w:szCs w:val="16"/>
    </w:rPr>
  </w:style>
  <w:style w:type="character" w:customStyle="1" w:styleId="ae">
    <w:name w:val="Текст выноски Знак"/>
    <w:basedOn w:val="a0"/>
    <w:link w:val="ad"/>
    <w:uiPriority w:val="99"/>
    <w:semiHidden/>
    <w:rsid w:val="00AF2F69"/>
    <w:rPr>
      <w:rFonts w:ascii="Tahoma" w:eastAsia="Times New Roman" w:hAnsi="Tahoma" w:cs="Tahoma"/>
      <w:sz w:val="16"/>
      <w:szCs w:val="16"/>
      <w:lang w:val="uk-UA" w:eastAsia="ru-RU"/>
    </w:rPr>
  </w:style>
  <w:style w:type="paragraph" w:styleId="af">
    <w:name w:val="List Paragraph"/>
    <w:basedOn w:val="a"/>
    <w:uiPriority w:val="34"/>
    <w:qFormat/>
    <w:rsid w:val="00795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5qM6nA_NtvOZxOYz4Hzc8DZNgnAiL_zz/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utt.ly/mLTb6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utt.ly/LODbD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2023-11-07T20:49:00Z</cp:lastPrinted>
  <dcterms:created xsi:type="dcterms:W3CDTF">2023-09-06T12:07:00Z</dcterms:created>
  <dcterms:modified xsi:type="dcterms:W3CDTF">2023-11-07T20:49:00Z</dcterms:modified>
</cp:coreProperties>
</file>