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E6ED" w14:textId="77777777" w:rsidR="00755210" w:rsidRPr="00755210" w:rsidRDefault="00755210" w:rsidP="00755210">
      <w:pPr>
        <w:widowControl w:val="0"/>
        <w:ind w:firstLine="709"/>
        <w:jc w:val="center"/>
        <w:rPr>
          <w:rFonts w:eastAsia="Times New Roman" w:cs="Times New Roman"/>
          <w:sz w:val="28"/>
          <w:szCs w:val="28"/>
          <w:lang w:val="uk-UA" w:eastAsia="uk-UA"/>
        </w:rPr>
      </w:pPr>
      <w:bookmarkStart w:id="0" w:name="_Hlk157416966"/>
    </w:p>
    <w:p w14:paraId="499F44DA" w14:textId="77777777" w:rsidR="007B0C6E" w:rsidRPr="007B0C6E" w:rsidRDefault="007B0C6E" w:rsidP="007B0C6E">
      <w:pPr>
        <w:widowControl w:val="0"/>
        <w:jc w:val="center"/>
        <w:rPr>
          <w:rFonts w:eastAsia="Times New Roman" w:cs="Times New Roman"/>
          <w:sz w:val="28"/>
          <w:szCs w:val="28"/>
          <w:lang w:val="uk-UA" w:eastAsia="ru-RU"/>
        </w:rPr>
      </w:pPr>
      <w:r w:rsidRPr="007B0C6E">
        <w:rPr>
          <w:rFonts w:eastAsia="Times New Roman" w:cs="Times New Roman"/>
          <w:sz w:val="28"/>
          <w:szCs w:val="28"/>
          <w:lang w:val="uk-UA" w:eastAsia="ru-RU"/>
        </w:rPr>
        <w:t>Кам’янець-Подільський національний університет імені Івана Огієнка</w:t>
      </w:r>
    </w:p>
    <w:p w14:paraId="7E214253" w14:textId="77777777" w:rsidR="007B0C6E" w:rsidRPr="007B0C6E" w:rsidRDefault="007B0C6E" w:rsidP="007B0C6E">
      <w:pPr>
        <w:widowControl w:val="0"/>
        <w:jc w:val="center"/>
        <w:rPr>
          <w:rFonts w:eastAsia="Times New Roman" w:cs="Times New Roman"/>
          <w:sz w:val="28"/>
          <w:szCs w:val="28"/>
          <w:lang w:val="uk-UA" w:eastAsia="ru-RU"/>
        </w:rPr>
      </w:pPr>
      <w:r w:rsidRPr="007B0C6E">
        <w:rPr>
          <w:rFonts w:eastAsia="Times New Roman" w:cs="Times New Roman"/>
          <w:sz w:val="28"/>
          <w:szCs w:val="28"/>
          <w:lang w:val="uk-UA" w:eastAsia="ru-RU"/>
        </w:rPr>
        <w:t xml:space="preserve">Історичний факультет </w:t>
      </w:r>
    </w:p>
    <w:p w14:paraId="5CFA5E4A" w14:textId="77777777" w:rsidR="007B0C6E" w:rsidRPr="007B0C6E" w:rsidRDefault="007B0C6E" w:rsidP="007B0C6E">
      <w:pPr>
        <w:widowControl w:val="0"/>
        <w:jc w:val="center"/>
        <w:rPr>
          <w:rFonts w:eastAsia="Times New Roman" w:cs="Times New Roman"/>
          <w:sz w:val="28"/>
          <w:szCs w:val="28"/>
          <w:lang w:val="uk-UA" w:eastAsia="ru-RU"/>
        </w:rPr>
      </w:pPr>
      <w:r w:rsidRPr="007B0C6E">
        <w:rPr>
          <w:rFonts w:eastAsia="Times New Roman" w:cs="Times New Roman"/>
          <w:sz w:val="28"/>
          <w:szCs w:val="28"/>
          <w:lang w:val="uk-UA" w:eastAsia="ru-RU"/>
        </w:rPr>
        <w:t xml:space="preserve"> Кафедра політології та філософії</w:t>
      </w:r>
    </w:p>
    <w:p w14:paraId="6A089279" w14:textId="00514A62" w:rsidR="00755210" w:rsidRPr="00755210" w:rsidRDefault="00755210" w:rsidP="00755210">
      <w:pPr>
        <w:widowControl w:val="0"/>
        <w:ind w:firstLine="709"/>
        <w:jc w:val="center"/>
        <w:rPr>
          <w:rFonts w:eastAsia="Times New Roman" w:cs="Times New Roman"/>
          <w:sz w:val="28"/>
          <w:szCs w:val="28"/>
          <w:lang w:val="uk-UA" w:eastAsia="uk-UA"/>
        </w:rPr>
      </w:pPr>
    </w:p>
    <w:p w14:paraId="65E81A79" w14:textId="1C48E02A" w:rsidR="00755210" w:rsidRPr="00E5039A" w:rsidRDefault="00755210" w:rsidP="00755210">
      <w:pPr>
        <w:widowControl w:val="0"/>
        <w:ind w:left="5040" w:firstLine="709"/>
        <w:jc w:val="center"/>
        <w:rPr>
          <w:rFonts w:eastAsia="Times New Roman" w:cs="Times New Roman"/>
          <w:sz w:val="28"/>
          <w:szCs w:val="28"/>
          <w:lang w:val="uk-UA" w:eastAsia="uk-UA"/>
        </w:rPr>
      </w:pPr>
    </w:p>
    <w:p w14:paraId="32CC5F8F" w14:textId="657AC28B" w:rsidR="007B0C6E" w:rsidRPr="00E5039A" w:rsidRDefault="007B0C6E" w:rsidP="00755210">
      <w:pPr>
        <w:widowControl w:val="0"/>
        <w:ind w:left="5040" w:firstLine="709"/>
        <w:jc w:val="center"/>
        <w:rPr>
          <w:rFonts w:eastAsia="Times New Roman" w:cs="Times New Roman"/>
          <w:sz w:val="28"/>
          <w:szCs w:val="28"/>
          <w:lang w:val="uk-UA" w:eastAsia="uk-UA"/>
        </w:rPr>
      </w:pPr>
    </w:p>
    <w:p w14:paraId="31864748" w14:textId="77777777" w:rsidR="007B0C6E" w:rsidRPr="00755210" w:rsidRDefault="007B0C6E" w:rsidP="00755210">
      <w:pPr>
        <w:widowControl w:val="0"/>
        <w:ind w:left="5040" w:firstLine="709"/>
        <w:jc w:val="center"/>
        <w:rPr>
          <w:rFonts w:eastAsia="Times New Roman" w:cs="Times New Roman"/>
          <w:sz w:val="28"/>
          <w:szCs w:val="28"/>
          <w:lang w:val="uk-UA" w:eastAsia="uk-UA"/>
        </w:rPr>
      </w:pPr>
    </w:p>
    <w:tbl>
      <w:tblPr>
        <w:tblW w:w="5776" w:type="dxa"/>
        <w:tblInd w:w="4246" w:type="dxa"/>
        <w:tblBorders>
          <w:top w:val="nil"/>
          <w:left w:val="nil"/>
          <w:bottom w:val="nil"/>
          <w:right w:val="nil"/>
          <w:insideH w:val="nil"/>
          <w:insideV w:val="nil"/>
        </w:tblBorders>
        <w:tblLayout w:type="fixed"/>
        <w:tblLook w:val="0400" w:firstRow="0" w:lastRow="0" w:firstColumn="0" w:lastColumn="0" w:noHBand="0" w:noVBand="1"/>
      </w:tblPr>
      <w:tblGrid>
        <w:gridCol w:w="2551"/>
        <w:gridCol w:w="3225"/>
      </w:tblGrid>
      <w:tr w:rsidR="007B0C6E" w:rsidRPr="007B0C6E" w14:paraId="1E5BA588" w14:textId="77777777" w:rsidTr="005A6A9F">
        <w:tc>
          <w:tcPr>
            <w:tcW w:w="5776" w:type="dxa"/>
            <w:gridSpan w:val="2"/>
          </w:tcPr>
          <w:p w14:paraId="30E00CE6" w14:textId="77777777" w:rsidR="007B0C6E" w:rsidRPr="007B0C6E" w:rsidRDefault="007B0C6E" w:rsidP="007B0C6E">
            <w:pPr>
              <w:widowControl w:val="0"/>
              <w:spacing w:line="276" w:lineRule="auto"/>
              <w:jc w:val="both"/>
              <w:rPr>
                <w:rFonts w:eastAsia="Times New Roman" w:cs="Times New Roman"/>
                <w:sz w:val="28"/>
                <w:szCs w:val="28"/>
                <w:lang w:val="uk-UA" w:eastAsia="ru-RU"/>
              </w:rPr>
            </w:pPr>
            <w:r w:rsidRPr="007B0C6E">
              <w:rPr>
                <w:rFonts w:eastAsia="Times New Roman" w:cs="Times New Roman"/>
                <w:sz w:val="28"/>
                <w:szCs w:val="28"/>
                <w:lang w:val="uk-UA" w:eastAsia="ru-RU"/>
              </w:rPr>
              <w:t>ЗАТВЕРДЖУЮ</w:t>
            </w:r>
          </w:p>
        </w:tc>
      </w:tr>
      <w:tr w:rsidR="007B0C6E" w:rsidRPr="007B0C6E" w14:paraId="7957FC1D" w14:textId="77777777" w:rsidTr="005A6A9F">
        <w:tc>
          <w:tcPr>
            <w:tcW w:w="5776" w:type="dxa"/>
            <w:gridSpan w:val="2"/>
          </w:tcPr>
          <w:p w14:paraId="3CEA0894" w14:textId="77777777" w:rsidR="007B0C6E" w:rsidRPr="007B0C6E" w:rsidRDefault="007B0C6E" w:rsidP="007B0C6E">
            <w:pPr>
              <w:widowControl w:val="0"/>
              <w:spacing w:line="276" w:lineRule="auto"/>
              <w:rPr>
                <w:rFonts w:eastAsia="Times New Roman" w:cs="Times New Roman"/>
                <w:sz w:val="28"/>
                <w:szCs w:val="28"/>
                <w:lang w:val="uk-UA" w:eastAsia="ru-RU"/>
              </w:rPr>
            </w:pPr>
            <w:r w:rsidRPr="007B0C6E">
              <w:rPr>
                <w:rFonts w:ascii="Calibri" w:eastAsia="Calibri" w:hAnsi="Calibri" w:cs="Calibri"/>
                <w:noProof/>
                <w:sz w:val="28"/>
                <w:szCs w:val="28"/>
                <w:lang w:val="uk-UA" w:eastAsia="uk-UA"/>
              </w:rPr>
              <w:drawing>
                <wp:anchor distT="0" distB="0" distL="114300" distR="114300" simplePos="0" relativeHeight="251659264" behindDoc="1" locked="0" layoutInCell="1" allowOverlap="1" wp14:anchorId="56AD6BAD" wp14:editId="5608A83C">
                  <wp:simplePos x="0" y="0"/>
                  <wp:positionH relativeFrom="column">
                    <wp:posOffset>-36830</wp:posOffset>
                  </wp:positionH>
                  <wp:positionV relativeFrom="paragraph">
                    <wp:posOffset>107315</wp:posOffset>
                  </wp:positionV>
                  <wp:extent cx="1323975" cy="504825"/>
                  <wp:effectExtent l="19050" t="0" r="9525" b="0"/>
                  <wp:wrapNone/>
                  <wp:docPr id="3" name="Рисунок 3" descr="mcecli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eclip1"/>
                          <pic:cNvPicPr>
                            <a:picLocks noChangeAspect="1" noChangeArrowheads="1"/>
                          </pic:cNvPicPr>
                        </pic:nvPicPr>
                        <pic:blipFill>
                          <a:blip r:embed="rId7" cstate="print"/>
                          <a:srcRect/>
                          <a:stretch>
                            <a:fillRect/>
                          </a:stretch>
                        </pic:blipFill>
                        <pic:spPr bwMode="auto">
                          <a:xfrm>
                            <a:off x="0" y="0"/>
                            <a:ext cx="1323975" cy="504825"/>
                          </a:xfrm>
                          <a:prstGeom prst="rect">
                            <a:avLst/>
                          </a:prstGeom>
                          <a:noFill/>
                          <a:ln w="9525">
                            <a:noFill/>
                            <a:miter lim="800000"/>
                            <a:headEnd/>
                            <a:tailEnd/>
                          </a:ln>
                        </pic:spPr>
                      </pic:pic>
                    </a:graphicData>
                  </a:graphic>
                </wp:anchor>
              </w:drawing>
            </w:r>
            <w:r w:rsidRPr="007B0C6E">
              <w:rPr>
                <w:rFonts w:eastAsia="Times New Roman" w:cs="Times New Roman"/>
                <w:sz w:val="28"/>
                <w:szCs w:val="28"/>
                <w:lang w:val="uk-UA" w:eastAsia="ru-RU"/>
              </w:rPr>
              <w:t>Завідувач кафедри політології та філософії</w:t>
            </w:r>
          </w:p>
        </w:tc>
      </w:tr>
      <w:tr w:rsidR="007B0C6E" w:rsidRPr="007B0C6E" w14:paraId="4FA2335C" w14:textId="77777777" w:rsidTr="005A6A9F">
        <w:tc>
          <w:tcPr>
            <w:tcW w:w="2551" w:type="dxa"/>
            <w:tcBorders>
              <w:bottom w:val="single" w:sz="4" w:space="0" w:color="000000"/>
            </w:tcBorders>
          </w:tcPr>
          <w:p w14:paraId="3F6FE962" w14:textId="77777777" w:rsidR="007B0C6E" w:rsidRPr="007B0C6E" w:rsidRDefault="007B0C6E" w:rsidP="007B0C6E">
            <w:pPr>
              <w:widowControl w:val="0"/>
              <w:spacing w:line="276" w:lineRule="auto"/>
              <w:jc w:val="center"/>
              <w:rPr>
                <w:rFonts w:eastAsia="Times New Roman" w:cs="Times New Roman"/>
                <w:sz w:val="28"/>
                <w:szCs w:val="28"/>
                <w:lang w:val="uk-UA" w:eastAsia="ru-RU"/>
              </w:rPr>
            </w:pPr>
          </w:p>
        </w:tc>
        <w:tc>
          <w:tcPr>
            <w:tcW w:w="3225" w:type="dxa"/>
          </w:tcPr>
          <w:p w14:paraId="43593064" w14:textId="77777777" w:rsidR="007B0C6E" w:rsidRPr="007B0C6E" w:rsidRDefault="007B0C6E" w:rsidP="007B0C6E">
            <w:pPr>
              <w:widowControl w:val="0"/>
              <w:spacing w:line="276" w:lineRule="auto"/>
              <w:jc w:val="both"/>
              <w:rPr>
                <w:rFonts w:eastAsia="Times New Roman" w:cs="Times New Roman"/>
                <w:sz w:val="28"/>
                <w:szCs w:val="28"/>
                <w:lang w:val="uk-UA" w:eastAsia="ru-RU"/>
              </w:rPr>
            </w:pPr>
            <w:r w:rsidRPr="007B0C6E">
              <w:rPr>
                <w:rFonts w:eastAsia="Times New Roman" w:cs="Times New Roman"/>
                <w:sz w:val="28"/>
                <w:szCs w:val="28"/>
                <w:lang w:val="uk-UA" w:eastAsia="ru-RU"/>
              </w:rPr>
              <w:t xml:space="preserve">Ольга ВІННІЧУК </w:t>
            </w:r>
          </w:p>
        </w:tc>
      </w:tr>
      <w:tr w:rsidR="007B0C6E" w:rsidRPr="007B0C6E" w14:paraId="48C88F8C" w14:textId="77777777" w:rsidTr="005A6A9F">
        <w:tc>
          <w:tcPr>
            <w:tcW w:w="2551" w:type="dxa"/>
            <w:tcBorders>
              <w:top w:val="single" w:sz="4" w:space="0" w:color="000000"/>
            </w:tcBorders>
          </w:tcPr>
          <w:p w14:paraId="1C9931C2" w14:textId="77777777" w:rsidR="007B0C6E" w:rsidRPr="007B0C6E" w:rsidRDefault="007B0C6E" w:rsidP="007B0C6E">
            <w:pPr>
              <w:widowControl w:val="0"/>
              <w:spacing w:line="276" w:lineRule="auto"/>
              <w:rPr>
                <w:rFonts w:eastAsia="Times New Roman" w:cs="Times New Roman"/>
                <w:i/>
                <w:sz w:val="28"/>
                <w:szCs w:val="28"/>
                <w:lang w:val="uk-UA" w:eastAsia="ru-RU"/>
              </w:rPr>
            </w:pPr>
          </w:p>
        </w:tc>
        <w:tc>
          <w:tcPr>
            <w:tcW w:w="3225" w:type="dxa"/>
            <w:tcBorders>
              <w:left w:val="nil"/>
            </w:tcBorders>
          </w:tcPr>
          <w:p w14:paraId="3C169114" w14:textId="77777777" w:rsidR="007B0C6E" w:rsidRPr="007B0C6E" w:rsidRDefault="007B0C6E" w:rsidP="007B0C6E">
            <w:pPr>
              <w:widowControl w:val="0"/>
              <w:spacing w:line="276" w:lineRule="auto"/>
              <w:jc w:val="both"/>
              <w:rPr>
                <w:rFonts w:eastAsia="Times New Roman" w:cs="Times New Roman"/>
                <w:sz w:val="28"/>
                <w:szCs w:val="28"/>
                <w:lang w:val="uk-UA" w:eastAsia="ru-RU"/>
              </w:rPr>
            </w:pPr>
          </w:p>
        </w:tc>
      </w:tr>
      <w:tr w:rsidR="007B0C6E" w:rsidRPr="007B0C6E" w14:paraId="6214E54B" w14:textId="77777777" w:rsidTr="005A6A9F">
        <w:tc>
          <w:tcPr>
            <w:tcW w:w="5776" w:type="dxa"/>
            <w:gridSpan w:val="2"/>
          </w:tcPr>
          <w:p w14:paraId="5137BB2F" w14:textId="77777777" w:rsidR="007B0C6E" w:rsidRPr="007B0C6E" w:rsidRDefault="007B0C6E" w:rsidP="007B0C6E">
            <w:pPr>
              <w:widowControl w:val="0"/>
              <w:spacing w:line="276" w:lineRule="auto"/>
              <w:rPr>
                <w:rFonts w:eastAsia="Times New Roman" w:cs="Times New Roman"/>
                <w:sz w:val="28"/>
                <w:szCs w:val="28"/>
                <w:lang w:val="uk-UA" w:eastAsia="ru-RU"/>
              </w:rPr>
            </w:pPr>
            <w:r w:rsidRPr="007B0C6E">
              <w:rPr>
                <w:rFonts w:eastAsia="Times New Roman" w:cs="Times New Roman"/>
                <w:sz w:val="28"/>
                <w:szCs w:val="28"/>
                <w:lang w:eastAsia="ru-RU"/>
              </w:rPr>
              <w:t>26</w:t>
            </w:r>
            <w:r w:rsidRPr="007B0C6E">
              <w:rPr>
                <w:rFonts w:eastAsia="Times New Roman" w:cs="Times New Roman"/>
                <w:sz w:val="28"/>
                <w:szCs w:val="28"/>
                <w:lang w:val="uk-UA" w:eastAsia="ru-RU"/>
              </w:rPr>
              <w:t xml:space="preserve"> серпня 2024 р.</w:t>
            </w:r>
          </w:p>
        </w:tc>
      </w:tr>
    </w:tbl>
    <w:p w14:paraId="144C9117" w14:textId="77777777" w:rsidR="00755210" w:rsidRPr="00755210" w:rsidRDefault="00755210" w:rsidP="00755210">
      <w:pPr>
        <w:ind w:left="5040" w:hanging="360"/>
        <w:jc w:val="right"/>
        <w:rPr>
          <w:rFonts w:eastAsia="Times New Roman" w:cs="Times New Roman"/>
          <w:sz w:val="28"/>
          <w:szCs w:val="28"/>
          <w:lang w:val="uk-UA" w:eastAsia="ru-RU"/>
        </w:rPr>
      </w:pPr>
    </w:p>
    <w:p w14:paraId="3CEF73CF" w14:textId="77777777" w:rsidR="00755210" w:rsidRPr="00755210" w:rsidRDefault="00755210" w:rsidP="00755210">
      <w:pPr>
        <w:widowControl w:val="0"/>
        <w:ind w:left="4680" w:firstLine="709"/>
        <w:rPr>
          <w:rFonts w:eastAsia="Times New Roman" w:cs="Times New Roman"/>
          <w:sz w:val="28"/>
          <w:szCs w:val="28"/>
          <w:lang w:val="uk-UA" w:eastAsia="uk-UA"/>
        </w:rPr>
      </w:pPr>
    </w:p>
    <w:p w14:paraId="493A9A20" w14:textId="77777777" w:rsidR="00755210" w:rsidRPr="00755210" w:rsidRDefault="00755210" w:rsidP="00755210">
      <w:pPr>
        <w:ind w:firstLine="709"/>
        <w:rPr>
          <w:rFonts w:eastAsia="Times New Roman" w:cs="Times New Roman"/>
          <w:sz w:val="28"/>
          <w:szCs w:val="28"/>
          <w:lang w:val="uk-UA" w:eastAsia="ru-RU"/>
        </w:rPr>
      </w:pPr>
    </w:p>
    <w:p w14:paraId="683793DE" w14:textId="77777777" w:rsidR="00755210" w:rsidRPr="00755210" w:rsidRDefault="00755210" w:rsidP="00755210">
      <w:pPr>
        <w:widowControl w:val="0"/>
        <w:shd w:val="clear" w:color="auto" w:fill="FFFFFF"/>
        <w:spacing w:before="240" w:after="60"/>
        <w:ind w:firstLine="709"/>
        <w:jc w:val="center"/>
        <w:outlineLvl w:val="1"/>
        <w:rPr>
          <w:rFonts w:eastAsia="Times New Roman" w:cs="Times New Roman"/>
          <w:b/>
          <w:bCs/>
          <w:sz w:val="28"/>
          <w:szCs w:val="28"/>
          <w:lang w:val="uk-UA" w:eastAsia="ru-RU"/>
        </w:rPr>
      </w:pPr>
      <w:r w:rsidRPr="00755210">
        <w:rPr>
          <w:rFonts w:eastAsia="Times New Roman" w:cs="Times New Roman"/>
          <w:b/>
          <w:bCs/>
          <w:sz w:val="28"/>
          <w:szCs w:val="28"/>
          <w:lang w:val="uk-UA" w:eastAsia="ru-RU"/>
        </w:rPr>
        <w:t xml:space="preserve">РОБОЧА ПРОГРАМА НАВЧАЛЬНОЇ ДИСЦИПЛІНИ </w:t>
      </w:r>
    </w:p>
    <w:p w14:paraId="3730881C" w14:textId="77777777" w:rsidR="00755210" w:rsidRPr="00755210" w:rsidRDefault="00755210" w:rsidP="00755210">
      <w:pPr>
        <w:widowControl w:val="0"/>
        <w:ind w:firstLine="709"/>
        <w:jc w:val="center"/>
        <w:rPr>
          <w:rFonts w:eastAsia="Times New Roman" w:cs="Times New Roman"/>
          <w:b/>
          <w:i/>
          <w:sz w:val="28"/>
          <w:szCs w:val="28"/>
          <w:lang w:val="uk-UA" w:eastAsia="uk-UA"/>
        </w:rPr>
      </w:pPr>
      <w:r w:rsidRPr="00755210">
        <w:rPr>
          <w:rFonts w:eastAsia="Times New Roman" w:cs="Times New Roman"/>
          <w:sz w:val="28"/>
          <w:szCs w:val="28"/>
          <w:lang w:val="uk-UA" w:eastAsia="uk-UA"/>
        </w:rPr>
        <w:t xml:space="preserve"> </w:t>
      </w:r>
      <w:r w:rsidRPr="00755210">
        <w:rPr>
          <w:rFonts w:eastAsia="Times New Roman" w:cs="Times New Roman"/>
          <w:b/>
          <w:sz w:val="28"/>
          <w:szCs w:val="28"/>
          <w:lang w:val="uk-UA" w:eastAsia="uk-UA"/>
        </w:rPr>
        <w:t>РЕЛІГІЄЗНАВСТВО</w:t>
      </w:r>
    </w:p>
    <w:p w14:paraId="5BE2798E" w14:textId="77777777" w:rsidR="00755210" w:rsidRPr="00755210" w:rsidRDefault="00755210" w:rsidP="00755210">
      <w:pPr>
        <w:widowControl w:val="0"/>
        <w:ind w:firstLine="709"/>
        <w:rPr>
          <w:rFonts w:eastAsia="Times New Roman" w:cs="Times New Roman"/>
          <w:sz w:val="28"/>
          <w:szCs w:val="28"/>
          <w:lang w:val="uk-UA" w:eastAsia="uk-UA"/>
        </w:rPr>
      </w:pPr>
    </w:p>
    <w:p w14:paraId="12FE7D79" w14:textId="77777777" w:rsidR="007B0C6E" w:rsidRPr="007B0C6E" w:rsidRDefault="007B0C6E" w:rsidP="007B0C6E">
      <w:pPr>
        <w:spacing w:line="360" w:lineRule="auto"/>
        <w:rPr>
          <w:rFonts w:eastAsia="Times New Roman" w:cs="Times New Roman"/>
          <w:sz w:val="28"/>
          <w:szCs w:val="28"/>
          <w:lang w:val="uk-UA" w:eastAsia="ru-RU"/>
        </w:rPr>
      </w:pPr>
      <w:r w:rsidRPr="007B0C6E">
        <w:rPr>
          <w:rFonts w:eastAsia="Times New Roman" w:cs="Times New Roman"/>
          <w:sz w:val="28"/>
          <w:szCs w:val="28"/>
          <w:lang w:val="uk-UA" w:eastAsia="ru-RU"/>
        </w:rPr>
        <w:t>підготовки</w:t>
      </w:r>
      <w:r w:rsidRPr="007B0C6E">
        <w:rPr>
          <w:rFonts w:eastAsia="Times New Roman" w:cs="Times New Roman"/>
          <w:i/>
          <w:sz w:val="28"/>
          <w:szCs w:val="28"/>
          <w:lang w:val="uk-UA" w:eastAsia="ru-RU"/>
        </w:rPr>
        <w:t xml:space="preserve"> </w:t>
      </w:r>
      <w:r w:rsidRPr="007B0C6E">
        <w:rPr>
          <w:rFonts w:eastAsia="Times New Roman" w:cs="Times New Roman"/>
          <w:sz w:val="28"/>
          <w:szCs w:val="28"/>
          <w:lang w:val="uk-UA" w:eastAsia="ru-RU"/>
        </w:rPr>
        <w:t xml:space="preserve">фахівців </w:t>
      </w:r>
      <w:r w:rsidRPr="007B0C6E">
        <w:rPr>
          <w:rFonts w:eastAsia="Times New Roman" w:cs="Times New Roman"/>
          <w:b/>
          <w:sz w:val="28"/>
          <w:szCs w:val="28"/>
          <w:lang w:val="uk-UA" w:eastAsia="ru-RU"/>
        </w:rPr>
        <w:t>першого (бакалаврського) рівня вищої освіти</w:t>
      </w:r>
    </w:p>
    <w:p w14:paraId="482047F3" w14:textId="77777777" w:rsidR="007B0C6E" w:rsidRPr="007B0C6E" w:rsidRDefault="007B0C6E" w:rsidP="007B0C6E">
      <w:pPr>
        <w:spacing w:line="360" w:lineRule="auto"/>
        <w:rPr>
          <w:rFonts w:eastAsia="Times New Roman" w:cs="Times New Roman"/>
          <w:sz w:val="28"/>
          <w:szCs w:val="28"/>
          <w:lang w:val="uk-UA" w:eastAsia="ru-RU"/>
        </w:rPr>
      </w:pPr>
      <w:r w:rsidRPr="007B0C6E">
        <w:rPr>
          <w:rFonts w:eastAsia="Times New Roman" w:cs="Times New Roman"/>
          <w:sz w:val="28"/>
          <w:szCs w:val="28"/>
          <w:lang w:val="uk-UA" w:eastAsia="ru-RU"/>
        </w:rPr>
        <w:t xml:space="preserve">за освітньо-професійною програмою </w:t>
      </w:r>
      <w:r w:rsidRPr="007B0C6E">
        <w:rPr>
          <w:rFonts w:eastAsia="Times New Roman" w:cs="Times New Roman"/>
          <w:b/>
          <w:sz w:val="28"/>
          <w:szCs w:val="28"/>
          <w:lang w:val="uk-UA" w:eastAsia="ru-RU"/>
        </w:rPr>
        <w:t>Політологія</w:t>
      </w:r>
    </w:p>
    <w:p w14:paraId="19750993" w14:textId="77777777" w:rsidR="007B0C6E" w:rsidRPr="007B0C6E" w:rsidRDefault="007B0C6E" w:rsidP="007B0C6E">
      <w:pPr>
        <w:spacing w:line="360" w:lineRule="auto"/>
        <w:rPr>
          <w:rFonts w:eastAsia="Times New Roman" w:cs="Times New Roman"/>
          <w:b/>
          <w:i/>
          <w:sz w:val="28"/>
          <w:szCs w:val="28"/>
          <w:lang w:val="uk-UA" w:eastAsia="ru-RU"/>
        </w:rPr>
      </w:pPr>
      <w:r w:rsidRPr="007B0C6E">
        <w:rPr>
          <w:rFonts w:eastAsia="Times New Roman" w:cs="Times New Roman"/>
          <w:sz w:val="28"/>
          <w:szCs w:val="28"/>
          <w:lang w:val="uk-UA" w:eastAsia="ru-RU"/>
        </w:rPr>
        <w:t xml:space="preserve">спеціальності </w:t>
      </w:r>
      <w:r w:rsidRPr="007B0C6E">
        <w:rPr>
          <w:rFonts w:eastAsia="Times New Roman" w:cs="Times New Roman"/>
          <w:b/>
          <w:sz w:val="28"/>
          <w:szCs w:val="28"/>
          <w:lang w:val="uk-UA" w:eastAsia="ru-RU"/>
        </w:rPr>
        <w:t>052 Політологія</w:t>
      </w:r>
    </w:p>
    <w:p w14:paraId="39FD0D24" w14:textId="77777777" w:rsidR="007B0C6E" w:rsidRPr="007B0C6E" w:rsidRDefault="007B0C6E" w:rsidP="007B0C6E">
      <w:pPr>
        <w:spacing w:line="360" w:lineRule="auto"/>
        <w:rPr>
          <w:rFonts w:eastAsia="Times New Roman" w:cs="Times New Roman"/>
          <w:i/>
          <w:sz w:val="28"/>
          <w:szCs w:val="28"/>
          <w:vertAlign w:val="subscript"/>
          <w:lang w:val="uk-UA" w:eastAsia="ru-RU"/>
        </w:rPr>
      </w:pPr>
      <w:r w:rsidRPr="007B0C6E">
        <w:rPr>
          <w:rFonts w:eastAsia="Times New Roman" w:cs="Times New Roman"/>
          <w:sz w:val="28"/>
          <w:szCs w:val="28"/>
          <w:lang w:val="uk-UA" w:eastAsia="ru-RU"/>
        </w:rPr>
        <w:t>галузі знань</w:t>
      </w:r>
      <w:r w:rsidRPr="007B0C6E">
        <w:rPr>
          <w:rFonts w:eastAsia="Times New Roman" w:cs="Times New Roman"/>
          <w:b/>
          <w:sz w:val="28"/>
          <w:szCs w:val="28"/>
          <w:lang w:val="uk-UA" w:eastAsia="ru-RU"/>
        </w:rPr>
        <w:t xml:space="preserve"> 05 Соціальні та поведінкові науки</w:t>
      </w:r>
    </w:p>
    <w:p w14:paraId="3BEDF585" w14:textId="77777777" w:rsidR="007B0C6E" w:rsidRPr="007B0C6E" w:rsidRDefault="007B0C6E" w:rsidP="007B0C6E">
      <w:pPr>
        <w:widowControl w:val="0"/>
        <w:spacing w:line="360" w:lineRule="auto"/>
        <w:rPr>
          <w:rFonts w:eastAsia="Times New Roman" w:cs="Times New Roman"/>
          <w:sz w:val="28"/>
          <w:szCs w:val="28"/>
          <w:lang w:val="uk-UA" w:eastAsia="ru-RU"/>
        </w:rPr>
      </w:pPr>
      <w:r w:rsidRPr="007B0C6E">
        <w:rPr>
          <w:rFonts w:eastAsia="Times New Roman" w:cs="Times New Roman"/>
          <w:sz w:val="28"/>
          <w:szCs w:val="28"/>
          <w:lang w:val="uk-UA" w:eastAsia="ru-RU"/>
        </w:rPr>
        <w:t xml:space="preserve">мова навчання </w:t>
      </w:r>
      <w:r w:rsidRPr="007B0C6E">
        <w:rPr>
          <w:rFonts w:eastAsia="Times New Roman" w:cs="Times New Roman"/>
          <w:b/>
          <w:sz w:val="28"/>
          <w:szCs w:val="28"/>
          <w:lang w:val="uk-UA" w:eastAsia="ru-RU"/>
        </w:rPr>
        <w:t>українська</w:t>
      </w:r>
    </w:p>
    <w:p w14:paraId="063DAF5B" w14:textId="77777777" w:rsidR="00755210" w:rsidRPr="00755210" w:rsidRDefault="00755210" w:rsidP="00755210">
      <w:pPr>
        <w:ind w:firstLine="709"/>
        <w:rPr>
          <w:rFonts w:eastAsia="Times New Roman" w:cs="Times New Roman"/>
          <w:sz w:val="28"/>
          <w:szCs w:val="28"/>
          <w:lang w:val="uk-UA" w:eastAsia="uk-UA"/>
        </w:rPr>
      </w:pPr>
    </w:p>
    <w:p w14:paraId="077CDD66" w14:textId="77777777" w:rsidR="00755210" w:rsidRPr="00755210" w:rsidRDefault="00755210" w:rsidP="00755210">
      <w:pPr>
        <w:widowControl w:val="0"/>
        <w:ind w:firstLine="709"/>
        <w:jc w:val="both"/>
        <w:rPr>
          <w:rFonts w:eastAsia="Times New Roman" w:cs="Times New Roman"/>
          <w:sz w:val="28"/>
          <w:szCs w:val="28"/>
          <w:lang w:val="uk-UA" w:eastAsia="uk-UA"/>
        </w:rPr>
      </w:pPr>
    </w:p>
    <w:p w14:paraId="5C465364" w14:textId="77777777" w:rsidR="00755210" w:rsidRPr="00755210" w:rsidRDefault="00755210" w:rsidP="00755210">
      <w:pPr>
        <w:widowControl w:val="0"/>
        <w:ind w:firstLine="709"/>
        <w:jc w:val="both"/>
        <w:rPr>
          <w:rFonts w:eastAsia="Times New Roman" w:cs="Times New Roman"/>
          <w:sz w:val="28"/>
          <w:szCs w:val="28"/>
          <w:lang w:val="uk-UA" w:eastAsia="uk-UA"/>
        </w:rPr>
      </w:pPr>
    </w:p>
    <w:p w14:paraId="10FA0C28" w14:textId="77777777" w:rsidR="00755210" w:rsidRPr="00755210" w:rsidRDefault="00755210" w:rsidP="00755210">
      <w:pPr>
        <w:widowControl w:val="0"/>
        <w:ind w:firstLine="709"/>
        <w:jc w:val="both"/>
        <w:rPr>
          <w:rFonts w:eastAsia="Times New Roman" w:cs="Times New Roman"/>
          <w:sz w:val="28"/>
          <w:szCs w:val="28"/>
          <w:lang w:val="uk-UA" w:eastAsia="uk-UA"/>
        </w:rPr>
      </w:pPr>
    </w:p>
    <w:p w14:paraId="63B1126D" w14:textId="77777777" w:rsidR="00755210" w:rsidRPr="00755210" w:rsidRDefault="00755210" w:rsidP="00755210">
      <w:pPr>
        <w:widowControl w:val="0"/>
        <w:ind w:firstLine="709"/>
        <w:jc w:val="both"/>
        <w:rPr>
          <w:rFonts w:eastAsia="Times New Roman" w:cs="Times New Roman"/>
          <w:sz w:val="28"/>
          <w:szCs w:val="28"/>
          <w:lang w:val="uk-UA" w:eastAsia="uk-UA"/>
        </w:rPr>
      </w:pPr>
    </w:p>
    <w:p w14:paraId="1B1CCCC5" w14:textId="77777777" w:rsidR="00755210" w:rsidRPr="00755210" w:rsidRDefault="00755210" w:rsidP="00755210">
      <w:pPr>
        <w:widowControl w:val="0"/>
        <w:ind w:firstLine="709"/>
        <w:jc w:val="both"/>
        <w:rPr>
          <w:rFonts w:eastAsia="Times New Roman" w:cs="Times New Roman"/>
          <w:sz w:val="28"/>
          <w:szCs w:val="28"/>
          <w:lang w:val="uk-UA" w:eastAsia="uk-UA"/>
        </w:rPr>
      </w:pPr>
    </w:p>
    <w:p w14:paraId="3AE86DFE" w14:textId="77777777" w:rsidR="00755210" w:rsidRPr="00755210" w:rsidRDefault="00755210" w:rsidP="00755210">
      <w:pPr>
        <w:widowControl w:val="0"/>
        <w:ind w:firstLine="709"/>
        <w:jc w:val="both"/>
        <w:rPr>
          <w:rFonts w:eastAsia="Times New Roman" w:cs="Times New Roman"/>
          <w:sz w:val="28"/>
          <w:szCs w:val="28"/>
          <w:lang w:val="uk-UA" w:eastAsia="uk-UA"/>
        </w:rPr>
      </w:pPr>
    </w:p>
    <w:p w14:paraId="01D08D9B" w14:textId="77777777" w:rsidR="00755210" w:rsidRPr="00755210" w:rsidRDefault="00755210" w:rsidP="00755210">
      <w:pPr>
        <w:widowControl w:val="0"/>
        <w:ind w:firstLine="709"/>
        <w:jc w:val="both"/>
        <w:rPr>
          <w:rFonts w:eastAsia="Times New Roman" w:cs="Times New Roman"/>
          <w:sz w:val="28"/>
          <w:szCs w:val="28"/>
          <w:lang w:val="uk-UA" w:eastAsia="uk-UA"/>
        </w:rPr>
      </w:pPr>
    </w:p>
    <w:p w14:paraId="38D52F1A" w14:textId="77777777" w:rsidR="00755210" w:rsidRPr="00755210" w:rsidRDefault="00755210" w:rsidP="00755210">
      <w:pPr>
        <w:widowControl w:val="0"/>
        <w:ind w:firstLine="709"/>
        <w:jc w:val="both"/>
        <w:rPr>
          <w:rFonts w:eastAsia="Times New Roman" w:cs="Times New Roman"/>
          <w:sz w:val="28"/>
          <w:szCs w:val="28"/>
          <w:lang w:val="uk-UA" w:eastAsia="uk-UA"/>
        </w:rPr>
      </w:pPr>
    </w:p>
    <w:p w14:paraId="657CD056" w14:textId="77777777" w:rsidR="00755210" w:rsidRPr="00755210" w:rsidRDefault="00755210" w:rsidP="00755210">
      <w:pPr>
        <w:widowControl w:val="0"/>
        <w:ind w:firstLine="709"/>
        <w:jc w:val="both"/>
        <w:rPr>
          <w:rFonts w:eastAsia="Times New Roman" w:cs="Times New Roman"/>
          <w:sz w:val="28"/>
          <w:szCs w:val="28"/>
          <w:lang w:val="uk-UA" w:eastAsia="uk-UA"/>
        </w:rPr>
      </w:pPr>
    </w:p>
    <w:p w14:paraId="00516690" w14:textId="732056BE" w:rsidR="00755210" w:rsidRPr="00E5039A" w:rsidRDefault="00755210" w:rsidP="00755210">
      <w:pPr>
        <w:widowControl w:val="0"/>
        <w:ind w:firstLine="709"/>
        <w:jc w:val="both"/>
        <w:rPr>
          <w:rFonts w:eastAsia="Times New Roman" w:cs="Times New Roman"/>
          <w:sz w:val="28"/>
          <w:szCs w:val="28"/>
          <w:lang w:val="uk-UA" w:eastAsia="uk-UA"/>
        </w:rPr>
      </w:pPr>
    </w:p>
    <w:p w14:paraId="664065D0" w14:textId="4F8ED126" w:rsidR="007B0C6E" w:rsidRPr="00E5039A" w:rsidRDefault="007B0C6E" w:rsidP="00755210">
      <w:pPr>
        <w:widowControl w:val="0"/>
        <w:ind w:firstLine="709"/>
        <w:jc w:val="both"/>
        <w:rPr>
          <w:rFonts w:eastAsia="Times New Roman" w:cs="Times New Roman"/>
          <w:sz w:val="28"/>
          <w:szCs w:val="28"/>
          <w:lang w:val="uk-UA" w:eastAsia="uk-UA"/>
        </w:rPr>
      </w:pPr>
    </w:p>
    <w:p w14:paraId="34FA90EC" w14:textId="0B9679B7" w:rsidR="007B0C6E" w:rsidRPr="00E5039A" w:rsidRDefault="007B0C6E" w:rsidP="00755210">
      <w:pPr>
        <w:widowControl w:val="0"/>
        <w:ind w:firstLine="709"/>
        <w:jc w:val="both"/>
        <w:rPr>
          <w:rFonts w:eastAsia="Times New Roman" w:cs="Times New Roman"/>
          <w:sz w:val="28"/>
          <w:szCs w:val="28"/>
          <w:lang w:val="uk-UA" w:eastAsia="uk-UA"/>
        </w:rPr>
      </w:pPr>
    </w:p>
    <w:p w14:paraId="26C81C00" w14:textId="77777777" w:rsidR="007B0C6E" w:rsidRPr="00755210" w:rsidRDefault="007B0C6E" w:rsidP="00755210">
      <w:pPr>
        <w:widowControl w:val="0"/>
        <w:ind w:firstLine="709"/>
        <w:jc w:val="both"/>
        <w:rPr>
          <w:rFonts w:eastAsia="Times New Roman" w:cs="Times New Roman"/>
          <w:sz w:val="28"/>
          <w:szCs w:val="28"/>
          <w:lang w:val="uk-UA" w:eastAsia="uk-UA"/>
        </w:rPr>
      </w:pPr>
    </w:p>
    <w:p w14:paraId="4DD84454" w14:textId="77777777" w:rsidR="00755210" w:rsidRPr="00755210" w:rsidRDefault="00755210" w:rsidP="00755210">
      <w:pPr>
        <w:widowControl w:val="0"/>
        <w:ind w:firstLine="709"/>
        <w:jc w:val="both"/>
        <w:rPr>
          <w:rFonts w:eastAsia="Times New Roman" w:cs="Times New Roman"/>
          <w:sz w:val="28"/>
          <w:szCs w:val="28"/>
          <w:lang w:val="uk-UA" w:eastAsia="uk-UA"/>
        </w:rPr>
      </w:pPr>
    </w:p>
    <w:p w14:paraId="7CC23630" w14:textId="77777777" w:rsidR="00755210" w:rsidRPr="00755210" w:rsidRDefault="00755210" w:rsidP="00755210">
      <w:pPr>
        <w:widowControl w:val="0"/>
        <w:ind w:firstLine="709"/>
        <w:jc w:val="both"/>
        <w:rPr>
          <w:rFonts w:eastAsia="Times New Roman" w:cs="Times New Roman"/>
          <w:sz w:val="28"/>
          <w:szCs w:val="28"/>
          <w:lang w:val="uk-UA" w:eastAsia="uk-UA"/>
        </w:rPr>
      </w:pPr>
    </w:p>
    <w:p w14:paraId="0D9DA079" w14:textId="5CA9A4B3" w:rsidR="00755210" w:rsidRPr="00755210" w:rsidRDefault="007B0C6E" w:rsidP="007B0C6E">
      <w:pPr>
        <w:widowControl w:val="0"/>
        <w:ind w:firstLine="709"/>
        <w:jc w:val="center"/>
        <w:rPr>
          <w:rFonts w:eastAsia="Times New Roman" w:cs="Times New Roman"/>
          <w:i/>
          <w:color w:val="0000FF"/>
          <w:sz w:val="28"/>
          <w:szCs w:val="28"/>
          <w:lang w:val="uk-UA" w:eastAsia="uk-UA"/>
        </w:rPr>
      </w:pPr>
      <w:r w:rsidRPr="00E5039A">
        <w:rPr>
          <w:rFonts w:eastAsia="Times New Roman" w:cs="Times New Roman"/>
          <w:sz w:val="28"/>
          <w:szCs w:val="28"/>
          <w:lang w:val="uk-UA" w:eastAsia="ru-RU"/>
        </w:rPr>
        <w:t>2024-2025 навчальний рік</w:t>
      </w:r>
      <w:r w:rsidRPr="00E5039A">
        <w:rPr>
          <w:rFonts w:eastAsia="Times New Roman" w:cs="Times New Roman"/>
          <w:i/>
          <w:sz w:val="28"/>
          <w:szCs w:val="28"/>
          <w:vertAlign w:val="subscript"/>
          <w:lang w:val="uk-UA" w:eastAsia="uk-UA"/>
        </w:rPr>
        <w:t xml:space="preserve"> </w:t>
      </w:r>
      <w:r w:rsidR="00755210" w:rsidRPr="00755210">
        <w:rPr>
          <w:rFonts w:eastAsia="Times New Roman" w:cs="Times New Roman"/>
          <w:i/>
          <w:sz w:val="28"/>
          <w:szCs w:val="28"/>
          <w:vertAlign w:val="subscript"/>
          <w:lang w:val="uk-UA" w:eastAsia="uk-UA"/>
        </w:rPr>
        <w:br w:type="page"/>
      </w:r>
    </w:p>
    <w:p w14:paraId="732204A4" w14:textId="77777777" w:rsidR="00755210" w:rsidRPr="00755210" w:rsidRDefault="00755210" w:rsidP="00755210">
      <w:pPr>
        <w:widowControl w:val="0"/>
        <w:ind w:left="2832" w:firstLine="708"/>
        <w:jc w:val="both"/>
        <w:rPr>
          <w:rFonts w:eastAsia="Times New Roman" w:cs="Times New Roman"/>
          <w:sz w:val="28"/>
          <w:szCs w:val="28"/>
          <w:lang w:val="uk-UA" w:eastAsia="uk-UA"/>
        </w:rPr>
      </w:pPr>
    </w:p>
    <w:p w14:paraId="7B18FABD" w14:textId="77777777" w:rsidR="00755210" w:rsidRPr="00755210" w:rsidRDefault="00755210" w:rsidP="00755210">
      <w:pPr>
        <w:tabs>
          <w:tab w:val="left" w:pos="2880"/>
        </w:tabs>
        <w:spacing w:line="360" w:lineRule="auto"/>
        <w:ind w:left="2880" w:hanging="2880"/>
        <w:jc w:val="both"/>
        <w:rPr>
          <w:sz w:val="28"/>
          <w:szCs w:val="28"/>
          <w:lang w:val="uk-UA"/>
        </w:rPr>
      </w:pPr>
      <w:r w:rsidRPr="00755210">
        <w:rPr>
          <w:i/>
          <w:sz w:val="28"/>
          <w:szCs w:val="28"/>
          <w:lang w:val="uk-UA"/>
        </w:rPr>
        <w:t>Розробник програми</w:t>
      </w:r>
      <w:r w:rsidRPr="00755210">
        <w:rPr>
          <w:sz w:val="28"/>
          <w:szCs w:val="28"/>
          <w:lang w:val="uk-UA"/>
        </w:rPr>
        <w:t xml:space="preserve">: </w:t>
      </w:r>
      <w:r w:rsidRPr="00755210">
        <w:rPr>
          <w:sz w:val="28"/>
          <w:szCs w:val="28"/>
          <w:lang w:val="uk-UA"/>
        </w:rPr>
        <w:tab/>
      </w:r>
      <w:r w:rsidRPr="00755210">
        <w:rPr>
          <w:i/>
          <w:sz w:val="28"/>
          <w:szCs w:val="28"/>
          <w:lang w:val="uk-UA"/>
        </w:rPr>
        <w:t>М.П.ПЛАХТІЙ, кандидат філософських наук, доцент, доцент кафедри політології та філософії</w:t>
      </w:r>
      <w:r w:rsidRPr="00755210">
        <w:rPr>
          <w:sz w:val="28"/>
          <w:szCs w:val="28"/>
          <w:lang w:val="uk-UA"/>
        </w:rPr>
        <w:t>.</w:t>
      </w:r>
    </w:p>
    <w:p w14:paraId="08582BE9" w14:textId="77777777" w:rsidR="00755210" w:rsidRPr="00755210" w:rsidRDefault="00755210" w:rsidP="00755210">
      <w:pPr>
        <w:spacing w:line="360" w:lineRule="auto"/>
        <w:ind w:left="3060" w:hanging="3060"/>
        <w:jc w:val="both"/>
        <w:rPr>
          <w:sz w:val="28"/>
          <w:szCs w:val="28"/>
          <w:lang w:val="uk-UA"/>
        </w:rPr>
      </w:pPr>
      <w:r w:rsidRPr="00755210">
        <w:rPr>
          <w:i/>
          <w:sz w:val="28"/>
          <w:szCs w:val="28"/>
          <w:lang w:val="uk-UA"/>
        </w:rPr>
        <w:tab/>
      </w:r>
    </w:p>
    <w:p w14:paraId="29EB20E7" w14:textId="77777777" w:rsidR="007B0C6E" w:rsidRPr="007B0C6E" w:rsidRDefault="007B0C6E" w:rsidP="007B0C6E">
      <w:pPr>
        <w:widowControl w:val="0"/>
        <w:rPr>
          <w:rFonts w:eastAsia="Times New Roman" w:cs="Times New Roman"/>
          <w:sz w:val="28"/>
          <w:szCs w:val="28"/>
          <w:lang w:val="uk-UA" w:eastAsia="ru-RU"/>
        </w:rPr>
      </w:pPr>
      <w:r w:rsidRPr="007B0C6E">
        <w:rPr>
          <w:rFonts w:eastAsia="Times New Roman" w:cs="Times New Roman"/>
          <w:sz w:val="28"/>
          <w:szCs w:val="28"/>
          <w:lang w:val="uk-UA" w:eastAsia="ru-RU"/>
        </w:rPr>
        <w:t>Ухвалено на засіданні кафедри політології та філософії</w:t>
      </w:r>
    </w:p>
    <w:p w14:paraId="3C5A1596" w14:textId="77777777" w:rsidR="007B0C6E" w:rsidRPr="007B0C6E" w:rsidRDefault="007B0C6E" w:rsidP="007B0C6E">
      <w:pPr>
        <w:widowControl w:val="0"/>
        <w:tabs>
          <w:tab w:val="left" w:pos="4500"/>
        </w:tabs>
        <w:ind w:left="3600"/>
        <w:rPr>
          <w:rFonts w:eastAsia="Times New Roman" w:cs="Times New Roman"/>
          <w:i/>
          <w:sz w:val="28"/>
          <w:szCs w:val="28"/>
          <w:lang w:val="uk-UA" w:eastAsia="ru-RU"/>
        </w:rPr>
      </w:pPr>
      <w:r w:rsidRPr="007B0C6E">
        <w:rPr>
          <w:rFonts w:eastAsia="Times New Roman" w:cs="Times New Roman"/>
          <w:sz w:val="28"/>
          <w:szCs w:val="28"/>
          <w:lang w:val="uk-UA" w:eastAsia="ru-RU"/>
        </w:rPr>
        <w:tab/>
      </w:r>
      <w:r w:rsidRPr="007B0C6E">
        <w:rPr>
          <w:rFonts w:eastAsia="Times New Roman" w:cs="Times New Roman"/>
          <w:sz w:val="28"/>
          <w:szCs w:val="28"/>
          <w:lang w:val="uk-UA" w:eastAsia="ru-RU"/>
        </w:rPr>
        <w:tab/>
      </w:r>
      <w:r w:rsidRPr="007B0C6E">
        <w:rPr>
          <w:rFonts w:eastAsia="Times New Roman" w:cs="Times New Roman"/>
          <w:sz w:val="28"/>
          <w:szCs w:val="28"/>
          <w:lang w:val="uk-UA" w:eastAsia="ru-RU"/>
        </w:rPr>
        <w:tab/>
        <w:t xml:space="preserve">   </w:t>
      </w:r>
    </w:p>
    <w:p w14:paraId="66FAE2E6" w14:textId="77777777" w:rsidR="007B0C6E" w:rsidRPr="007B0C6E" w:rsidRDefault="007B0C6E" w:rsidP="007B0C6E">
      <w:pPr>
        <w:widowControl w:val="0"/>
        <w:rPr>
          <w:rFonts w:eastAsia="Times New Roman" w:cs="Times New Roman"/>
          <w:b/>
          <w:i/>
          <w:sz w:val="28"/>
          <w:szCs w:val="28"/>
          <w:lang w:val="uk-UA" w:eastAsia="ru-RU"/>
        </w:rPr>
      </w:pPr>
    </w:p>
    <w:p w14:paraId="41DF6F5D" w14:textId="2A4F2B34" w:rsidR="007B0C6E" w:rsidRPr="007B0C6E" w:rsidRDefault="007B0C6E" w:rsidP="007B0C6E">
      <w:pPr>
        <w:widowControl w:val="0"/>
        <w:rPr>
          <w:rFonts w:eastAsia="Times New Roman" w:cs="Times New Roman"/>
          <w:sz w:val="28"/>
          <w:szCs w:val="28"/>
          <w:lang w:val="uk-UA" w:eastAsia="ru-RU"/>
        </w:rPr>
      </w:pPr>
      <w:r w:rsidRPr="007B0C6E">
        <w:rPr>
          <w:rFonts w:eastAsia="Times New Roman" w:cs="Times New Roman"/>
          <w:sz w:val="28"/>
          <w:szCs w:val="28"/>
          <w:lang w:val="uk-UA" w:eastAsia="ru-RU"/>
        </w:rPr>
        <w:t xml:space="preserve">Протокол № </w:t>
      </w:r>
      <w:r w:rsidR="00A35C3E">
        <w:rPr>
          <w:rFonts w:eastAsia="Times New Roman" w:cs="Times New Roman"/>
          <w:sz w:val="28"/>
          <w:szCs w:val="28"/>
          <w:lang w:val="uk-UA" w:eastAsia="ru-RU"/>
        </w:rPr>
        <w:t>8</w:t>
      </w:r>
      <w:r w:rsidRPr="007B0C6E">
        <w:rPr>
          <w:rFonts w:eastAsia="Times New Roman" w:cs="Times New Roman"/>
          <w:sz w:val="28"/>
          <w:szCs w:val="28"/>
          <w:lang w:val="uk-UA" w:eastAsia="ru-RU"/>
        </w:rPr>
        <w:t xml:space="preserve"> від «26» серпня 2024 року </w:t>
      </w:r>
    </w:p>
    <w:p w14:paraId="33C02C83" w14:textId="77777777" w:rsidR="007B0C6E" w:rsidRPr="007B0C6E" w:rsidRDefault="007B0C6E" w:rsidP="007B0C6E">
      <w:pPr>
        <w:widowControl w:val="0"/>
        <w:rPr>
          <w:rFonts w:eastAsia="Times New Roman" w:cs="Times New Roman"/>
          <w:sz w:val="28"/>
          <w:szCs w:val="28"/>
          <w:lang w:val="uk-UA" w:eastAsia="ru-RU"/>
        </w:rPr>
      </w:pPr>
    </w:p>
    <w:p w14:paraId="6E785C61" w14:textId="77777777" w:rsidR="007B0C6E" w:rsidRPr="007B0C6E" w:rsidRDefault="007B0C6E" w:rsidP="007B0C6E">
      <w:pPr>
        <w:widowControl w:val="0"/>
        <w:tabs>
          <w:tab w:val="left" w:pos="2880"/>
        </w:tabs>
        <w:rPr>
          <w:rFonts w:eastAsia="Times New Roman" w:cs="Times New Roman"/>
          <w:sz w:val="28"/>
          <w:szCs w:val="28"/>
          <w:lang w:val="uk-UA" w:eastAsia="ru-RU"/>
        </w:rPr>
      </w:pPr>
    </w:p>
    <w:p w14:paraId="1A7CD752" w14:textId="77777777" w:rsidR="007B0C6E" w:rsidRPr="007B0C6E" w:rsidRDefault="007B0C6E" w:rsidP="007B0C6E">
      <w:pPr>
        <w:widowControl w:val="0"/>
        <w:tabs>
          <w:tab w:val="left" w:pos="2880"/>
        </w:tabs>
        <w:rPr>
          <w:rFonts w:eastAsia="Times New Roman" w:cs="Times New Roman"/>
          <w:sz w:val="28"/>
          <w:szCs w:val="28"/>
          <w:lang w:val="uk-UA" w:eastAsia="ru-RU"/>
        </w:rPr>
      </w:pPr>
      <w:r w:rsidRPr="007B0C6E">
        <w:rPr>
          <w:rFonts w:eastAsia="Times New Roman" w:cs="Times New Roman"/>
          <w:sz w:val="28"/>
          <w:szCs w:val="28"/>
          <w:lang w:val="uk-UA" w:eastAsia="ru-RU"/>
        </w:rPr>
        <w:tab/>
      </w:r>
    </w:p>
    <w:p w14:paraId="425D35C9" w14:textId="77777777" w:rsidR="007B0C6E" w:rsidRPr="007B0C6E" w:rsidRDefault="007B0C6E" w:rsidP="007B0C6E">
      <w:pPr>
        <w:widowControl w:val="0"/>
        <w:tabs>
          <w:tab w:val="left" w:pos="2880"/>
        </w:tabs>
        <w:jc w:val="both"/>
        <w:rPr>
          <w:rFonts w:eastAsia="Times New Roman" w:cs="Times New Roman"/>
          <w:sz w:val="28"/>
          <w:szCs w:val="28"/>
          <w:lang w:val="uk-UA" w:eastAsia="ru-RU"/>
        </w:rPr>
      </w:pPr>
      <w:r w:rsidRPr="007B0C6E">
        <w:rPr>
          <w:rFonts w:eastAsia="Times New Roman" w:cs="Times New Roman"/>
          <w:sz w:val="28"/>
          <w:szCs w:val="28"/>
          <w:lang w:val="uk-UA" w:eastAsia="ru-RU"/>
        </w:rPr>
        <w:t>ПОГОДЖЕНО</w:t>
      </w:r>
    </w:p>
    <w:tbl>
      <w:tblPr>
        <w:tblW w:w="10137" w:type="dxa"/>
        <w:tblInd w:w="-223" w:type="dxa"/>
        <w:tblBorders>
          <w:top w:val="nil"/>
          <w:left w:val="nil"/>
          <w:bottom w:val="nil"/>
          <w:right w:val="nil"/>
          <w:insideH w:val="nil"/>
          <w:insideV w:val="nil"/>
        </w:tblBorders>
        <w:tblLayout w:type="fixed"/>
        <w:tblLook w:val="0400" w:firstRow="0" w:lastRow="0" w:firstColumn="0" w:lastColumn="0" w:noHBand="0" w:noVBand="1"/>
      </w:tblPr>
      <w:tblGrid>
        <w:gridCol w:w="4936"/>
        <w:gridCol w:w="2456"/>
        <w:gridCol w:w="2745"/>
      </w:tblGrid>
      <w:tr w:rsidR="007B0C6E" w:rsidRPr="007B0C6E" w14:paraId="70F61419" w14:textId="77777777" w:rsidTr="005A6A9F">
        <w:tc>
          <w:tcPr>
            <w:tcW w:w="4936" w:type="dxa"/>
          </w:tcPr>
          <w:p w14:paraId="4092E40A" w14:textId="77777777" w:rsidR="00E5039A" w:rsidRDefault="00E5039A" w:rsidP="007B0C6E">
            <w:pPr>
              <w:widowControl w:val="0"/>
              <w:tabs>
                <w:tab w:val="left" w:pos="2880"/>
              </w:tabs>
              <w:jc w:val="both"/>
              <w:rPr>
                <w:rFonts w:eastAsia="Times New Roman" w:cs="Times New Roman"/>
                <w:sz w:val="28"/>
                <w:szCs w:val="28"/>
                <w:lang w:val="uk-UA" w:eastAsia="ru-RU"/>
              </w:rPr>
            </w:pPr>
          </w:p>
          <w:p w14:paraId="0A8589BF" w14:textId="322B4215" w:rsidR="007B0C6E" w:rsidRPr="007B0C6E" w:rsidRDefault="007B0C6E" w:rsidP="007B0C6E">
            <w:pPr>
              <w:widowControl w:val="0"/>
              <w:tabs>
                <w:tab w:val="left" w:pos="2880"/>
              </w:tabs>
              <w:jc w:val="both"/>
              <w:rPr>
                <w:rFonts w:eastAsia="Times New Roman" w:cs="Times New Roman"/>
                <w:sz w:val="28"/>
                <w:szCs w:val="28"/>
                <w:lang w:val="uk-UA" w:eastAsia="ru-RU"/>
              </w:rPr>
            </w:pPr>
            <w:r w:rsidRPr="007B0C6E">
              <w:rPr>
                <w:rFonts w:eastAsia="Times New Roman" w:cs="Times New Roman"/>
                <w:sz w:val="28"/>
                <w:szCs w:val="28"/>
                <w:lang w:val="uk-UA" w:eastAsia="ru-RU"/>
              </w:rPr>
              <w:t xml:space="preserve">Гарант освітньо-професійної програми  </w:t>
            </w:r>
          </w:p>
        </w:tc>
        <w:tc>
          <w:tcPr>
            <w:tcW w:w="2456" w:type="dxa"/>
            <w:tcBorders>
              <w:bottom w:val="single" w:sz="4" w:space="0" w:color="000000"/>
            </w:tcBorders>
          </w:tcPr>
          <w:p w14:paraId="40022307" w14:textId="26032CEA" w:rsidR="007B0C6E" w:rsidRPr="007B0C6E" w:rsidRDefault="007B0C6E" w:rsidP="007B0C6E">
            <w:pPr>
              <w:widowControl w:val="0"/>
              <w:tabs>
                <w:tab w:val="left" w:pos="2880"/>
              </w:tabs>
              <w:jc w:val="center"/>
              <w:rPr>
                <w:rFonts w:eastAsia="Times New Roman" w:cs="Times New Roman"/>
                <w:sz w:val="28"/>
                <w:szCs w:val="28"/>
                <w:lang w:val="uk-UA" w:eastAsia="ru-RU"/>
              </w:rPr>
            </w:pPr>
            <w:r w:rsidRPr="00E5039A">
              <w:rPr>
                <w:rFonts w:eastAsia="Times New Roman" w:cs="Times New Roman"/>
                <w:noProof/>
                <w:sz w:val="28"/>
                <w:szCs w:val="28"/>
                <w:lang w:val="uk-UA" w:eastAsia="uk-UA"/>
              </w:rPr>
              <w:drawing>
                <wp:inline distT="0" distB="0" distL="0" distR="0" wp14:anchorId="35781E92" wp14:editId="7FE241CC">
                  <wp:extent cx="1322705" cy="499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499745"/>
                          </a:xfrm>
                          <a:prstGeom prst="rect">
                            <a:avLst/>
                          </a:prstGeom>
                          <a:noFill/>
                        </pic:spPr>
                      </pic:pic>
                    </a:graphicData>
                  </a:graphic>
                </wp:inline>
              </w:drawing>
            </w:r>
          </w:p>
        </w:tc>
        <w:tc>
          <w:tcPr>
            <w:tcW w:w="2745" w:type="dxa"/>
          </w:tcPr>
          <w:p w14:paraId="5145B75D" w14:textId="77777777" w:rsidR="00E5039A" w:rsidRDefault="00E5039A" w:rsidP="007B0C6E">
            <w:pPr>
              <w:widowControl w:val="0"/>
              <w:tabs>
                <w:tab w:val="left" w:pos="2880"/>
              </w:tabs>
              <w:jc w:val="both"/>
              <w:rPr>
                <w:rFonts w:eastAsia="Times New Roman" w:cs="Times New Roman"/>
                <w:sz w:val="28"/>
                <w:szCs w:val="28"/>
                <w:lang w:val="uk-UA" w:eastAsia="ru-RU"/>
              </w:rPr>
            </w:pPr>
          </w:p>
          <w:p w14:paraId="2D0697B0" w14:textId="5E432740" w:rsidR="007B0C6E" w:rsidRPr="007B0C6E" w:rsidRDefault="007B0C6E" w:rsidP="007B0C6E">
            <w:pPr>
              <w:widowControl w:val="0"/>
              <w:tabs>
                <w:tab w:val="left" w:pos="2880"/>
              </w:tabs>
              <w:jc w:val="both"/>
              <w:rPr>
                <w:rFonts w:eastAsia="Times New Roman" w:cs="Times New Roman"/>
                <w:sz w:val="28"/>
                <w:szCs w:val="28"/>
                <w:lang w:val="uk-UA" w:eastAsia="ru-RU"/>
              </w:rPr>
            </w:pPr>
            <w:r w:rsidRPr="007B0C6E">
              <w:rPr>
                <w:rFonts w:eastAsia="Times New Roman" w:cs="Times New Roman"/>
                <w:sz w:val="28"/>
                <w:szCs w:val="28"/>
                <w:lang w:val="uk-UA" w:eastAsia="ru-RU"/>
              </w:rPr>
              <w:t>Ольга ВІННІЧУК</w:t>
            </w:r>
          </w:p>
        </w:tc>
      </w:tr>
      <w:tr w:rsidR="007B0C6E" w:rsidRPr="007B0C6E" w14:paraId="32962DBC" w14:textId="77777777" w:rsidTr="005A6A9F">
        <w:tc>
          <w:tcPr>
            <w:tcW w:w="4936" w:type="dxa"/>
          </w:tcPr>
          <w:p w14:paraId="2B6E0921" w14:textId="77777777" w:rsidR="007B0C6E" w:rsidRPr="007B0C6E" w:rsidRDefault="007B0C6E" w:rsidP="007B0C6E">
            <w:pPr>
              <w:widowControl w:val="0"/>
              <w:tabs>
                <w:tab w:val="left" w:pos="2880"/>
              </w:tabs>
              <w:jc w:val="both"/>
              <w:rPr>
                <w:rFonts w:eastAsia="Times New Roman" w:cs="Times New Roman"/>
                <w:sz w:val="28"/>
                <w:szCs w:val="28"/>
                <w:lang w:val="uk-UA" w:eastAsia="ru-RU"/>
              </w:rPr>
            </w:pPr>
          </w:p>
        </w:tc>
        <w:tc>
          <w:tcPr>
            <w:tcW w:w="2456" w:type="dxa"/>
            <w:tcBorders>
              <w:top w:val="single" w:sz="4" w:space="0" w:color="000000"/>
            </w:tcBorders>
          </w:tcPr>
          <w:p w14:paraId="37610F2E" w14:textId="77777777" w:rsidR="007B0C6E" w:rsidRPr="007B0C6E" w:rsidRDefault="007B0C6E" w:rsidP="007B0C6E">
            <w:pPr>
              <w:widowControl w:val="0"/>
              <w:tabs>
                <w:tab w:val="left" w:pos="2880"/>
              </w:tabs>
              <w:jc w:val="center"/>
              <w:rPr>
                <w:rFonts w:eastAsia="Times New Roman" w:cs="Times New Roman"/>
                <w:sz w:val="28"/>
                <w:szCs w:val="28"/>
                <w:lang w:val="uk-UA" w:eastAsia="ru-RU"/>
              </w:rPr>
            </w:pPr>
          </w:p>
        </w:tc>
        <w:tc>
          <w:tcPr>
            <w:tcW w:w="2745" w:type="dxa"/>
          </w:tcPr>
          <w:p w14:paraId="21902989" w14:textId="77777777" w:rsidR="007B0C6E" w:rsidRPr="007B0C6E" w:rsidRDefault="007B0C6E" w:rsidP="007B0C6E">
            <w:pPr>
              <w:widowControl w:val="0"/>
              <w:tabs>
                <w:tab w:val="left" w:pos="2880"/>
              </w:tabs>
              <w:jc w:val="both"/>
              <w:rPr>
                <w:rFonts w:eastAsia="Times New Roman" w:cs="Times New Roman"/>
                <w:sz w:val="28"/>
                <w:szCs w:val="28"/>
                <w:lang w:val="uk-UA" w:eastAsia="ru-RU"/>
              </w:rPr>
            </w:pPr>
          </w:p>
        </w:tc>
      </w:tr>
    </w:tbl>
    <w:p w14:paraId="2ECCABD7" w14:textId="77777777" w:rsidR="007B0C6E" w:rsidRPr="00755210" w:rsidRDefault="007B0C6E" w:rsidP="00755210">
      <w:pPr>
        <w:widowControl w:val="0"/>
        <w:ind w:left="6720" w:firstLine="709"/>
        <w:rPr>
          <w:rFonts w:eastAsia="Times New Roman" w:cs="Times New Roman"/>
          <w:sz w:val="28"/>
          <w:szCs w:val="28"/>
          <w:lang w:val="uk-UA" w:eastAsia="uk-UA"/>
        </w:rPr>
      </w:pPr>
    </w:p>
    <w:p w14:paraId="4A5C8712" w14:textId="77777777" w:rsidR="00755210" w:rsidRPr="00755210" w:rsidRDefault="00755210" w:rsidP="00755210">
      <w:pPr>
        <w:widowControl w:val="0"/>
        <w:ind w:left="6720" w:firstLine="709"/>
        <w:rPr>
          <w:rFonts w:eastAsia="Times New Roman" w:cs="Times New Roman"/>
          <w:sz w:val="28"/>
          <w:szCs w:val="28"/>
          <w:lang w:val="uk-UA" w:eastAsia="uk-UA"/>
        </w:rPr>
      </w:pPr>
    </w:p>
    <w:p w14:paraId="5AB6AB88" w14:textId="77777777" w:rsidR="00755210" w:rsidRPr="00755210" w:rsidRDefault="00755210" w:rsidP="00755210">
      <w:pPr>
        <w:ind w:firstLine="709"/>
        <w:rPr>
          <w:rFonts w:eastAsia="Times New Roman" w:cs="Times New Roman"/>
          <w:sz w:val="28"/>
          <w:szCs w:val="28"/>
          <w:lang w:val="uk-UA" w:eastAsia="ru-RU"/>
        </w:rPr>
      </w:pPr>
      <w:r w:rsidRPr="00755210">
        <w:rPr>
          <w:rFonts w:eastAsia="Times New Roman" w:cs="Times New Roman"/>
          <w:sz w:val="28"/>
          <w:szCs w:val="28"/>
          <w:lang w:val="uk-UA" w:eastAsia="ru-RU"/>
        </w:rPr>
        <w:br w:type="page"/>
      </w:r>
    </w:p>
    <w:p w14:paraId="2CDF731F" w14:textId="77777777" w:rsidR="00755210" w:rsidRPr="00755210" w:rsidRDefault="00755210" w:rsidP="00755210">
      <w:pPr>
        <w:widowControl w:val="0"/>
        <w:tabs>
          <w:tab w:val="left" w:pos="567"/>
        </w:tabs>
        <w:ind w:left="426" w:firstLine="709"/>
        <w:jc w:val="center"/>
        <w:outlineLvl w:val="2"/>
        <w:rPr>
          <w:rFonts w:eastAsia="Times New Roman" w:cs="Times New Roman"/>
          <w:b/>
          <w:bCs/>
          <w:sz w:val="28"/>
          <w:szCs w:val="28"/>
          <w:lang w:val="uk-UA" w:eastAsia="ru-RU"/>
        </w:rPr>
      </w:pPr>
      <w:r w:rsidRPr="00755210">
        <w:rPr>
          <w:rFonts w:eastAsia="Times New Roman" w:cs="Times New Roman"/>
          <w:b/>
          <w:bCs/>
          <w:sz w:val="28"/>
          <w:szCs w:val="28"/>
          <w:lang w:val="uk-UA" w:eastAsia="ru-RU"/>
        </w:rPr>
        <w:lastRenderedPageBreak/>
        <w:t>Зміст робочої програми навчальної дисципліни</w:t>
      </w:r>
    </w:p>
    <w:p w14:paraId="135049A0" w14:textId="77777777" w:rsidR="00755210" w:rsidRPr="00755210" w:rsidRDefault="00755210" w:rsidP="00755210">
      <w:pPr>
        <w:ind w:firstLine="709"/>
        <w:rPr>
          <w:rFonts w:eastAsia="Times New Roman" w:cs="Times New Roman"/>
          <w:sz w:val="28"/>
          <w:szCs w:val="28"/>
          <w:lang w:val="uk-UA" w:eastAsia="ru-RU"/>
        </w:rPr>
      </w:pPr>
    </w:p>
    <w:p w14:paraId="0A253F0B" w14:textId="7B3BCBAB" w:rsidR="00755210" w:rsidRPr="00755210" w:rsidRDefault="00755210" w:rsidP="000A07BD">
      <w:pPr>
        <w:keepNext/>
        <w:widowControl w:val="0"/>
        <w:numPr>
          <w:ilvl w:val="0"/>
          <w:numId w:val="1"/>
        </w:numPr>
        <w:tabs>
          <w:tab w:val="left" w:pos="567"/>
        </w:tabs>
        <w:ind w:left="0" w:firstLine="567"/>
        <w:jc w:val="both"/>
        <w:outlineLvl w:val="2"/>
        <w:rPr>
          <w:rFonts w:eastAsia="Times New Roman" w:cs="Times New Roman"/>
          <w:bCs/>
          <w:sz w:val="28"/>
          <w:szCs w:val="28"/>
          <w:lang w:val="uk-UA" w:eastAsia="ru-RU"/>
        </w:rPr>
      </w:pPr>
      <w:r w:rsidRPr="00755210">
        <w:rPr>
          <w:rFonts w:eastAsia="Times New Roman" w:cs="Times New Roman"/>
          <w:sz w:val="28"/>
          <w:szCs w:val="28"/>
          <w:lang w:val="uk-UA" w:eastAsia="ru-RU"/>
        </w:rPr>
        <w:t xml:space="preserve">Мета дисципліни: знайомство з історичними  типами  релігії та її  соціальною сутністю, дослідити походження та еволюції релігій, висвітлення філософських і культурологічних аспектів релігій, формування навичок самостійної орієнтації в концепціях і поняттях сучасної </w:t>
      </w:r>
      <w:proofErr w:type="spellStart"/>
      <w:r w:rsidRPr="00755210">
        <w:rPr>
          <w:rFonts w:eastAsia="Times New Roman" w:cs="Times New Roman"/>
          <w:sz w:val="28"/>
          <w:szCs w:val="28"/>
          <w:lang w:val="uk-UA" w:eastAsia="ru-RU"/>
        </w:rPr>
        <w:t>релігієзнавчої</w:t>
      </w:r>
      <w:proofErr w:type="spellEnd"/>
      <w:r w:rsidRPr="00755210">
        <w:rPr>
          <w:rFonts w:eastAsia="Times New Roman" w:cs="Times New Roman"/>
          <w:sz w:val="28"/>
          <w:szCs w:val="28"/>
          <w:lang w:val="uk-UA" w:eastAsia="ru-RU"/>
        </w:rPr>
        <w:t xml:space="preserve"> науки та духовному житті суспільства.</w:t>
      </w:r>
    </w:p>
    <w:p w14:paraId="51F03A26" w14:textId="04EBE196" w:rsidR="00755210" w:rsidRPr="00755210" w:rsidRDefault="00755210" w:rsidP="00755210">
      <w:pPr>
        <w:ind w:firstLine="709"/>
        <w:jc w:val="both"/>
        <w:rPr>
          <w:rFonts w:eastAsia="Times New Roman" w:cs="Times New Roman"/>
          <w:i/>
          <w:sz w:val="28"/>
          <w:szCs w:val="28"/>
          <w:lang w:val="uk-UA" w:eastAsia="ru-RU"/>
        </w:rPr>
      </w:pPr>
      <w:r w:rsidRPr="00755210">
        <w:rPr>
          <w:rFonts w:eastAsia="Times New Roman" w:cs="Times New Roman"/>
          <w:sz w:val="28"/>
          <w:szCs w:val="28"/>
          <w:lang w:val="uk-UA" w:eastAsia="uk-UA"/>
        </w:rPr>
        <w:t>Курс «Релігієзнавство» є складовою гуманітарного циклу підготовки майбутнього фахівця, що уможливлює розуміння об’єктивних закономірностей виникнення, становлення, розвитку та функціонування релігії як соціального явища, її структурні особливості, різноманітні феномени, взаємозв’язки і взаємодія релігії з іншими галузями знань. Вивчення курсу релігієзнавства сприяє оволодінню досягненнями світової та української культури, дає студентам всебічні знання про релігію і церкву, богослов’я і віруючих, процеси сакралізації і секуляризації в світі і в українському суспільстві, допомагає самовизначитись у світоглядних проблемах, формує духовні інтереси та ціннісну орієнтацію</w:t>
      </w:r>
      <w:r w:rsidRPr="00755210">
        <w:rPr>
          <w:rFonts w:eastAsia="Times New Roman" w:cs="Times New Roman"/>
          <w:sz w:val="28"/>
          <w:szCs w:val="28"/>
          <w:lang w:val="uk-UA" w:eastAsia="ru-RU"/>
        </w:rPr>
        <w:t>.</w:t>
      </w:r>
    </w:p>
    <w:p w14:paraId="07F3A3A4" w14:textId="77777777" w:rsidR="00755210" w:rsidRPr="00755210" w:rsidRDefault="00755210" w:rsidP="00755210">
      <w:pPr>
        <w:ind w:firstLine="709"/>
        <w:rPr>
          <w:rFonts w:eastAsia="Times New Roman" w:cs="Times New Roman"/>
          <w:i/>
          <w:sz w:val="28"/>
          <w:szCs w:val="28"/>
          <w:lang w:val="uk-UA" w:eastAsia="ru-RU"/>
        </w:rPr>
      </w:pPr>
    </w:p>
    <w:p w14:paraId="28D98A45" w14:textId="1FF4170B" w:rsidR="00755210" w:rsidRPr="00E5039A" w:rsidRDefault="00755210" w:rsidP="00755210">
      <w:pPr>
        <w:widowControl w:val="0"/>
        <w:numPr>
          <w:ilvl w:val="0"/>
          <w:numId w:val="1"/>
        </w:numPr>
        <w:tabs>
          <w:tab w:val="left" w:pos="567"/>
        </w:tabs>
        <w:ind w:left="426"/>
        <w:outlineLvl w:val="2"/>
        <w:rPr>
          <w:rFonts w:eastAsia="Times New Roman" w:cs="Times New Roman"/>
          <w:spacing w:val="-4"/>
          <w:sz w:val="28"/>
          <w:szCs w:val="28"/>
          <w:lang w:val="uk-UA" w:eastAsia="ru-RU"/>
        </w:rPr>
      </w:pPr>
      <w:r w:rsidRPr="00755210">
        <w:rPr>
          <w:rFonts w:eastAsia="Times New Roman" w:cs="Times New Roman"/>
          <w:bCs/>
          <w:spacing w:val="-4"/>
          <w:sz w:val="28"/>
          <w:szCs w:val="28"/>
          <w:lang w:val="uk-UA" w:eastAsia="ru-RU"/>
        </w:rPr>
        <w:t>Обсяг</w:t>
      </w:r>
      <w:r w:rsidRPr="00755210">
        <w:rPr>
          <w:rFonts w:eastAsia="Times New Roman" w:cs="Times New Roman"/>
          <w:spacing w:val="-4"/>
          <w:sz w:val="28"/>
          <w:szCs w:val="28"/>
          <w:lang w:val="uk-UA" w:eastAsia="ru-RU"/>
        </w:rPr>
        <w:t xml:space="preserve"> дисципліни </w:t>
      </w:r>
    </w:p>
    <w:tbl>
      <w:tblPr>
        <w:tblW w:w="9836"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6"/>
        <w:gridCol w:w="2455"/>
        <w:gridCol w:w="2455"/>
      </w:tblGrid>
      <w:tr w:rsidR="007D5C5F" w:rsidRPr="00E5039A" w14:paraId="0BE7EA03" w14:textId="75EBD656" w:rsidTr="00037FF5">
        <w:tc>
          <w:tcPr>
            <w:tcW w:w="4926" w:type="dxa"/>
            <w:vMerge w:val="restart"/>
            <w:vAlign w:val="center"/>
          </w:tcPr>
          <w:p w14:paraId="5FCB4E09" w14:textId="77777777" w:rsidR="007D5C5F" w:rsidRPr="00E5039A" w:rsidRDefault="007D5C5F" w:rsidP="00E5039A">
            <w:pPr>
              <w:widowControl w:val="0"/>
              <w:jc w:val="center"/>
              <w:rPr>
                <w:rFonts w:eastAsia="Times New Roman" w:cs="Times New Roman"/>
                <w:sz w:val="28"/>
                <w:szCs w:val="28"/>
                <w:lang w:val="uk-UA" w:eastAsia="ru-RU"/>
              </w:rPr>
            </w:pPr>
            <w:r w:rsidRPr="00E5039A">
              <w:rPr>
                <w:rFonts w:eastAsia="Times New Roman" w:cs="Times New Roman"/>
                <w:b/>
                <w:sz w:val="28"/>
                <w:szCs w:val="28"/>
                <w:lang w:val="uk-UA" w:eastAsia="ru-RU"/>
              </w:rPr>
              <w:t>Найменування показників</w:t>
            </w:r>
          </w:p>
        </w:tc>
        <w:tc>
          <w:tcPr>
            <w:tcW w:w="2455" w:type="dxa"/>
            <w:vAlign w:val="center"/>
          </w:tcPr>
          <w:p w14:paraId="157D8870" w14:textId="77777777" w:rsidR="007D5C5F" w:rsidRPr="00E5039A" w:rsidRDefault="007D5C5F" w:rsidP="00E5039A">
            <w:pPr>
              <w:widowControl w:val="0"/>
              <w:jc w:val="center"/>
              <w:rPr>
                <w:rFonts w:eastAsia="Times New Roman" w:cs="Times New Roman"/>
                <w:sz w:val="28"/>
                <w:szCs w:val="28"/>
                <w:lang w:val="uk-UA" w:eastAsia="ru-RU"/>
              </w:rPr>
            </w:pPr>
            <w:r w:rsidRPr="00E5039A">
              <w:rPr>
                <w:rFonts w:eastAsia="Times New Roman" w:cs="Times New Roman"/>
                <w:b/>
                <w:sz w:val="28"/>
                <w:szCs w:val="28"/>
                <w:lang w:val="uk-UA" w:eastAsia="ru-RU"/>
              </w:rPr>
              <w:t>Характеристика освітнього компоненту</w:t>
            </w:r>
          </w:p>
        </w:tc>
        <w:tc>
          <w:tcPr>
            <w:tcW w:w="2455" w:type="dxa"/>
          </w:tcPr>
          <w:p w14:paraId="738AA39D" w14:textId="7168D439" w:rsidR="007D5C5F" w:rsidRPr="00E5039A" w:rsidRDefault="007D5C5F" w:rsidP="00E5039A">
            <w:pPr>
              <w:widowControl w:val="0"/>
              <w:jc w:val="center"/>
              <w:rPr>
                <w:rFonts w:eastAsia="Times New Roman" w:cs="Times New Roman"/>
                <w:b/>
                <w:sz w:val="28"/>
                <w:szCs w:val="28"/>
                <w:lang w:val="uk-UA" w:eastAsia="ru-RU"/>
              </w:rPr>
            </w:pPr>
            <w:r w:rsidRPr="007D5C5F">
              <w:rPr>
                <w:rFonts w:eastAsia="Times New Roman" w:cs="Times New Roman"/>
                <w:b/>
                <w:sz w:val="28"/>
                <w:szCs w:val="28"/>
                <w:lang w:val="uk-UA" w:eastAsia="ru-RU"/>
              </w:rPr>
              <w:t>Характеристика освітнього компоненту</w:t>
            </w:r>
          </w:p>
        </w:tc>
      </w:tr>
      <w:tr w:rsidR="007D5C5F" w:rsidRPr="00E5039A" w14:paraId="43D3F03C" w14:textId="28B3C056" w:rsidTr="00037FF5">
        <w:trPr>
          <w:trHeight w:val="260"/>
        </w:trPr>
        <w:tc>
          <w:tcPr>
            <w:tcW w:w="4926" w:type="dxa"/>
            <w:vMerge/>
            <w:vAlign w:val="center"/>
          </w:tcPr>
          <w:p w14:paraId="5B0926D7" w14:textId="77777777" w:rsidR="007D5C5F" w:rsidRPr="00E5039A" w:rsidRDefault="007D5C5F" w:rsidP="00E5039A">
            <w:pPr>
              <w:widowControl w:val="0"/>
              <w:pBdr>
                <w:top w:val="nil"/>
                <w:left w:val="nil"/>
                <w:bottom w:val="nil"/>
                <w:right w:val="nil"/>
                <w:between w:val="nil"/>
              </w:pBdr>
              <w:spacing w:line="276" w:lineRule="auto"/>
              <w:rPr>
                <w:rFonts w:ascii="Calibri" w:eastAsia="Calibri" w:hAnsi="Calibri" w:cs="Calibri"/>
                <w:sz w:val="28"/>
                <w:szCs w:val="28"/>
                <w:lang w:val="uk-UA" w:eastAsia="ru-RU"/>
              </w:rPr>
            </w:pPr>
          </w:p>
        </w:tc>
        <w:tc>
          <w:tcPr>
            <w:tcW w:w="2455" w:type="dxa"/>
            <w:vAlign w:val="center"/>
          </w:tcPr>
          <w:p w14:paraId="0923F753" w14:textId="77777777" w:rsidR="007D5C5F" w:rsidRPr="00E5039A" w:rsidRDefault="007D5C5F" w:rsidP="00E5039A">
            <w:pPr>
              <w:widowControl w:val="0"/>
              <w:jc w:val="center"/>
              <w:rPr>
                <w:rFonts w:eastAsia="Times New Roman" w:cs="Times New Roman"/>
                <w:sz w:val="28"/>
                <w:szCs w:val="28"/>
                <w:lang w:val="uk-UA" w:eastAsia="ru-RU"/>
              </w:rPr>
            </w:pPr>
            <w:r w:rsidRPr="00E5039A">
              <w:rPr>
                <w:rFonts w:eastAsia="Times New Roman" w:cs="Times New Roman"/>
                <w:b/>
                <w:sz w:val="28"/>
                <w:szCs w:val="28"/>
                <w:lang w:val="uk-UA" w:eastAsia="ru-RU"/>
              </w:rPr>
              <w:t>денна форма здобуття вищої освіти</w:t>
            </w:r>
          </w:p>
        </w:tc>
        <w:tc>
          <w:tcPr>
            <w:tcW w:w="2455" w:type="dxa"/>
          </w:tcPr>
          <w:p w14:paraId="12E6784A" w14:textId="1B1A220C" w:rsidR="007D5C5F" w:rsidRPr="00E5039A" w:rsidRDefault="007D5C5F" w:rsidP="00E5039A">
            <w:pPr>
              <w:widowControl w:val="0"/>
              <w:jc w:val="center"/>
              <w:rPr>
                <w:rFonts w:eastAsia="Times New Roman" w:cs="Times New Roman"/>
                <w:b/>
                <w:sz w:val="28"/>
                <w:szCs w:val="28"/>
                <w:lang w:val="uk-UA" w:eastAsia="ru-RU"/>
              </w:rPr>
            </w:pPr>
            <w:r>
              <w:rPr>
                <w:rFonts w:eastAsia="Times New Roman" w:cs="Times New Roman"/>
                <w:b/>
                <w:sz w:val="28"/>
                <w:szCs w:val="28"/>
                <w:lang w:val="uk-UA" w:eastAsia="ru-RU"/>
              </w:rPr>
              <w:t>заочна форма здобуття вищої освіти</w:t>
            </w:r>
          </w:p>
        </w:tc>
      </w:tr>
      <w:tr w:rsidR="007D5C5F" w:rsidRPr="00E5039A" w14:paraId="40FEFC65" w14:textId="2EA16894" w:rsidTr="00037FF5">
        <w:trPr>
          <w:trHeight w:val="305"/>
        </w:trPr>
        <w:tc>
          <w:tcPr>
            <w:tcW w:w="4926" w:type="dxa"/>
            <w:vAlign w:val="center"/>
          </w:tcPr>
          <w:p w14:paraId="34B419C5" w14:textId="77777777" w:rsidR="007D5C5F" w:rsidRPr="00E5039A" w:rsidRDefault="007D5C5F" w:rsidP="00E5039A">
            <w:pPr>
              <w:widowControl w:val="0"/>
              <w:rPr>
                <w:rFonts w:eastAsia="Times New Roman" w:cs="Times New Roman"/>
                <w:sz w:val="28"/>
                <w:szCs w:val="28"/>
                <w:lang w:val="uk-UA" w:eastAsia="ru-RU"/>
              </w:rPr>
            </w:pPr>
            <w:r w:rsidRPr="00E5039A">
              <w:rPr>
                <w:rFonts w:eastAsia="Times New Roman" w:cs="Times New Roman"/>
                <w:sz w:val="28"/>
                <w:szCs w:val="28"/>
                <w:lang w:val="uk-UA" w:eastAsia="ru-RU"/>
              </w:rPr>
              <w:t>Рік навчання</w:t>
            </w:r>
          </w:p>
        </w:tc>
        <w:tc>
          <w:tcPr>
            <w:tcW w:w="2455" w:type="dxa"/>
            <w:vAlign w:val="center"/>
          </w:tcPr>
          <w:p w14:paraId="7C4D6A96" w14:textId="7C22AC94" w:rsidR="007D5C5F" w:rsidRPr="00E5039A" w:rsidRDefault="00E808E8" w:rsidP="00E5039A">
            <w:pPr>
              <w:widowControl w:val="0"/>
              <w:pBdr>
                <w:top w:val="nil"/>
                <w:left w:val="nil"/>
                <w:bottom w:val="nil"/>
                <w:right w:val="nil"/>
                <w:between w:val="nil"/>
              </w:pBdr>
              <w:jc w:val="center"/>
              <w:rPr>
                <w:rFonts w:eastAsia="Times New Roman" w:cs="Times New Roman"/>
                <w:sz w:val="28"/>
                <w:szCs w:val="28"/>
                <w:lang w:val="uk-UA" w:eastAsia="ru-RU"/>
              </w:rPr>
            </w:pPr>
            <w:r>
              <w:rPr>
                <w:rFonts w:eastAsia="Times New Roman" w:cs="Times New Roman"/>
                <w:sz w:val="28"/>
                <w:szCs w:val="28"/>
                <w:lang w:val="uk-UA" w:eastAsia="ru-RU"/>
              </w:rPr>
              <w:t xml:space="preserve">2024-2025 </w:t>
            </w:r>
          </w:p>
        </w:tc>
        <w:tc>
          <w:tcPr>
            <w:tcW w:w="2455" w:type="dxa"/>
          </w:tcPr>
          <w:p w14:paraId="0135CA5D" w14:textId="5943B3B5" w:rsidR="007D5C5F" w:rsidRPr="00E5039A" w:rsidRDefault="00E808E8" w:rsidP="00E5039A">
            <w:pPr>
              <w:widowControl w:val="0"/>
              <w:pBdr>
                <w:top w:val="nil"/>
                <w:left w:val="nil"/>
                <w:bottom w:val="nil"/>
                <w:right w:val="nil"/>
                <w:between w:val="nil"/>
              </w:pBdr>
              <w:jc w:val="center"/>
              <w:rPr>
                <w:rFonts w:eastAsia="Times New Roman" w:cs="Times New Roman"/>
                <w:sz w:val="28"/>
                <w:szCs w:val="28"/>
                <w:lang w:val="uk-UA" w:eastAsia="ru-RU"/>
              </w:rPr>
            </w:pPr>
            <w:r>
              <w:rPr>
                <w:rFonts w:eastAsia="Times New Roman" w:cs="Times New Roman"/>
                <w:sz w:val="28"/>
                <w:szCs w:val="28"/>
                <w:lang w:val="uk-UA" w:eastAsia="ru-RU"/>
              </w:rPr>
              <w:t>2024-2025</w:t>
            </w:r>
          </w:p>
        </w:tc>
      </w:tr>
      <w:tr w:rsidR="007D5C5F" w:rsidRPr="00E5039A" w14:paraId="505E6428" w14:textId="07A10809" w:rsidTr="00037FF5">
        <w:tc>
          <w:tcPr>
            <w:tcW w:w="4926" w:type="dxa"/>
            <w:vAlign w:val="center"/>
          </w:tcPr>
          <w:p w14:paraId="11258AEE" w14:textId="77777777" w:rsidR="007D5C5F" w:rsidRPr="00E5039A" w:rsidRDefault="007D5C5F" w:rsidP="00E5039A">
            <w:pPr>
              <w:widowControl w:val="0"/>
              <w:rPr>
                <w:rFonts w:eastAsia="Times New Roman" w:cs="Times New Roman"/>
                <w:sz w:val="28"/>
                <w:szCs w:val="28"/>
                <w:lang w:val="uk-UA" w:eastAsia="ru-RU"/>
              </w:rPr>
            </w:pPr>
            <w:r w:rsidRPr="00E5039A">
              <w:rPr>
                <w:rFonts w:eastAsia="Times New Roman" w:cs="Times New Roman"/>
                <w:sz w:val="28"/>
                <w:szCs w:val="28"/>
                <w:lang w:val="uk-UA" w:eastAsia="ru-RU"/>
              </w:rPr>
              <w:t>Семестр вивчення</w:t>
            </w:r>
          </w:p>
        </w:tc>
        <w:tc>
          <w:tcPr>
            <w:tcW w:w="2455" w:type="dxa"/>
          </w:tcPr>
          <w:p w14:paraId="684F96F0" w14:textId="5AFB36E8" w:rsidR="007D5C5F" w:rsidRPr="00E5039A" w:rsidRDefault="00E808E8" w:rsidP="00E5039A">
            <w:pPr>
              <w:widowControl w:val="0"/>
              <w:jc w:val="center"/>
              <w:rPr>
                <w:rFonts w:eastAsia="Times New Roman" w:cs="Times New Roman"/>
                <w:sz w:val="28"/>
                <w:szCs w:val="28"/>
                <w:lang w:val="uk-UA" w:eastAsia="ru-RU"/>
              </w:rPr>
            </w:pPr>
            <w:r>
              <w:rPr>
                <w:rFonts w:eastAsia="Times New Roman" w:cs="Times New Roman"/>
                <w:sz w:val="28"/>
                <w:szCs w:val="28"/>
                <w:lang w:val="uk-UA" w:eastAsia="ru-RU"/>
              </w:rPr>
              <w:t>ІІІ</w:t>
            </w:r>
            <w:r w:rsidR="007D5C5F" w:rsidRPr="00E5039A">
              <w:rPr>
                <w:rFonts w:eastAsia="Times New Roman" w:cs="Times New Roman"/>
                <w:sz w:val="28"/>
                <w:szCs w:val="28"/>
                <w:lang w:val="uk-UA" w:eastAsia="ru-RU"/>
              </w:rPr>
              <w:t>, V семестр</w:t>
            </w:r>
          </w:p>
        </w:tc>
        <w:tc>
          <w:tcPr>
            <w:tcW w:w="2455" w:type="dxa"/>
          </w:tcPr>
          <w:p w14:paraId="47BE083A" w14:textId="70559BB1" w:rsidR="007D5C5F" w:rsidRPr="00E5039A" w:rsidRDefault="00E808E8" w:rsidP="00E5039A">
            <w:pPr>
              <w:widowControl w:val="0"/>
              <w:jc w:val="center"/>
              <w:rPr>
                <w:rFonts w:eastAsia="Times New Roman" w:cs="Times New Roman"/>
                <w:sz w:val="28"/>
                <w:szCs w:val="28"/>
                <w:lang w:val="uk-UA" w:eastAsia="ru-RU"/>
              </w:rPr>
            </w:pPr>
            <w:r w:rsidRPr="00E808E8">
              <w:rPr>
                <w:rFonts w:eastAsia="Times New Roman" w:cs="Times New Roman"/>
                <w:sz w:val="28"/>
                <w:szCs w:val="28"/>
                <w:lang w:val="uk-UA" w:eastAsia="ru-RU"/>
              </w:rPr>
              <w:t>ІІІ, V семестр</w:t>
            </w:r>
          </w:p>
        </w:tc>
      </w:tr>
      <w:tr w:rsidR="007D5C5F" w:rsidRPr="00E5039A" w14:paraId="2E9797EB" w14:textId="604E7EEF" w:rsidTr="00037FF5">
        <w:tc>
          <w:tcPr>
            <w:tcW w:w="4926" w:type="dxa"/>
            <w:vAlign w:val="center"/>
          </w:tcPr>
          <w:p w14:paraId="50352CBF" w14:textId="77777777" w:rsidR="007D5C5F" w:rsidRPr="00E5039A" w:rsidRDefault="007D5C5F" w:rsidP="00E5039A">
            <w:pPr>
              <w:widowControl w:val="0"/>
              <w:rPr>
                <w:rFonts w:eastAsia="Times New Roman" w:cs="Times New Roman"/>
                <w:sz w:val="28"/>
                <w:szCs w:val="28"/>
                <w:lang w:val="uk-UA" w:eastAsia="ru-RU"/>
              </w:rPr>
            </w:pPr>
            <w:r w:rsidRPr="00E5039A">
              <w:rPr>
                <w:rFonts w:eastAsia="Times New Roman" w:cs="Times New Roman"/>
                <w:sz w:val="28"/>
                <w:szCs w:val="28"/>
                <w:lang w:val="uk-UA" w:eastAsia="ru-RU"/>
              </w:rPr>
              <w:t>Кількість кредитів ЄКТС</w:t>
            </w:r>
          </w:p>
        </w:tc>
        <w:tc>
          <w:tcPr>
            <w:tcW w:w="2455" w:type="dxa"/>
          </w:tcPr>
          <w:p w14:paraId="2302698A" w14:textId="513604AA"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sidRPr="00E5039A">
              <w:rPr>
                <w:rFonts w:eastAsia="Times New Roman" w:cs="Times New Roman"/>
                <w:sz w:val="28"/>
                <w:szCs w:val="28"/>
                <w:lang w:val="uk-UA" w:eastAsia="ru-RU"/>
              </w:rPr>
              <w:t>4 кредити</w:t>
            </w:r>
          </w:p>
        </w:tc>
        <w:tc>
          <w:tcPr>
            <w:tcW w:w="2455" w:type="dxa"/>
          </w:tcPr>
          <w:p w14:paraId="3E688186" w14:textId="6727EA18"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sidRPr="007D5C5F">
              <w:rPr>
                <w:rFonts w:eastAsia="Times New Roman" w:cs="Times New Roman"/>
                <w:sz w:val="28"/>
                <w:szCs w:val="28"/>
                <w:lang w:val="uk-UA" w:eastAsia="ru-RU"/>
              </w:rPr>
              <w:t>4 кредити</w:t>
            </w:r>
          </w:p>
        </w:tc>
      </w:tr>
      <w:tr w:rsidR="007D5C5F" w:rsidRPr="00E5039A" w14:paraId="5CBD1B7C" w14:textId="4A3DBE55" w:rsidTr="00037FF5">
        <w:tc>
          <w:tcPr>
            <w:tcW w:w="4926" w:type="dxa"/>
            <w:vAlign w:val="center"/>
          </w:tcPr>
          <w:p w14:paraId="08ABE279" w14:textId="77777777" w:rsidR="007D5C5F" w:rsidRPr="00E5039A" w:rsidRDefault="007D5C5F" w:rsidP="00E5039A">
            <w:pPr>
              <w:widowControl w:val="0"/>
              <w:rPr>
                <w:rFonts w:eastAsia="Times New Roman" w:cs="Times New Roman"/>
                <w:sz w:val="28"/>
                <w:szCs w:val="28"/>
                <w:lang w:val="uk-UA" w:eastAsia="ru-RU"/>
              </w:rPr>
            </w:pPr>
            <w:r w:rsidRPr="00E5039A">
              <w:rPr>
                <w:rFonts w:eastAsia="Times New Roman" w:cs="Times New Roman"/>
                <w:sz w:val="28"/>
                <w:szCs w:val="28"/>
                <w:lang w:val="uk-UA" w:eastAsia="ru-RU"/>
              </w:rPr>
              <w:t>Загальний обсяг годин</w:t>
            </w:r>
          </w:p>
        </w:tc>
        <w:tc>
          <w:tcPr>
            <w:tcW w:w="2455" w:type="dxa"/>
            <w:vAlign w:val="center"/>
          </w:tcPr>
          <w:p w14:paraId="451BF61A" w14:textId="77777777"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sidRPr="00E5039A">
              <w:rPr>
                <w:rFonts w:eastAsia="Times New Roman" w:cs="Times New Roman"/>
                <w:sz w:val="28"/>
                <w:szCs w:val="28"/>
                <w:lang w:val="uk-UA" w:eastAsia="ru-RU"/>
              </w:rPr>
              <w:t>120 годин</w:t>
            </w:r>
          </w:p>
        </w:tc>
        <w:tc>
          <w:tcPr>
            <w:tcW w:w="2455" w:type="dxa"/>
          </w:tcPr>
          <w:p w14:paraId="3DBB95C0" w14:textId="369B4466"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Pr>
                <w:rFonts w:eastAsia="Times New Roman" w:cs="Times New Roman"/>
                <w:sz w:val="28"/>
                <w:szCs w:val="28"/>
                <w:lang w:val="uk-UA" w:eastAsia="ru-RU"/>
              </w:rPr>
              <w:t xml:space="preserve">120 годин </w:t>
            </w:r>
          </w:p>
        </w:tc>
      </w:tr>
      <w:tr w:rsidR="007D5C5F" w:rsidRPr="00E5039A" w14:paraId="24C35129" w14:textId="606CBC8B" w:rsidTr="00037FF5">
        <w:tc>
          <w:tcPr>
            <w:tcW w:w="4926" w:type="dxa"/>
            <w:vAlign w:val="center"/>
          </w:tcPr>
          <w:p w14:paraId="5DD44E4B" w14:textId="77777777" w:rsidR="007D5C5F" w:rsidRPr="00E5039A" w:rsidRDefault="007D5C5F" w:rsidP="00E5039A">
            <w:pPr>
              <w:widowControl w:val="0"/>
              <w:rPr>
                <w:rFonts w:eastAsia="Times New Roman" w:cs="Times New Roman"/>
                <w:sz w:val="28"/>
                <w:szCs w:val="28"/>
                <w:lang w:val="uk-UA" w:eastAsia="ru-RU"/>
              </w:rPr>
            </w:pPr>
            <w:r w:rsidRPr="00E5039A">
              <w:rPr>
                <w:rFonts w:eastAsia="Times New Roman" w:cs="Times New Roman"/>
                <w:sz w:val="28"/>
                <w:szCs w:val="28"/>
                <w:lang w:val="uk-UA" w:eastAsia="ru-RU"/>
              </w:rPr>
              <w:t>Кількість годин навчальних занять</w:t>
            </w:r>
          </w:p>
        </w:tc>
        <w:tc>
          <w:tcPr>
            <w:tcW w:w="2455" w:type="dxa"/>
            <w:vAlign w:val="center"/>
          </w:tcPr>
          <w:p w14:paraId="34CC82D1" w14:textId="77777777"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sidRPr="00E5039A">
              <w:rPr>
                <w:rFonts w:eastAsia="Times New Roman" w:cs="Times New Roman"/>
                <w:sz w:val="28"/>
                <w:szCs w:val="28"/>
                <w:lang w:val="uk-UA" w:eastAsia="ru-RU"/>
              </w:rPr>
              <w:t>40 годин</w:t>
            </w:r>
          </w:p>
        </w:tc>
        <w:tc>
          <w:tcPr>
            <w:tcW w:w="2455" w:type="dxa"/>
          </w:tcPr>
          <w:p w14:paraId="4689F983" w14:textId="05BABE4E" w:rsidR="007D5C5F" w:rsidRPr="00E5039A" w:rsidRDefault="00960144" w:rsidP="00E5039A">
            <w:pPr>
              <w:widowControl w:val="0"/>
              <w:pBdr>
                <w:top w:val="nil"/>
                <w:left w:val="nil"/>
                <w:bottom w:val="nil"/>
                <w:right w:val="nil"/>
                <w:between w:val="nil"/>
              </w:pBdr>
              <w:jc w:val="center"/>
              <w:rPr>
                <w:rFonts w:eastAsia="Times New Roman" w:cs="Times New Roman"/>
                <w:sz w:val="28"/>
                <w:szCs w:val="28"/>
                <w:lang w:val="uk-UA" w:eastAsia="ru-RU"/>
              </w:rPr>
            </w:pPr>
            <w:r>
              <w:rPr>
                <w:rFonts w:eastAsia="Times New Roman" w:cs="Times New Roman"/>
                <w:sz w:val="28"/>
                <w:szCs w:val="28"/>
                <w:lang w:val="uk-UA" w:eastAsia="ru-RU"/>
              </w:rPr>
              <w:t xml:space="preserve">16 </w:t>
            </w:r>
            <w:r w:rsidR="007D5C5F">
              <w:rPr>
                <w:rFonts w:eastAsia="Times New Roman" w:cs="Times New Roman"/>
                <w:sz w:val="28"/>
                <w:szCs w:val="28"/>
                <w:lang w:val="uk-UA" w:eastAsia="ru-RU"/>
              </w:rPr>
              <w:t>годин</w:t>
            </w:r>
          </w:p>
        </w:tc>
      </w:tr>
      <w:tr w:rsidR="007D5C5F" w:rsidRPr="00E5039A" w14:paraId="3B1130D1" w14:textId="3635E856" w:rsidTr="00037FF5">
        <w:tc>
          <w:tcPr>
            <w:tcW w:w="4926" w:type="dxa"/>
            <w:vAlign w:val="center"/>
          </w:tcPr>
          <w:p w14:paraId="740D6570" w14:textId="77777777" w:rsidR="007D5C5F" w:rsidRPr="00E5039A" w:rsidRDefault="007D5C5F" w:rsidP="00E5039A">
            <w:pPr>
              <w:widowControl w:val="0"/>
              <w:rPr>
                <w:rFonts w:eastAsia="Times New Roman" w:cs="Times New Roman"/>
                <w:sz w:val="28"/>
                <w:szCs w:val="28"/>
                <w:lang w:val="uk-UA" w:eastAsia="ru-RU"/>
              </w:rPr>
            </w:pPr>
            <w:r w:rsidRPr="00E5039A">
              <w:rPr>
                <w:rFonts w:eastAsia="Times New Roman" w:cs="Times New Roman"/>
                <w:sz w:val="28"/>
                <w:szCs w:val="28"/>
                <w:lang w:val="uk-UA" w:eastAsia="ru-RU"/>
              </w:rPr>
              <w:t>Лекційні заняття</w:t>
            </w:r>
          </w:p>
        </w:tc>
        <w:tc>
          <w:tcPr>
            <w:tcW w:w="2455" w:type="dxa"/>
            <w:vAlign w:val="center"/>
          </w:tcPr>
          <w:p w14:paraId="40F967D5" w14:textId="77777777"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sidRPr="00E5039A">
              <w:rPr>
                <w:rFonts w:eastAsia="Times New Roman" w:cs="Times New Roman"/>
                <w:sz w:val="28"/>
                <w:szCs w:val="28"/>
                <w:lang w:val="uk-UA" w:eastAsia="ru-RU"/>
              </w:rPr>
              <w:t>20 годин</w:t>
            </w:r>
          </w:p>
        </w:tc>
        <w:tc>
          <w:tcPr>
            <w:tcW w:w="2455" w:type="dxa"/>
          </w:tcPr>
          <w:p w14:paraId="4D1F0B99" w14:textId="431BB86D"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Pr>
                <w:rFonts w:eastAsia="Times New Roman" w:cs="Times New Roman"/>
                <w:sz w:val="28"/>
                <w:szCs w:val="28"/>
                <w:lang w:val="uk-UA" w:eastAsia="ru-RU"/>
              </w:rPr>
              <w:t>8 годин</w:t>
            </w:r>
          </w:p>
        </w:tc>
      </w:tr>
      <w:tr w:rsidR="007D5C5F" w:rsidRPr="00E5039A" w14:paraId="63B96E50" w14:textId="3B0CDD0D" w:rsidTr="00037FF5">
        <w:tc>
          <w:tcPr>
            <w:tcW w:w="4926" w:type="dxa"/>
            <w:vAlign w:val="center"/>
          </w:tcPr>
          <w:p w14:paraId="1D8AA4FC" w14:textId="77777777" w:rsidR="007D5C5F" w:rsidRPr="00E5039A" w:rsidRDefault="007D5C5F" w:rsidP="00E5039A">
            <w:pPr>
              <w:widowControl w:val="0"/>
              <w:rPr>
                <w:rFonts w:eastAsia="Times New Roman" w:cs="Times New Roman"/>
                <w:sz w:val="28"/>
                <w:szCs w:val="28"/>
                <w:lang w:val="uk-UA" w:eastAsia="ru-RU"/>
              </w:rPr>
            </w:pPr>
            <w:r w:rsidRPr="00E5039A">
              <w:rPr>
                <w:rFonts w:eastAsia="Times New Roman" w:cs="Times New Roman"/>
                <w:sz w:val="28"/>
                <w:szCs w:val="28"/>
                <w:lang w:val="uk-UA" w:eastAsia="ru-RU"/>
              </w:rPr>
              <w:t>Практичні заняття</w:t>
            </w:r>
          </w:p>
        </w:tc>
        <w:tc>
          <w:tcPr>
            <w:tcW w:w="2455" w:type="dxa"/>
            <w:vAlign w:val="center"/>
          </w:tcPr>
          <w:p w14:paraId="6AE80FF7" w14:textId="77777777"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sidRPr="00E5039A">
              <w:rPr>
                <w:rFonts w:eastAsia="Times New Roman" w:cs="Times New Roman"/>
                <w:sz w:val="28"/>
                <w:szCs w:val="28"/>
                <w:lang w:val="uk-UA" w:eastAsia="ru-RU"/>
              </w:rPr>
              <w:t>-</w:t>
            </w:r>
          </w:p>
        </w:tc>
        <w:tc>
          <w:tcPr>
            <w:tcW w:w="2455" w:type="dxa"/>
          </w:tcPr>
          <w:p w14:paraId="778907D9" w14:textId="43BFD2FA"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Pr>
                <w:rFonts w:eastAsia="Times New Roman" w:cs="Times New Roman"/>
                <w:sz w:val="28"/>
                <w:szCs w:val="28"/>
                <w:lang w:val="uk-UA" w:eastAsia="ru-RU"/>
              </w:rPr>
              <w:t>-</w:t>
            </w:r>
          </w:p>
        </w:tc>
      </w:tr>
      <w:tr w:rsidR="007D5C5F" w:rsidRPr="00E5039A" w14:paraId="6D6C3EF3" w14:textId="5EFEFEA6" w:rsidTr="00037FF5">
        <w:tc>
          <w:tcPr>
            <w:tcW w:w="4926" w:type="dxa"/>
            <w:vAlign w:val="center"/>
          </w:tcPr>
          <w:p w14:paraId="5BC9EF5E" w14:textId="77777777" w:rsidR="007D5C5F" w:rsidRPr="00E5039A" w:rsidRDefault="007D5C5F" w:rsidP="00E5039A">
            <w:pPr>
              <w:widowControl w:val="0"/>
              <w:rPr>
                <w:rFonts w:eastAsia="Times New Roman" w:cs="Times New Roman"/>
                <w:sz w:val="28"/>
                <w:szCs w:val="28"/>
                <w:lang w:val="uk-UA" w:eastAsia="ru-RU"/>
              </w:rPr>
            </w:pPr>
            <w:r w:rsidRPr="00E5039A">
              <w:rPr>
                <w:rFonts w:eastAsia="Times New Roman" w:cs="Times New Roman"/>
                <w:sz w:val="28"/>
                <w:szCs w:val="28"/>
                <w:lang w:val="uk-UA" w:eastAsia="ru-RU"/>
              </w:rPr>
              <w:t>Семінарські заняття</w:t>
            </w:r>
          </w:p>
        </w:tc>
        <w:tc>
          <w:tcPr>
            <w:tcW w:w="2455" w:type="dxa"/>
            <w:vAlign w:val="center"/>
          </w:tcPr>
          <w:p w14:paraId="6CF0D019" w14:textId="77777777"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sidRPr="00E5039A">
              <w:rPr>
                <w:rFonts w:eastAsia="Times New Roman" w:cs="Times New Roman"/>
                <w:sz w:val="28"/>
                <w:szCs w:val="28"/>
                <w:lang w:val="uk-UA" w:eastAsia="ru-RU"/>
              </w:rPr>
              <w:t>20 годин</w:t>
            </w:r>
          </w:p>
        </w:tc>
        <w:tc>
          <w:tcPr>
            <w:tcW w:w="2455" w:type="dxa"/>
          </w:tcPr>
          <w:p w14:paraId="777C1904" w14:textId="71C23943"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Pr>
                <w:rFonts w:eastAsia="Times New Roman" w:cs="Times New Roman"/>
                <w:sz w:val="28"/>
                <w:szCs w:val="28"/>
                <w:lang w:val="uk-UA" w:eastAsia="ru-RU"/>
              </w:rPr>
              <w:t>8 годин</w:t>
            </w:r>
          </w:p>
        </w:tc>
      </w:tr>
      <w:tr w:rsidR="007D5C5F" w:rsidRPr="00E5039A" w14:paraId="7BB3CDA8" w14:textId="6ED8B22D" w:rsidTr="00037FF5">
        <w:tc>
          <w:tcPr>
            <w:tcW w:w="4926" w:type="dxa"/>
            <w:vAlign w:val="center"/>
          </w:tcPr>
          <w:p w14:paraId="6CB7D175" w14:textId="77777777" w:rsidR="007D5C5F" w:rsidRPr="00E5039A" w:rsidRDefault="007D5C5F" w:rsidP="00E5039A">
            <w:pPr>
              <w:widowControl w:val="0"/>
              <w:rPr>
                <w:rFonts w:eastAsia="Times New Roman" w:cs="Times New Roman"/>
                <w:sz w:val="28"/>
                <w:szCs w:val="28"/>
                <w:lang w:val="uk-UA" w:eastAsia="ru-RU"/>
              </w:rPr>
            </w:pPr>
            <w:r w:rsidRPr="00E5039A">
              <w:rPr>
                <w:rFonts w:eastAsia="Times New Roman" w:cs="Times New Roman"/>
                <w:sz w:val="28"/>
                <w:szCs w:val="28"/>
                <w:lang w:val="uk-UA" w:eastAsia="ru-RU"/>
              </w:rPr>
              <w:t>Лабораторні заняття</w:t>
            </w:r>
          </w:p>
        </w:tc>
        <w:tc>
          <w:tcPr>
            <w:tcW w:w="2455" w:type="dxa"/>
            <w:vAlign w:val="center"/>
          </w:tcPr>
          <w:p w14:paraId="62EB65F8" w14:textId="77777777"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sidRPr="00E5039A">
              <w:rPr>
                <w:rFonts w:eastAsia="Times New Roman" w:cs="Times New Roman"/>
                <w:sz w:val="28"/>
                <w:szCs w:val="28"/>
                <w:lang w:val="uk-UA" w:eastAsia="ru-RU"/>
              </w:rPr>
              <w:t>-</w:t>
            </w:r>
          </w:p>
        </w:tc>
        <w:tc>
          <w:tcPr>
            <w:tcW w:w="2455" w:type="dxa"/>
          </w:tcPr>
          <w:p w14:paraId="0A384EC7" w14:textId="310D9963"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Pr>
                <w:rFonts w:eastAsia="Times New Roman" w:cs="Times New Roman"/>
                <w:sz w:val="28"/>
                <w:szCs w:val="28"/>
                <w:lang w:val="uk-UA" w:eastAsia="ru-RU"/>
              </w:rPr>
              <w:t>-</w:t>
            </w:r>
          </w:p>
        </w:tc>
      </w:tr>
      <w:tr w:rsidR="007D5C5F" w:rsidRPr="00E5039A" w14:paraId="3B66DF2F" w14:textId="2D32E776" w:rsidTr="00037FF5">
        <w:tc>
          <w:tcPr>
            <w:tcW w:w="4926" w:type="dxa"/>
            <w:vAlign w:val="center"/>
          </w:tcPr>
          <w:p w14:paraId="3BE59BD2" w14:textId="77777777" w:rsidR="007D5C5F" w:rsidRPr="00E5039A" w:rsidRDefault="007D5C5F" w:rsidP="00E5039A">
            <w:pPr>
              <w:widowControl w:val="0"/>
              <w:rPr>
                <w:rFonts w:eastAsia="Times New Roman" w:cs="Times New Roman"/>
                <w:sz w:val="28"/>
                <w:szCs w:val="28"/>
                <w:lang w:val="uk-UA" w:eastAsia="ru-RU"/>
              </w:rPr>
            </w:pPr>
            <w:r w:rsidRPr="00E5039A">
              <w:rPr>
                <w:rFonts w:eastAsia="Times New Roman" w:cs="Times New Roman"/>
                <w:sz w:val="28"/>
                <w:szCs w:val="28"/>
                <w:lang w:val="uk-UA" w:eastAsia="ru-RU"/>
              </w:rPr>
              <w:t>Самостійна та індивідуальна робота</w:t>
            </w:r>
          </w:p>
        </w:tc>
        <w:tc>
          <w:tcPr>
            <w:tcW w:w="2455" w:type="dxa"/>
            <w:vAlign w:val="center"/>
          </w:tcPr>
          <w:p w14:paraId="72978F71" w14:textId="77777777"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sidRPr="00E5039A">
              <w:rPr>
                <w:rFonts w:eastAsia="Times New Roman" w:cs="Times New Roman"/>
                <w:sz w:val="28"/>
                <w:szCs w:val="28"/>
                <w:lang w:val="uk-UA" w:eastAsia="ru-RU"/>
              </w:rPr>
              <w:t>80 годин</w:t>
            </w:r>
          </w:p>
        </w:tc>
        <w:tc>
          <w:tcPr>
            <w:tcW w:w="2455" w:type="dxa"/>
          </w:tcPr>
          <w:p w14:paraId="14E65211" w14:textId="07B8AF1B"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Pr>
                <w:rFonts w:eastAsia="Times New Roman" w:cs="Times New Roman"/>
                <w:sz w:val="28"/>
                <w:szCs w:val="28"/>
                <w:lang w:val="uk-UA" w:eastAsia="ru-RU"/>
              </w:rPr>
              <w:t>104 годин</w:t>
            </w:r>
          </w:p>
        </w:tc>
      </w:tr>
      <w:tr w:rsidR="007D5C5F" w:rsidRPr="00E5039A" w14:paraId="3CD96A7D" w14:textId="62E7127E" w:rsidTr="00037FF5">
        <w:tc>
          <w:tcPr>
            <w:tcW w:w="4926" w:type="dxa"/>
            <w:vAlign w:val="center"/>
          </w:tcPr>
          <w:p w14:paraId="748CCEBC" w14:textId="77777777" w:rsidR="007D5C5F" w:rsidRPr="00E5039A" w:rsidRDefault="007D5C5F" w:rsidP="00E5039A">
            <w:pPr>
              <w:widowControl w:val="0"/>
              <w:rPr>
                <w:rFonts w:eastAsia="Times New Roman" w:cs="Times New Roman"/>
                <w:sz w:val="28"/>
                <w:szCs w:val="28"/>
                <w:lang w:val="uk-UA" w:eastAsia="ru-RU"/>
              </w:rPr>
            </w:pPr>
            <w:r w:rsidRPr="00E5039A">
              <w:rPr>
                <w:rFonts w:eastAsia="Times New Roman" w:cs="Times New Roman"/>
                <w:sz w:val="28"/>
                <w:szCs w:val="28"/>
                <w:lang w:val="uk-UA" w:eastAsia="ru-RU"/>
              </w:rPr>
              <w:t>Форма підсумкового контролю</w:t>
            </w:r>
          </w:p>
        </w:tc>
        <w:tc>
          <w:tcPr>
            <w:tcW w:w="2455" w:type="dxa"/>
            <w:vAlign w:val="center"/>
          </w:tcPr>
          <w:p w14:paraId="58E3F922" w14:textId="77777777"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sidRPr="00E5039A">
              <w:rPr>
                <w:rFonts w:eastAsia="Times New Roman" w:cs="Times New Roman"/>
                <w:sz w:val="28"/>
                <w:szCs w:val="28"/>
                <w:lang w:val="uk-UA" w:eastAsia="ru-RU"/>
              </w:rPr>
              <w:t>залік</w:t>
            </w:r>
          </w:p>
        </w:tc>
        <w:tc>
          <w:tcPr>
            <w:tcW w:w="2455" w:type="dxa"/>
          </w:tcPr>
          <w:p w14:paraId="55BD4E14" w14:textId="5498DF3B" w:rsidR="007D5C5F" w:rsidRPr="00E5039A" w:rsidRDefault="007D5C5F" w:rsidP="00E5039A">
            <w:pPr>
              <w:widowControl w:val="0"/>
              <w:pBdr>
                <w:top w:val="nil"/>
                <w:left w:val="nil"/>
                <w:bottom w:val="nil"/>
                <w:right w:val="nil"/>
                <w:between w:val="nil"/>
              </w:pBdr>
              <w:jc w:val="center"/>
              <w:rPr>
                <w:rFonts w:eastAsia="Times New Roman" w:cs="Times New Roman"/>
                <w:sz w:val="28"/>
                <w:szCs w:val="28"/>
                <w:lang w:val="uk-UA" w:eastAsia="ru-RU"/>
              </w:rPr>
            </w:pPr>
            <w:r>
              <w:rPr>
                <w:rFonts w:eastAsia="Times New Roman" w:cs="Times New Roman"/>
                <w:sz w:val="28"/>
                <w:szCs w:val="28"/>
                <w:lang w:val="uk-UA" w:eastAsia="ru-RU"/>
              </w:rPr>
              <w:t>залік</w:t>
            </w:r>
          </w:p>
        </w:tc>
      </w:tr>
    </w:tbl>
    <w:p w14:paraId="7AAA4DDB" w14:textId="77777777" w:rsidR="00E5039A" w:rsidRPr="00755210" w:rsidRDefault="00E5039A" w:rsidP="00E5039A">
      <w:pPr>
        <w:widowControl w:val="0"/>
        <w:tabs>
          <w:tab w:val="left" w:pos="567"/>
        </w:tabs>
        <w:outlineLvl w:val="2"/>
        <w:rPr>
          <w:rFonts w:eastAsia="Times New Roman" w:cs="Times New Roman"/>
          <w:spacing w:val="-4"/>
          <w:sz w:val="28"/>
          <w:szCs w:val="28"/>
          <w:lang w:val="uk-UA" w:eastAsia="ru-RU"/>
        </w:rPr>
      </w:pPr>
    </w:p>
    <w:p w14:paraId="3C9A3BAE" w14:textId="77777777" w:rsidR="00755210" w:rsidRPr="00755210" w:rsidRDefault="00755210" w:rsidP="00755210">
      <w:pPr>
        <w:ind w:firstLine="709"/>
        <w:rPr>
          <w:rFonts w:eastAsia="Times New Roman" w:cs="Times New Roman"/>
          <w:sz w:val="28"/>
          <w:szCs w:val="28"/>
          <w:lang w:val="uk-UA" w:eastAsia="ru-RU"/>
        </w:rPr>
      </w:pPr>
    </w:p>
    <w:p w14:paraId="7D522ADE" w14:textId="5E09D4FC" w:rsidR="00755210" w:rsidRPr="00E5039A" w:rsidRDefault="00755210" w:rsidP="00755210">
      <w:pPr>
        <w:widowControl w:val="0"/>
        <w:numPr>
          <w:ilvl w:val="0"/>
          <w:numId w:val="1"/>
        </w:numPr>
        <w:tabs>
          <w:tab w:val="left" w:pos="567"/>
        </w:tabs>
        <w:ind w:left="426"/>
        <w:outlineLvl w:val="2"/>
        <w:rPr>
          <w:rFonts w:eastAsia="Times New Roman" w:cs="Times New Roman"/>
          <w:sz w:val="28"/>
          <w:szCs w:val="28"/>
          <w:u w:val="single"/>
          <w:lang w:val="uk-UA" w:eastAsia="ru-RU"/>
        </w:rPr>
      </w:pPr>
      <w:r w:rsidRPr="00755210">
        <w:rPr>
          <w:rFonts w:eastAsia="Times New Roman" w:cs="Times New Roman"/>
          <w:b/>
          <w:spacing w:val="-4"/>
          <w:sz w:val="28"/>
          <w:szCs w:val="28"/>
          <w:lang w:val="uk-UA" w:eastAsia="ru-RU"/>
        </w:rPr>
        <w:t>Статус дисципліни</w:t>
      </w:r>
      <w:r w:rsidRPr="00755210">
        <w:rPr>
          <w:rFonts w:eastAsia="Times New Roman" w:cs="Times New Roman"/>
          <w:spacing w:val="-4"/>
          <w:sz w:val="28"/>
          <w:szCs w:val="28"/>
          <w:lang w:val="uk-UA" w:eastAsia="ru-RU"/>
        </w:rPr>
        <w:t xml:space="preserve"> </w:t>
      </w:r>
      <w:r w:rsidR="00E5039A" w:rsidRPr="00E5039A">
        <w:rPr>
          <w:rFonts w:eastAsia="Times New Roman" w:cs="Times New Roman"/>
          <w:sz w:val="28"/>
          <w:szCs w:val="28"/>
          <w:lang w:val="uk-UA" w:eastAsia="ru-RU"/>
        </w:rPr>
        <w:t xml:space="preserve">– вибірковий освітній компонент </w:t>
      </w:r>
      <w:r w:rsidRPr="00755210">
        <w:rPr>
          <w:rFonts w:eastAsia="Times New Roman" w:cs="Times New Roman"/>
          <w:spacing w:val="-4"/>
          <w:sz w:val="28"/>
          <w:szCs w:val="28"/>
          <w:lang w:val="uk-UA" w:eastAsia="ru-RU"/>
        </w:rPr>
        <w:t>загальної підготовки</w:t>
      </w:r>
      <w:r w:rsidR="000A07BD">
        <w:rPr>
          <w:rFonts w:eastAsia="Times New Roman" w:cs="Times New Roman"/>
          <w:spacing w:val="-4"/>
          <w:sz w:val="28"/>
          <w:szCs w:val="28"/>
          <w:lang w:val="uk-UA" w:eastAsia="ru-RU"/>
        </w:rPr>
        <w:t>.</w:t>
      </w:r>
      <w:r w:rsidRPr="00755210">
        <w:rPr>
          <w:rFonts w:eastAsia="Times New Roman" w:cs="Times New Roman"/>
          <w:spacing w:val="-4"/>
          <w:sz w:val="28"/>
          <w:szCs w:val="28"/>
          <w:u w:val="single"/>
          <w:lang w:val="uk-UA" w:eastAsia="ru-RU"/>
        </w:rPr>
        <w:t xml:space="preserve">  </w:t>
      </w:r>
    </w:p>
    <w:p w14:paraId="7CFBDE01" w14:textId="77777777" w:rsidR="00E5039A" w:rsidRPr="00755210" w:rsidRDefault="00E5039A" w:rsidP="00E5039A">
      <w:pPr>
        <w:widowControl w:val="0"/>
        <w:tabs>
          <w:tab w:val="left" w:pos="567"/>
        </w:tabs>
        <w:ind w:left="426"/>
        <w:outlineLvl w:val="2"/>
        <w:rPr>
          <w:rFonts w:eastAsia="Times New Roman" w:cs="Times New Roman"/>
          <w:sz w:val="28"/>
          <w:szCs w:val="28"/>
          <w:u w:val="single"/>
          <w:lang w:val="uk-UA" w:eastAsia="ru-RU"/>
        </w:rPr>
      </w:pPr>
    </w:p>
    <w:p w14:paraId="5443880C" w14:textId="3A3CA821" w:rsidR="00755210" w:rsidRPr="00755210" w:rsidRDefault="00755210" w:rsidP="00755210">
      <w:pPr>
        <w:widowControl w:val="0"/>
        <w:numPr>
          <w:ilvl w:val="0"/>
          <w:numId w:val="1"/>
        </w:numPr>
        <w:tabs>
          <w:tab w:val="left" w:pos="567"/>
        </w:tabs>
        <w:ind w:left="426"/>
        <w:jc w:val="both"/>
        <w:outlineLvl w:val="2"/>
        <w:rPr>
          <w:rFonts w:eastAsia="Times New Roman" w:cs="Times New Roman"/>
          <w:bCs/>
          <w:color w:val="000000"/>
          <w:sz w:val="28"/>
          <w:szCs w:val="28"/>
          <w:lang w:val="uk-UA" w:eastAsia="ru-RU"/>
        </w:rPr>
      </w:pPr>
      <w:r w:rsidRPr="00755210">
        <w:rPr>
          <w:rFonts w:eastAsia="Times New Roman" w:cs="Times New Roman"/>
          <w:b/>
          <w:sz w:val="28"/>
          <w:szCs w:val="28"/>
          <w:lang w:val="uk-UA" w:eastAsia="ru-RU"/>
        </w:rPr>
        <w:t>Передумови для вивчення дисципліни</w:t>
      </w:r>
      <w:r w:rsidRPr="00755210">
        <w:rPr>
          <w:rFonts w:eastAsia="Times New Roman" w:cs="Times New Roman"/>
          <w:sz w:val="28"/>
          <w:szCs w:val="28"/>
          <w:lang w:val="uk-UA" w:eastAsia="ru-RU"/>
        </w:rPr>
        <w:t xml:space="preserve">. </w:t>
      </w:r>
      <w:r w:rsidRPr="00755210">
        <w:rPr>
          <w:rFonts w:eastAsia="Times New Roman" w:cs="Times New Roman"/>
          <w:bCs/>
          <w:color w:val="000000"/>
          <w:sz w:val="28"/>
          <w:szCs w:val="28"/>
          <w:lang w:val="uk-UA" w:eastAsia="ru-RU"/>
        </w:rPr>
        <w:t xml:space="preserve"> Вивчення дисципліни базується на знаннях студентів, отриманих у результаті засвоєння суспільних предметів у закладах загальної середньої освіти та </w:t>
      </w:r>
      <w:r w:rsidRPr="00755210">
        <w:rPr>
          <w:sz w:val="28"/>
          <w:szCs w:val="28"/>
          <w:lang w:val="uk-UA"/>
        </w:rPr>
        <w:t>філософських дисциплін у закладі вищої освіти</w:t>
      </w:r>
      <w:r w:rsidRPr="00755210">
        <w:rPr>
          <w:rFonts w:eastAsia="Times New Roman" w:cs="Times New Roman"/>
          <w:bCs/>
          <w:color w:val="000000"/>
          <w:sz w:val="28"/>
          <w:szCs w:val="28"/>
          <w:lang w:val="uk-UA" w:eastAsia="ru-RU"/>
        </w:rPr>
        <w:t>.</w:t>
      </w:r>
    </w:p>
    <w:p w14:paraId="3DC728E0" w14:textId="77777777" w:rsidR="00755210" w:rsidRPr="00755210" w:rsidRDefault="00755210" w:rsidP="00755210">
      <w:pPr>
        <w:widowControl w:val="0"/>
        <w:numPr>
          <w:ilvl w:val="0"/>
          <w:numId w:val="1"/>
        </w:numPr>
        <w:autoSpaceDE w:val="0"/>
        <w:autoSpaceDN w:val="0"/>
        <w:ind w:left="284" w:right="5" w:hanging="284"/>
        <w:jc w:val="both"/>
        <w:rPr>
          <w:rFonts w:eastAsia="Times New Roman" w:cs="Times New Roman"/>
          <w:sz w:val="28"/>
          <w:szCs w:val="28"/>
          <w:lang w:val="uk-UA" w:eastAsia="ru-RU"/>
        </w:rPr>
      </w:pPr>
      <w:r w:rsidRPr="00755210">
        <w:rPr>
          <w:rFonts w:eastAsia="Times New Roman" w:cs="Times New Roman"/>
          <w:b/>
          <w:sz w:val="28"/>
          <w:szCs w:val="28"/>
          <w:lang w:val="uk-UA" w:eastAsia="ru-RU"/>
        </w:rPr>
        <w:lastRenderedPageBreak/>
        <w:t>Програмні компетентності навчання</w:t>
      </w:r>
      <w:r w:rsidRPr="00755210">
        <w:rPr>
          <w:rFonts w:eastAsia="Times New Roman" w:cs="Times New Roman"/>
          <w:sz w:val="28"/>
          <w:szCs w:val="28"/>
          <w:lang w:val="uk-UA" w:eastAsia="ru-RU"/>
        </w:rPr>
        <w:t xml:space="preserve"> </w:t>
      </w:r>
    </w:p>
    <w:p w14:paraId="3C50E2C8" w14:textId="227FE95F" w:rsidR="00755210" w:rsidRPr="00755210" w:rsidRDefault="00755210" w:rsidP="00755210">
      <w:pPr>
        <w:widowControl w:val="0"/>
        <w:suppressAutoHyphens/>
        <w:autoSpaceDE w:val="0"/>
        <w:autoSpaceDN w:val="0"/>
        <w:ind w:left="709"/>
        <w:jc w:val="both"/>
        <w:textAlignment w:val="baseline"/>
        <w:rPr>
          <w:rFonts w:eastAsia="Times New Roman CYR" w:cs="Times New Roman"/>
          <w:bCs/>
          <w:kern w:val="3"/>
          <w:sz w:val="28"/>
          <w:szCs w:val="28"/>
          <w:lang w:val="uk-UA" w:eastAsia="ja-JP" w:bidi="fa-IR"/>
        </w:rPr>
      </w:pPr>
      <w:r w:rsidRPr="00755210">
        <w:rPr>
          <w:rFonts w:eastAsia="Times New Roman" w:cs="Times New Roman"/>
          <w:b/>
          <w:bCs/>
          <w:kern w:val="3"/>
          <w:sz w:val="28"/>
          <w:szCs w:val="28"/>
          <w:lang w:val="uk-UA" w:eastAsia="ru-RU" w:bidi="fa-IR"/>
        </w:rPr>
        <w:t>У результаті вивчення відбувається формування наступних компетентностей</w:t>
      </w:r>
      <w:r w:rsidR="00254D51">
        <w:rPr>
          <w:rFonts w:eastAsia="Times New Roman" w:cs="Times New Roman"/>
          <w:b/>
          <w:bCs/>
          <w:kern w:val="3"/>
          <w:sz w:val="28"/>
          <w:szCs w:val="28"/>
          <w:lang w:val="uk-UA" w:eastAsia="ru-RU" w:bidi="fa-IR"/>
        </w:rPr>
        <w:t xml:space="preserve">: </w:t>
      </w:r>
      <w:r w:rsidRPr="00755210">
        <w:rPr>
          <w:rFonts w:eastAsia="Andale Sans UI" w:cs="Tahoma"/>
          <w:kern w:val="3"/>
          <w:sz w:val="28"/>
          <w:szCs w:val="28"/>
          <w:lang w:val="uk-UA" w:eastAsia="ja-JP" w:bidi="fa-IR"/>
        </w:rPr>
        <w:t>зна</w:t>
      </w:r>
      <w:r w:rsidR="00254D51">
        <w:rPr>
          <w:rFonts w:eastAsia="Andale Sans UI" w:cs="Tahoma"/>
          <w:kern w:val="3"/>
          <w:sz w:val="28"/>
          <w:szCs w:val="28"/>
          <w:lang w:val="uk-UA" w:eastAsia="ja-JP" w:bidi="fa-IR"/>
        </w:rPr>
        <w:t>ння</w:t>
      </w:r>
      <w:r w:rsidRPr="00755210">
        <w:rPr>
          <w:rFonts w:eastAsia="Andale Sans UI" w:cs="Tahoma"/>
          <w:kern w:val="3"/>
          <w:sz w:val="28"/>
          <w:szCs w:val="28"/>
          <w:lang w:val="uk-UA" w:eastAsia="ja-JP" w:bidi="fa-IR"/>
        </w:rPr>
        <w:t xml:space="preserve"> сутн</w:t>
      </w:r>
      <w:r w:rsidR="00254D51">
        <w:rPr>
          <w:rFonts w:eastAsia="Andale Sans UI" w:cs="Tahoma"/>
          <w:kern w:val="3"/>
          <w:sz w:val="28"/>
          <w:szCs w:val="28"/>
          <w:lang w:val="uk-UA" w:eastAsia="ja-JP" w:bidi="fa-IR"/>
        </w:rPr>
        <w:t>о</w:t>
      </w:r>
      <w:r w:rsidRPr="00755210">
        <w:rPr>
          <w:rFonts w:eastAsia="Andale Sans UI" w:cs="Tahoma"/>
          <w:kern w:val="3"/>
          <w:sz w:val="28"/>
          <w:szCs w:val="28"/>
          <w:lang w:val="uk-UA" w:eastAsia="ja-JP" w:bidi="fa-IR"/>
        </w:rPr>
        <w:t>ст</w:t>
      </w:r>
      <w:r w:rsidR="00254D51">
        <w:rPr>
          <w:rFonts w:eastAsia="Andale Sans UI" w:cs="Tahoma"/>
          <w:kern w:val="3"/>
          <w:sz w:val="28"/>
          <w:szCs w:val="28"/>
          <w:lang w:val="uk-UA" w:eastAsia="ja-JP" w:bidi="fa-IR"/>
        </w:rPr>
        <w:t>і та</w:t>
      </w:r>
      <w:r w:rsidRPr="00755210">
        <w:rPr>
          <w:rFonts w:eastAsia="Andale Sans UI" w:cs="Tahoma"/>
          <w:kern w:val="3"/>
          <w:sz w:val="28"/>
          <w:szCs w:val="28"/>
          <w:lang w:val="uk-UA" w:eastAsia="ja-JP" w:bidi="fa-IR"/>
        </w:rPr>
        <w:t xml:space="preserve"> специфік</w:t>
      </w:r>
      <w:r w:rsidR="00254D51">
        <w:rPr>
          <w:rFonts w:eastAsia="Andale Sans UI" w:cs="Tahoma"/>
          <w:kern w:val="3"/>
          <w:sz w:val="28"/>
          <w:szCs w:val="28"/>
          <w:lang w:val="uk-UA" w:eastAsia="ja-JP" w:bidi="fa-IR"/>
        </w:rPr>
        <w:t>и</w:t>
      </w:r>
      <w:r w:rsidRPr="00755210">
        <w:rPr>
          <w:rFonts w:eastAsia="Andale Sans UI" w:cs="Tahoma"/>
          <w:kern w:val="3"/>
          <w:sz w:val="28"/>
          <w:szCs w:val="28"/>
          <w:lang w:val="uk-UA" w:eastAsia="ja-JP" w:bidi="fa-IR"/>
        </w:rPr>
        <w:t xml:space="preserve"> релігії як духовного, культурного, соціального феномену, особливості суспільного функціонування інституціональних форм релігії, історії та сучасного стану основних релігійних напрямів та течій світу.</w:t>
      </w:r>
    </w:p>
    <w:p w14:paraId="0618EAB3" w14:textId="77777777" w:rsidR="00755210" w:rsidRPr="00755210" w:rsidRDefault="00755210" w:rsidP="00755210">
      <w:pPr>
        <w:widowControl w:val="0"/>
        <w:suppressAutoHyphens/>
        <w:autoSpaceDN w:val="0"/>
        <w:ind w:left="710"/>
        <w:textAlignment w:val="baseline"/>
        <w:rPr>
          <w:rFonts w:eastAsia="Times New Roman CYR" w:cs="Times New Roman"/>
          <w:b/>
          <w:bCs/>
          <w:kern w:val="3"/>
          <w:sz w:val="28"/>
          <w:szCs w:val="28"/>
          <w:lang w:val="uk-UA" w:eastAsia="ja-JP" w:bidi="fa-IR"/>
        </w:rPr>
      </w:pPr>
    </w:p>
    <w:p w14:paraId="04F098EB" w14:textId="202897D6" w:rsidR="00755210" w:rsidRPr="00755210" w:rsidRDefault="00755210" w:rsidP="00755210">
      <w:pPr>
        <w:widowControl w:val="0"/>
        <w:suppressAutoHyphens/>
        <w:autoSpaceDN w:val="0"/>
        <w:ind w:firstLine="426"/>
        <w:textAlignment w:val="baseline"/>
        <w:rPr>
          <w:rFonts w:eastAsia="Times New Roman CYR" w:cs="Times New Roman"/>
          <w:b/>
          <w:bCs/>
          <w:kern w:val="3"/>
          <w:sz w:val="28"/>
          <w:szCs w:val="28"/>
          <w:lang w:val="uk-UA" w:eastAsia="ja-JP" w:bidi="fa-IR"/>
        </w:rPr>
      </w:pPr>
      <w:r w:rsidRPr="00755210">
        <w:rPr>
          <w:rFonts w:eastAsia="Times New Roman CYR" w:cs="Times New Roman"/>
          <w:b/>
          <w:bCs/>
          <w:kern w:val="3"/>
          <w:sz w:val="28"/>
          <w:szCs w:val="28"/>
          <w:lang w:val="uk-UA" w:eastAsia="ja-JP" w:bidi="fa-IR"/>
        </w:rPr>
        <w:t>6. Очікувані результати навчання з дисципліни</w:t>
      </w:r>
      <w:r w:rsidR="00254D51">
        <w:rPr>
          <w:rFonts w:eastAsia="Times New Roman CYR" w:cs="Times New Roman"/>
          <w:b/>
          <w:bCs/>
          <w:kern w:val="3"/>
          <w:sz w:val="28"/>
          <w:szCs w:val="28"/>
          <w:lang w:val="uk-UA" w:eastAsia="ja-JP" w:bidi="fa-IR"/>
        </w:rPr>
        <w:t>.</w:t>
      </w:r>
    </w:p>
    <w:p w14:paraId="1D271237" w14:textId="364D9165" w:rsidR="00755210" w:rsidRPr="00755210" w:rsidRDefault="00755210" w:rsidP="00254D51">
      <w:pPr>
        <w:widowControl w:val="0"/>
        <w:suppressAutoHyphens/>
        <w:autoSpaceDE w:val="0"/>
        <w:autoSpaceDN w:val="0"/>
        <w:ind w:firstLine="851"/>
        <w:jc w:val="both"/>
        <w:textAlignment w:val="baseline"/>
        <w:rPr>
          <w:rFonts w:eastAsia="Andale Sans UI" w:cs="Tahoma"/>
          <w:kern w:val="3"/>
          <w:sz w:val="28"/>
          <w:szCs w:val="28"/>
          <w:lang w:val="uk-UA" w:eastAsia="ja-JP" w:bidi="fa-IR"/>
        </w:rPr>
      </w:pPr>
      <w:r w:rsidRPr="00755210">
        <w:rPr>
          <w:rFonts w:eastAsia="Times New Roman CYR" w:cs="Times New Roman"/>
          <w:kern w:val="3"/>
          <w:sz w:val="28"/>
          <w:szCs w:val="28"/>
          <w:lang w:val="uk-UA" w:eastAsia="ja-JP" w:bidi="fa-IR"/>
        </w:rPr>
        <w:t>Програмні результати навчання.</w:t>
      </w:r>
      <w:r w:rsidRPr="00755210">
        <w:rPr>
          <w:rFonts w:eastAsia="Times New Roman CYR" w:cs="Times New Roman"/>
          <w:b/>
          <w:bCs/>
          <w:kern w:val="3"/>
          <w:sz w:val="28"/>
          <w:szCs w:val="28"/>
          <w:lang w:val="uk-UA" w:eastAsia="ja-JP" w:bidi="fa-IR"/>
        </w:rPr>
        <w:t xml:space="preserve"> </w:t>
      </w:r>
      <w:r w:rsidRPr="00755210">
        <w:rPr>
          <w:rFonts w:eastAsia="Andale Sans UI" w:cs="Tahoma"/>
          <w:kern w:val="3"/>
          <w:sz w:val="28"/>
          <w:szCs w:val="28"/>
          <w:lang w:val="uk-UA" w:eastAsia="ja-JP" w:bidi="fa-IR"/>
        </w:rPr>
        <w:t>Знання закономірностей виникнення, становлення, розвитку та функціонування релігії, її структурні особливості, різноманітні феномени, взаємозв’язки і взаємодія релігії з іншими формами суспільної свідомості.</w:t>
      </w:r>
      <w:r w:rsidR="00254D51">
        <w:rPr>
          <w:rFonts w:eastAsia="Andale Sans UI" w:cs="Tahoma"/>
          <w:kern w:val="3"/>
          <w:sz w:val="28"/>
          <w:szCs w:val="28"/>
          <w:lang w:val="uk-UA" w:eastAsia="ja-JP" w:bidi="fa-IR"/>
        </w:rPr>
        <w:t xml:space="preserve"> </w:t>
      </w:r>
    </w:p>
    <w:p w14:paraId="7EF28D36" w14:textId="1B4FC960" w:rsidR="00755210" w:rsidRDefault="00755210" w:rsidP="00254D51">
      <w:pPr>
        <w:widowControl w:val="0"/>
        <w:suppressAutoHyphens/>
        <w:autoSpaceDE w:val="0"/>
        <w:autoSpaceDN w:val="0"/>
        <w:ind w:firstLine="851"/>
        <w:jc w:val="both"/>
        <w:textAlignment w:val="baseline"/>
        <w:rPr>
          <w:rFonts w:eastAsia="Andale Sans UI" w:cs="Times New Roman"/>
          <w:kern w:val="3"/>
          <w:sz w:val="28"/>
          <w:szCs w:val="28"/>
          <w:lang w:val="uk-UA" w:eastAsia="ja-JP" w:bidi="fa-IR"/>
        </w:rPr>
      </w:pPr>
      <w:r w:rsidRPr="00755210">
        <w:rPr>
          <w:rFonts w:eastAsia="Times New Roman CYR" w:cs="Times New Roman"/>
          <w:kern w:val="3"/>
          <w:sz w:val="28"/>
          <w:szCs w:val="28"/>
          <w:lang w:val="uk-UA" w:eastAsia="ja-JP" w:bidi="fa-IR"/>
        </w:rPr>
        <w:t>За підсумками вивчення дисципліни студент повинен знати:</w:t>
      </w:r>
      <w:r w:rsidRPr="00755210">
        <w:rPr>
          <w:rFonts w:eastAsia="Times New Roman CYR" w:cs="Times New Roman"/>
          <w:b/>
          <w:bCs/>
          <w:kern w:val="3"/>
          <w:sz w:val="28"/>
          <w:szCs w:val="28"/>
          <w:lang w:val="uk-UA" w:eastAsia="ja-JP" w:bidi="fa-IR"/>
        </w:rPr>
        <w:t xml:space="preserve"> </w:t>
      </w:r>
      <w:r w:rsidRPr="00755210">
        <w:rPr>
          <w:rFonts w:eastAsia="Andale Sans UI" w:cs="Times New Roman"/>
          <w:kern w:val="3"/>
          <w:sz w:val="28"/>
          <w:szCs w:val="28"/>
          <w:lang w:val="uk-UA" w:eastAsia="ja-JP" w:bidi="fa-IR"/>
        </w:rPr>
        <w:t xml:space="preserve">сутність і специфіку релігії як духовного, культурного, соціального феномену,  особливості суспільного функціонування інституціональних форм релігії, історії та сучасного стану основних  релігійних напрямів та течій світу; </w:t>
      </w:r>
      <w:r w:rsidRPr="00755210">
        <w:rPr>
          <w:rFonts w:eastAsia="Andale Sans UI" w:cs="Times New Roman"/>
          <w:bCs/>
          <w:kern w:val="3"/>
          <w:sz w:val="28"/>
          <w:szCs w:val="28"/>
          <w:lang w:val="uk-UA" w:eastAsia="ja-JP" w:bidi="fa-IR"/>
        </w:rPr>
        <w:t>вміти</w:t>
      </w:r>
      <w:r w:rsidRPr="00755210">
        <w:rPr>
          <w:rFonts w:eastAsia="Andale Sans UI" w:cs="Times New Roman"/>
          <w:kern w:val="3"/>
          <w:sz w:val="28"/>
          <w:szCs w:val="28"/>
          <w:lang w:val="uk-UA" w:eastAsia="ja-JP" w:bidi="fa-IR"/>
        </w:rPr>
        <w:t>: самостійно аналізувати релігійні явища і процеси, застосовувати результати цього аналізу у навчальній, науково-дослідній та практичній роботі.</w:t>
      </w:r>
    </w:p>
    <w:p w14:paraId="31A1D857" w14:textId="373D575C" w:rsidR="00254D51" w:rsidRDefault="00254D51" w:rsidP="00254D51">
      <w:pPr>
        <w:widowControl w:val="0"/>
        <w:suppressAutoHyphens/>
        <w:autoSpaceDE w:val="0"/>
        <w:autoSpaceDN w:val="0"/>
        <w:ind w:firstLine="851"/>
        <w:jc w:val="both"/>
        <w:textAlignment w:val="baseline"/>
        <w:rPr>
          <w:rFonts w:eastAsia="Times New Roman" w:cs="Times New Roman"/>
          <w:sz w:val="28"/>
          <w:szCs w:val="28"/>
          <w:lang w:val="uk-UA" w:eastAsia="ru-RU"/>
        </w:rPr>
      </w:pPr>
      <w:r w:rsidRPr="00254D51">
        <w:rPr>
          <w:rFonts w:eastAsia="Times New Roman" w:cs="Times New Roman"/>
          <w:b/>
          <w:sz w:val="28"/>
          <w:szCs w:val="28"/>
          <w:lang w:val="uk-UA" w:eastAsia="ru-RU"/>
        </w:rPr>
        <w:t xml:space="preserve">7. Методи навчання: </w:t>
      </w:r>
      <w:r w:rsidRPr="00254D51">
        <w:rPr>
          <w:rFonts w:eastAsia="Times New Roman" w:cs="Times New Roman"/>
          <w:sz w:val="28"/>
          <w:szCs w:val="28"/>
          <w:lang w:val="uk-UA" w:eastAsia="ru-RU"/>
        </w:rPr>
        <w:t>словесні та наочні методи підготовки, розповідь, бесіда; презентація; есе; метод порівняння, узагальнення, конкретизація; метод проблемного викладу матеріалу; цифрові методи навчання</w:t>
      </w:r>
      <w:r>
        <w:rPr>
          <w:rFonts w:eastAsia="Times New Roman" w:cs="Times New Roman"/>
          <w:sz w:val="28"/>
          <w:szCs w:val="28"/>
          <w:lang w:val="uk-UA" w:eastAsia="ru-RU"/>
        </w:rPr>
        <w:t>.</w:t>
      </w:r>
    </w:p>
    <w:p w14:paraId="3A204A87" w14:textId="3DE1E3B7" w:rsidR="00755210" w:rsidRPr="00755210" w:rsidRDefault="00254D51" w:rsidP="00254D51">
      <w:pPr>
        <w:ind w:firstLine="567"/>
        <w:jc w:val="both"/>
        <w:rPr>
          <w:rFonts w:eastAsia="Times New Roman" w:cs="Times New Roman"/>
          <w:sz w:val="28"/>
          <w:szCs w:val="28"/>
          <w:lang w:val="uk-UA" w:eastAsia="ru-RU"/>
        </w:rPr>
      </w:pPr>
      <w:r w:rsidRPr="00254D51">
        <w:rPr>
          <w:rFonts w:eastAsia="Times New Roman" w:cs="Times New Roman"/>
          <w:b/>
          <w:sz w:val="28"/>
          <w:szCs w:val="28"/>
          <w:lang w:val="uk-UA" w:eastAsia="ru-RU"/>
        </w:rPr>
        <w:t>8. Засоби діагностики результатів навчання:</w:t>
      </w:r>
      <w:r w:rsidRPr="00254D51">
        <w:rPr>
          <w:rFonts w:eastAsia="Times New Roman" w:cs="Times New Roman"/>
          <w:sz w:val="28"/>
          <w:szCs w:val="28"/>
          <w:lang w:val="uk-UA" w:eastAsia="ru-RU"/>
        </w:rPr>
        <w:t xml:space="preserve"> опитування, виконання тестових завдань, модульна контрольна робота</w:t>
      </w:r>
      <w:r w:rsidR="00755210" w:rsidRPr="00755210">
        <w:rPr>
          <w:rFonts w:eastAsia="Times New Roman" w:cs="Times New Roman"/>
          <w:sz w:val="28"/>
          <w:szCs w:val="28"/>
          <w:lang w:val="uk-UA" w:eastAsia="ru-RU"/>
        </w:rPr>
        <w:t xml:space="preserve"> (тестування, онлайн тестування у системі MOODLE, або у письмовій формі (теоретичні питання і тестування).</w:t>
      </w:r>
    </w:p>
    <w:p w14:paraId="76F83FC4" w14:textId="77777777" w:rsidR="00254D51" w:rsidRPr="00254D51" w:rsidRDefault="00254D51" w:rsidP="00254D51">
      <w:pPr>
        <w:keepNext/>
        <w:keepLines/>
        <w:ind w:firstLine="709"/>
        <w:jc w:val="both"/>
        <w:outlineLvl w:val="0"/>
        <w:rPr>
          <w:rFonts w:eastAsia="Times New Roman" w:cs="Times New Roman"/>
          <w:b/>
          <w:sz w:val="28"/>
          <w:szCs w:val="32"/>
          <w:lang w:val="uk-UA" w:eastAsia="ru-RU"/>
        </w:rPr>
      </w:pPr>
      <w:r w:rsidRPr="00254D51">
        <w:rPr>
          <w:rFonts w:eastAsia="Times New Roman" w:cs="Times New Roman"/>
          <w:b/>
          <w:sz w:val="28"/>
          <w:szCs w:val="32"/>
          <w:lang w:val="uk-UA" w:eastAsia="ru-RU"/>
        </w:rPr>
        <w:t>9. Програма навчальної дисципліни:</w:t>
      </w:r>
    </w:p>
    <w:p w14:paraId="0C752CD1" w14:textId="77777777" w:rsidR="00755210" w:rsidRPr="00755210" w:rsidRDefault="00755210" w:rsidP="00755210">
      <w:pPr>
        <w:ind w:firstLine="709"/>
        <w:jc w:val="center"/>
        <w:rPr>
          <w:rFonts w:eastAsia="Times New Roman" w:cs="Times New Roman"/>
          <w:b/>
          <w:sz w:val="28"/>
          <w:szCs w:val="28"/>
          <w:lang w:val="uk-UA" w:eastAsia="ru-RU"/>
        </w:rPr>
      </w:pPr>
      <w:r w:rsidRPr="00755210">
        <w:rPr>
          <w:rFonts w:eastAsia="Times New Roman" w:cs="Times New Roman"/>
          <w:b/>
          <w:sz w:val="28"/>
          <w:szCs w:val="28"/>
          <w:lang w:val="uk-UA" w:eastAsia="ru-RU"/>
        </w:rPr>
        <w:t>Денна форма навчання</w:t>
      </w:r>
    </w:p>
    <w:p w14:paraId="0644F890" w14:textId="77777777" w:rsidR="00755210" w:rsidRPr="00755210" w:rsidRDefault="00755210" w:rsidP="00755210">
      <w:pPr>
        <w:ind w:firstLine="709"/>
        <w:jc w:val="center"/>
        <w:rPr>
          <w:rFonts w:eastAsia="Times New Roman" w:cs="Times New Roman"/>
          <w:sz w:val="28"/>
          <w:szCs w:val="28"/>
          <w:lang w:val="uk-UA" w:eastAsia="ru-RU"/>
        </w:rPr>
      </w:pP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892"/>
        <w:gridCol w:w="11"/>
        <w:gridCol w:w="721"/>
        <w:gridCol w:w="59"/>
        <w:gridCol w:w="20"/>
        <w:gridCol w:w="628"/>
        <w:gridCol w:w="15"/>
        <w:gridCol w:w="710"/>
        <w:gridCol w:w="11"/>
        <w:gridCol w:w="725"/>
        <w:gridCol w:w="721"/>
        <w:gridCol w:w="26"/>
        <w:gridCol w:w="676"/>
      </w:tblGrid>
      <w:tr w:rsidR="00755210" w:rsidRPr="00755210" w14:paraId="7C779F65" w14:textId="77777777" w:rsidTr="005A6A9F">
        <w:trPr>
          <w:cantSplit/>
          <w:trHeight w:val="339"/>
        </w:trPr>
        <w:tc>
          <w:tcPr>
            <w:tcW w:w="2193" w:type="pct"/>
            <w:vMerge w:val="restart"/>
            <w:vAlign w:val="center"/>
          </w:tcPr>
          <w:p w14:paraId="1F006D5A" w14:textId="77777777" w:rsidR="00755210" w:rsidRPr="00755210" w:rsidRDefault="00755210" w:rsidP="00755210">
            <w:pPr>
              <w:widowControl w:val="0"/>
              <w:ind w:firstLine="709"/>
              <w:jc w:val="center"/>
              <w:rPr>
                <w:rFonts w:eastAsia="Times New Roman" w:cs="Times New Roman"/>
                <w:szCs w:val="24"/>
                <w:lang w:val="uk-UA" w:eastAsia="uk-UA"/>
              </w:rPr>
            </w:pPr>
          </w:p>
          <w:p w14:paraId="6E6FE2A5" w14:textId="77777777" w:rsidR="00755210" w:rsidRPr="00755210" w:rsidRDefault="00755210" w:rsidP="00755210">
            <w:pPr>
              <w:widowControl w:val="0"/>
              <w:ind w:firstLine="709"/>
              <w:jc w:val="center"/>
              <w:rPr>
                <w:rFonts w:eastAsia="Times New Roman" w:cs="Times New Roman"/>
                <w:b/>
                <w:szCs w:val="24"/>
                <w:lang w:val="uk-UA" w:eastAsia="uk-UA"/>
              </w:rPr>
            </w:pPr>
            <w:r w:rsidRPr="00755210">
              <w:rPr>
                <w:rFonts w:eastAsia="Times New Roman" w:cs="Times New Roman"/>
                <w:b/>
                <w:szCs w:val="24"/>
                <w:lang w:val="uk-UA" w:eastAsia="uk-UA"/>
              </w:rPr>
              <w:t>Назви змістових модулів і тем</w:t>
            </w:r>
          </w:p>
        </w:tc>
        <w:tc>
          <w:tcPr>
            <w:tcW w:w="2807" w:type="pct"/>
            <w:gridSpan w:val="13"/>
            <w:vAlign w:val="center"/>
          </w:tcPr>
          <w:p w14:paraId="5556C2AF" w14:textId="77777777" w:rsidR="00755210" w:rsidRPr="00755210" w:rsidRDefault="00755210" w:rsidP="00755210">
            <w:pPr>
              <w:widowControl w:val="0"/>
              <w:ind w:firstLine="709"/>
              <w:jc w:val="center"/>
              <w:rPr>
                <w:rFonts w:eastAsia="Times New Roman" w:cs="Times New Roman"/>
                <w:b/>
                <w:i/>
                <w:szCs w:val="24"/>
                <w:lang w:val="uk-UA" w:eastAsia="uk-UA"/>
              </w:rPr>
            </w:pPr>
            <w:r w:rsidRPr="00755210">
              <w:rPr>
                <w:rFonts w:eastAsia="Times New Roman" w:cs="Times New Roman"/>
                <w:b/>
                <w:szCs w:val="24"/>
                <w:lang w:val="uk-UA" w:eastAsia="uk-UA"/>
              </w:rPr>
              <w:t xml:space="preserve">Кількість годин </w:t>
            </w:r>
          </w:p>
        </w:tc>
      </w:tr>
      <w:tr w:rsidR="00755210" w:rsidRPr="00755210" w14:paraId="3D6B2494" w14:textId="77777777" w:rsidTr="005A6A9F">
        <w:trPr>
          <w:cantSplit/>
          <w:trHeight w:val="350"/>
        </w:trPr>
        <w:tc>
          <w:tcPr>
            <w:tcW w:w="2193" w:type="pct"/>
            <w:vMerge/>
            <w:vAlign w:val="center"/>
          </w:tcPr>
          <w:p w14:paraId="142ACE25" w14:textId="77777777" w:rsidR="00755210" w:rsidRPr="00755210" w:rsidRDefault="00755210" w:rsidP="00755210">
            <w:pPr>
              <w:widowControl w:val="0"/>
              <w:ind w:firstLine="709"/>
              <w:jc w:val="center"/>
              <w:rPr>
                <w:rFonts w:eastAsia="Times New Roman" w:cs="Times New Roman"/>
                <w:szCs w:val="24"/>
                <w:lang w:val="uk-UA" w:eastAsia="uk-UA"/>
              </w:rPr>
            </w:pPr>
          </w:p>
        </w:tc>
        <w:tc>
          <w:tcPr>
            <w:tcW w:w="486" w:type="pct"/>
            <w:gridSpan w:val="2"/>
            <w:shd w:val="clear" w:color="auto" w:fill="auto"/>
            <w:vAlign w:val="center"/>
          </w:tcPr>
          <w:p w14:paraId="49331D02" w14:textId="77777777" w:rsidR="00755210" w:rsidRPr="00755210" w:rsidRDefault="00755210" w:rsidP="00755210">
            <w:pPr>
              <w:widowControl w:val="0"/>
              <w:rPr>
                <w:rFonts w:eastAsia="Times New Roman" w:cs="Times New Roman"/>
                <w:b/>
                <w:szCs w:val="24"/>
                <w:lang w:val="uk-UA" w:eastAsia="uk-UA"/>
              </w:rPr>
            </w:pPr>
            <w:r w:rsidRPr="00755210">
              <w:rPr>
                <w:rFonts w:eastAsia="Times New Roman" w:cs="Times New Roman"/>
                <w:b/>
                <w:szCs w:val="24"/>
                <w:lang w:val="uk-UA" w:eastAsia="uk-UA"/>
              </w:rPr>
              <w:t>разом</w:t>
            </w:r>
          </w:p>
        </w:tc>
        <w:tc>
          <w:tcPr>
            <w:tcW w:w="2321" w:type="pct"/>
            <w:gridSpan w:val="11"/>
            <w:shd w:val="clear" w:color="auto" w:fill="auto"/>
            <w:vAlign w:val="center"/>
          </w:tcPr>
          <w:p w14:paraId="48ECBF13" w14:textId="77777777" w:rsidR="00755210" w:rsidRPr="00755210" w:rsidRDefault="00755210" w:rsidP="00755210">
            <w:pPr>
              <w:widowControl w:val="0"/>
              <w:ind w:firstLine="709"/>
              <w:jc w:val="center"/>
              <w:rPr>
                <w:rFonts w:eastAsia="Times New Roman" w:cs="Times New Roman"/>
                <w:b/>
                <w:szCs w:val="24"/>
                <w:lang w:val="uk-UA" w:eastAsia="uk-UA"/>
              </w:rPr>
            </w:pPr>
            <w:r w:rsidRPr="00755210">
              <w:rPr>
                <w:rFonts w:eastAsia="Times New Roman" w:cs="Times New Roman"/>
                <w:b/>
                <w:szCs w:val="24"/>
                <w:lang w:val="uk-UA" w:eastAsia="uk-UA"/>
              </w:rPr>
              <w:t>у тому числі</w:t>
            </w:r>
          </w:p>
        </w:tc>
      </w:tr>
      <w:tr w:rsidR="00755210" w:rsidRPr="00755210" w14:paraId="07FAE896" w14:textId="77777777" w:rsidTr="005A6A9F">
        <w:trPr>
          <w:cantSplit/>
          <w:trHeight w:val="2256"/>
        </w:trPr>
        <w:tc>
          <w:tcPr>
            <w:tcW w:w="2193" w:type="pct"/>
            <w:vMerge/>
            <w:vAlign w:val="center"/>
          </w:tcPr>
          <w:p w14:paraId="52671217" w14:textId="77777777" w:rsidR="00755210" w:rsidRPr="00755210" w:rsidRDefault="00755210" w:rsidP="00755210">
            <w:pPr>
              <w:widowControl w:val="0"/>
              <w:ind w:firstLine="709"/>
              <w:jc w:val="center"/>
              <w:rPr>
                <w:rFonts w:eastAsia="Times New Roman" w:cs="Times New Roman"/>
                <w:szCs w:val="24"/>
                <w:lang w:val="uk-UA" w:eastAsia="uk-UA"/>
              </w:rPr>
            </w:pPr>
          </w:p>
        </w:tc>
        <w:tc>
          <w:tcPr>
            <w:tcW w:w="486" w:type="pct"/>
            <w:gridSpan w:val="2"/>
            <w:shd w:val="clear" w:color="auto" w:fill="auto"/>
            <w:vAlign w:val="center"/>
          </w:tcPr>
          <w:p w14:paraId="572DCB67" w14:textId="77777777" w:rsidR="00755210" w:rsidRPr="00755210" w:rsidRDefault="00755210" w:rsidP="00755210">
            <w:pPr>
              <w:widowControl w:val="0"/>
              <w:ind w:firstLine="709"/>
              <w:jc w:val="center"/>
              <w:rPr>
                <w:rFonts w:eastAsia="Times New Roman" w:cs="Times New Roman"/>
                <w:b/>
                <w:szCs w:val="24"/>
                <w:lang w:val="uk-UA" w:eastAsia="uk-UA"/>
              </w:rPr>
            </w:pPr>
          </w:p>
        </w:tc>
        <w:tc>
          <w:tcPr>
            <w:tcW w:w="388" w:type="pct"/>
            <w:shd w:val="clear" w:color="auto" w:fill="auto"/>
            <w:textDirection w:val="btLr"/>
            <w:vAlign w:val="center"/>
          </w:tcPr>
          <w:p w14:paraId="12E12076" w14:textId="77777777" w:rsidR="00755210" w:rsidRPr="00755210" w:rsidRDefault="00755210" w:rsidP="00755210">
            <w:pPr>
              <w:widowControl w:val="0"/>
              <w:rPr>
                <w:rFonts w:eastAsia="Times New Roman" w:cs="Times New Roman"/>
                <w:b/>
                <w:szCs w:val="24"/>
                <w:lang w:val="uk-UA" w:eastAsia="uk-UA"/>
              </w:rPr>
            </w:pPr>
            <w:r w:rsidRPr="00755210">
              <w:rPr>
                <w:rFonts w:eastAsia="Times New Roman" w:cs="Times New Roman"/>
                <w:b/>
                <w:szCs w:val="24"/>
                <w:lang w:val="uk-UA" w:eastAsia="uk-UA"/>
              </w:rPr>
              <w:t>лекційні заняття</w:t>
            </w:r>
          </w:p>
        </w:tc>
        <w:tc>
          <w:tcPr>
            <w:tcW w:w="389" w:type="pct"/>
            <w:gridSpan w:val="4"/>
            <w:textDirection w:val="btLr"/>
            <w:vAlign w:val="center"/>
          </w:tcPr>
          <w:p w14:paraId="61A713E0" w14:textId="77777777" w:rsidR="00755210" w:rsidRPr="00755210" w:rsidRDefault="00755210" w:rsidP="00755210">
            <w:pPr>
              <w:widowControl w:val="0"/>
              <w:rPr>
                <w:rFonts w:eastAsia="Times New Roman" w:cs="Times New Roman"/>
                <w:b/>
                <w:szCs w:val="24"/>
                <w:lang w:val="uk-UA" w:eastAsia="uk-UA"/>
              </w:rPr>
            </w:pPr>
            <w:r w:rsidRPr="00755210">
              <w:rPr>
                <w:rFonts w:eastAsia="Times New Roman" w:cs="Times New Roman"/>
                <w:b/>
                <w:szCs w:val="24"/>
                <w:lang w:val="uk-UA" w:eastAsia="uk-UA"/>
              </w:rPr>
              <w:t>практичні заняття</w:t>
            </w:r>
          </w:p>
        </w:tc>
        <w:tc>
          <w:tcPr>
            <w:tcW w:w="382" w:type="pct"/>
            <w:textDirection w:val="btLr"/>
            <w:vAlign w:val="center"/>
          </w:tcPr>
          <w:p w14:paraId="61B25D60" w14:textId="77777777" w:rsidR="00755210" w:rsidRPr="00755210" w:rsidRDefault="00755210" w:rsidP="00755210">
            <w:pPr>
              <w:widowControl w:val="0"/>
              <w:ind w:firstLine="709"/>
              <w:jc w:val="center"/>
              <w:rPr>
                <w:rFonts w:eastAsia="Times New Roman" w:cs="Times New Roman"/>
                <w:b/>
                <w:szCs w:val="24"/>
                <w:lang w:val="uk-UA" w:eastAsia="uk-UA"/>
              </w:rPr>
            </w:pPr>
            <w:r w:rsidRPr="00755210">
              <w:rPr>
                <w:rFonts w:eastAsia="Times New Roman" w:cs="Times New Roman"/>
                <w:b/>
                <w:szCs w:val="24"/>
                <w:lang w:val="uk-UA" w:eastAsia="uk-UA"/>
              </w:rPr>
              <w:t>семінарські заняття</w:t>
            </w:r>
          </w:p>
        </w:tc>
        <w:tc>
          <w:tcPr>
            <w:tcW w:w="396" w:type="pct"/>
            <w:gridSpan w:val="2"/>
            <w:shd w:val="clear" w:color="auto" w:fill="auto"/>
            <w:textDirection w:val="btLr"/>
            <w:vAlign w:val="center"/>
          </w:tcPr>
          <w:p w14:paraId="12B52663" w14:textId="77777777" w:rsidR="00755210" w:rsidRPr="00755210" w:rsidRDefault="00755210" w:rsidP="00755210">
            <w:pPr>
              <w:widowControl w:val="0"/>
              <w:ind w:firstLine="709"/>
              <w:jc w:val="center"/>
              <w:rPr>
                <w:rFonts w:eastAsia="Times New Roman" w:cs="Times New Roman"/>
                <w:b/>
                <w:szCs w:val="24"/>
                <w:lang w:val="uk-UA" w:eastAsia="uk-UA"/>
              </w:rPr>
            </w:pPr>
            <w:r w:rsidRPr="00755210">
              <w:rPr>
                <w:rFonts w:eastAsia="Times New Roman" w:cs="Times New Roman"/>
                <w:b/>
                <w:szCs w:val="24"/>
                <w:lang w:val="uk-UA" w:eastAsia="uk-UA"/>
              </w:rPr>
              <w:t>лабораторні заняття</w:t>
            </w:r>
          </w:p>
        </w:tc>
        <w:tc>
          <w:tcPr>
            <w:tcW w:w="388" w:type="pct"/>
            <w:shd w:val="clear" w:color="auto" w:fill="auto"/>
            <w:textDirection w:val="btLr"/>
            <w:vAlign w:val="center"/>
          </w:tcPr>
          <w:p w14:paraId="4A8E56C4" w14:textId="77777777" w:rsidR="00755210" w:rsidRPr="00755210" w:rsidRDefault="00755210" w:rsidP="00755210">
            <w:pPr>
              <w:widowControl w:val="0"/>
              <w:ind w:firstLine="709"/>
              <w:jc w:val="center"/>
              <w:rPr>
                <w:rFonts w:eastAsia="Times New Roman" w:cs="Times New Roman"/>
                <w:b/>
                <w:szCs w:val="24"/>
                <w:lang w:val="uk-UA" w:eastAsia="uk-UA"/>
              </w:rPr>
            </w:pPr>
            <w:r w:rsidRPr="00755210">
              <w:rPr>
                <w:rFonts w:eastAsia="Times New Roman" w:cs="Times New Roman"/>
                <w:b/>
                <w:szCs w:val="24"/>
                <w:lang w:val="uk-UA" w:eastAsia="uk-UA"/>
              </w:rPr>
              <w:t>самостійна робота</w:t>
            </w:r>
          </w:p>
        </w:tc>
        <w:tc>
          <w:tcPr>
            <w:tcW w:w="378" w:type="pct"/>
            <w:gridSpan w:val="2"/>
            <w:textDirection w:val="btLr"/>
            <w:vAlign w:val="center"/>
          </w:tcPr>
          <w:p w14:paraId="51A37CE3" w14:textId="77777777" w:rsidR="00755210" w:rsidRPr="00755210" w:rsidRDefault="00755210" w:rsidP="00755210">
            <w:pPr>
              <w:widowControl w:val="0"/>
              <w:ind w:firstLine="709"/>
              <w:jc w:val="center"/>
              <w:rPr>
                <w:rFonts w:eastAsia="Times New Roman" w:cs="Times New Roman"/>
                <w:b/>
                <w:szCs w:val="24"/>
                <w:lang w:val="uk-UA" w:eastAsia="uk-UA"/>
              </w:rPr>
            </w:pPr>
            <w:r w:rsidRPr="00755210">
              <w:rPr>
                <w:rFonts w:eastAsia="Times New Roman" w:cs="Times New Roman"/>
                <w:b/>
                <w:szCs w:val="24"/>
                <w:lang w:val="uk-UA" w:eastAsia="uk-UA"/>
              </w:rPr>
              <w:t>індивідуальна робота</w:t>
            </w:r>
          </w:p>
        </w:tc>
      </w:tr>
      <w:tr w:rsidR="00755210" w:rsidRPr="00755210" w14:paraId="46B096A1" w14:textId="77777777" w:rsidTr="005A6A9F">
        <w:trPr>
          <w:cantSplit/>
          <w:trHeight w:val="425"/>
        </w:trPr>
        <w:tc>
          <w:tcPr>
            <w:tcW w:w="5000" w:type="pct"/>
            <w:gridSpan w:val="14"/>
            <w:vAlign w:val="center"/>
          </w:tcPr>
          <w:p w14:paraId="3FB966FC"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 xml:space="preserve">Змістовий модуль </w:t>
            </w:r>
            <w:r w:rsidRPr="00755210">
              <w:rPr>
                <w:rFonts w:eastAsia="Times New Roman" w:cs="Times New Roman"/>
                <w:bCs/>
                <w:szCs w:val="24"/>
                <w:lang w:val="uk-UA" w:eastAsia="uk-UA"/>
              </w:rPr>
              <w:t>1</w:t>
            </w:r>
            <w:r w:rsidRPr="00755210">
              <w:rPr>
                <w:rFonts w:eastAsia="Times New Roman" w:cs="Times New Roman"/>
                <w:szCs w:val="24"/>
                <w:lang w:val="uk-UA" w:eastAsia="uk-UA"/>
              </w:rPr>
              <w:t>.</w:t>
            </w:r>
          </w:p>
        </w:tc>
      </w:tr>
      <w:tr w:rsidR="00755210" w:rsidRPr="00755210" w14:paraId="3DD18C7A" w14:textId="77777777" w:rsidTr="005A6A9F">
        <w:trPr>
          <w:trHeight w:val="352"/>
        </w:trPr>
        <w:tc>
          <w:tcPr>
            <w:tcW w:w="2193" w:type="pct"/>
            <w:vAlign w:val="center"/>
          </w:tcPr>
          <w:p w14:paraId="7F8F8A75" w14:textId="77777777" w:rsidR="00755210" w:rsidRPr="00755210" w:rsidRDefault="00755210" w:rsidP="00755210">
            <w:pPr>
              <w:rPr>
                <w:rFonts w:cs="Times New Roman"/>
                <w:szCs w:val="24"/>
                <w:lang w:val="uk-UA"/>
              </w:rPr>
            </w:pPr>
            <w:r w:rsidRPr="00755210">
              <w:rPr>
                <w:rFonts w:cs="Times New Roman"/>
                <w:szCs w:val="24"/>
                <w:lang w:val="uk-UA"/>
              </w:rPr>
              <w:t xml:space="preserve">Тема 1. Релігієзнавство як наука. Зміст і структура феномену релігії </w:t>
            </w:r>
          </w:p>
        </w:tc>
        <w:tc>
          <w:tcPr>
            <w:tcW w:w="486" w:type="pct"/>
            <w:gridSpan w:val="2"/>
            <w:vAlign w:val="center"/>
          </w:tcPr>
          <w:p w14:paraId="40BFA0E4"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12</w:t>
            </w:r>
          </w:p>
        </w:tc>
        <w:tc>
          <w:tcPr>
            <w:tcW w:w="431" w:type="pct"/>
            <w:gridSpan w:val="3"/>
            <w:shd w:val="clear" w:color="auto" w:fill="auto"/>
            <w:vAlign w:val="center"/>
          </w:tcPr>
          <w:p w14:paraId="128C245F"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46" w:type="pct"/>
            <w:gridSpan w:val="2"/>
            <w:shd w:val="clear" w:color="auto" w:fill="auto"/>
            <w:vAlign w:val="center"/>
          </w:tcPr>
          <w:p w14:paraId="255C0650" w14:textId="77777777" w:rsidR="00755210" w:rsidRPr="00755210" w:rsidRDefault="00755210" w:rsidP="00755210">
            <w:pPr>
              <w:widowControl w:val="0"/>
              <w:ind w:firstLine="709"/>
              <w:rPr>
                <w:rFonts w:eastAsia="Times New Roman" w:cs="Times New Roman"/>
                <w:szCs w:val="24"/>
                <w:lang w:val="uk-UA" w:eastAsia="uk-UA"/>
              </w:rPr>
            </w:pPr>
          </w:p>
        </w:tc>
        <w:tc>
          <w:tcPr>
            <w:tcW w:w="388" w:type="pct"/>
            <w:gridSpan w:val="2"/>
            <w:vAlign w:val="center"/>
          </w:tcPr>
          <w:p w14:paraId="566AEE92"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90" w:type="pct"/>
            <w:vAlign w:val="center"/>
          </w:tcPr>
          <w:p w14:paraId="5F4F4A21" w14:textId="77777777" w:rsidR="00755210" w:rsidRPr="00755210" w:rsidRDefault="00755210" w:rsidP="00755210">
            <w:pPr>
              <w:widowControl w:val="0"/>
              <w:ind w:firstLine="709"/>
              <w:rPr>
                <w:rFonts w:eastAsia="Times New Roman" w:cs="Times New Roman"/>
                <w:szCs w:val="24"/>
                <w:lang w:val="uk-UA" w:eastAsia="uk-UA"/>
              </w:rPr>
            </w:pPr>
          </w:p>
        </w:tc>
        <w:tc>
          <w:tcPr>
            <w:tcW w:w="402" w:type="pct"/>
            <w:gridSpan w:val="2"/>
            <w:vAlign w:val="center"/>
          </w:tcPr>
          <w:p w14:paraId="7FDBADD3"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8</w:t>
            </w:r>
          </w:p>
        </w:tc>
        <w:tc>
          <w:tcPr>
            <w:tcW w:w="364" w:type="pct"/>
            <w:vAlign w:val="center"/>
          </w:tcPr>
          <w:p w14:paraId="29A86FB0" w14:textId="77777777" w:rsidR="00755210" w:rsidRPr="00755210" w:rsidRDefault="00755210" w:rsidP="00755210">
            <w:pPr>
              <w:widowControl w:val="0"/>
              <w:ind w:firstLine="709"/>
              <w:rPr>
                <w:rFonts w:eastAsia="Times New Roman" w:cs="Times New Roman"/>
                <w:szCs w:val="24"/>
                <w:lang w:val="uk-UA" w:eastAsia="uk-UA"/>
              </w:rPr>
            </w:pPr>
          </w:p>
        </w:tc>
      </w:tr>
      <w:tr w:rsidR="00755210" w:rsidRPr="00755210" w14:paraId="30FCA859" w14:textId="77777777" w:rsidTr="005A6A9F">
        <w:trPr>
          <w:trHeight w:val="347"/>
        </w:trPr>
        <w:tc>
          <w:tcPr>
            <w:tcW w:w="2193" w:type="pct"/>
            <w:vAlign w:val="center"/>
          </w:tcPr>
          <w:p w14:paraId="2B07007C" w14:textId="77777777" w:rsidR="00755210" w:rsidRPr="00755210" w:rsidRDefault="00755210" w:rsidP="00755210">
            <w:pPr>
              <w:rPr>
                <w:rFonts w:cs="Times New Roman"/>
                <w:szCs w:val="24"/>
                <w:lang w:val="uk-UA"/>
              </w:rPr>
            </w:pPr>
            <w:r w:rsidRPr="00755210">
              <w:rPr>
                <w:rFonts w:cs="Times New Roman"/>
                <w:szCs w:val="24"/>
                <w:lang w:val="uk-UA"/>
              </w:rPr>
              <w:t>Тема 2  Історичний розвиток релігієзнавства</w:t>
            </w:r>
          </w:p>
        </w:tc>
        <w:tc>
          <w:tcPr>
            <w:tcW w:w="486" w:type="pct"/>
            <w:gridSpan w:val="2"/>
            <w:vAlign w:val="center"/>
          </w:tcPr>
          <w:p w14:paraId="46AA588F"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12</w:t>
            </w:r>
          </w:p>
        </w:tc>
        <w:tc>
          <w:tcPr>
            <w:tcW w:w="431" w:type="pct"/>
            <w:gridSpan w:val="3"/>
            <w:shd w:val="clear" w:color="auto" w:fill="auto"/>
            <w:vAlign w:val="center"/>
          </w:tcPr>
          <w:p w14:paraId="101432AE"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46" w:type="pct"/>
            <w:gridSpan w:val="2"/>
            <w:shd w:val="clear" w:color="auto" w:fill="auto"/>
            <w:vAlign w:val="center"/>
          </w:tcPr>
          <w:p w14:paraId="71E8F0AF" w14:textId="77777777" w:rsidR="00755210" w:rsidRPr="00755210" w:rsidRDefault="00755210" w:rsidP="00755210">
            <w:pPr>
              <w:widowControl w:val="0"/>
              <w:ind w:firstLine="709"/>
              <w:rPr>
                <w:rFonts w:eastAsia="Times New Roman" w:cs="Times New Roman"/>
                <w:szCs w:val="24"/>
                <w:lang w:val="uk-UA" w:eastAsia="uk-UA"/>
              </w:rPr>
            </w:pPr>
          </w:p>
        </w:tc>
        <w:tc>
          <w:tcPr>
            <w:tcW w:w="388" w:type="pct"/>
            <w:gridSpan w:val="2"/>
            <w:vAlign w:val="center"/>
          </w:tcPr>
          <w:p w14:paraId="1066619D"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90" w:type="pct"/>
            <w:vAlign w:val="center"/>
          </w:tcPr>
          <w:p w14:paraId="42BB7736" w14:textId="77777777" w:rsidR="00755210" w:rsidRPr="00755210" w:rsidRDefault="00755210" w:rsidP="00755210">
            <w:pPr>
              <w:widowControl w:val="0"/>
              <w:ind w:firstLine="709"/>
              <w:rPr>
                <w:rFonts w:eastAsia="Times New Roman" w:cs="Times New Roman"/>
                <w:szCs w:val="24"/>
                <w:lang w:val="uk-UA" w:eastAsia="uk-UA"/>
              </w:rPr>
            </w:pPr>
          </w:p>
        </w:tc>
        <w:tc>
          <w:tcPr>
            <w:tcW w:w="402" w:type="pct"/>
            <w:gridSpan w:val="2"/>
            <w:vAlign w:val="center"/>
          </w:tcPr>
          <w:p w14:paraId="2CD92EC8"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8</w:t>
            </w:r>
          </w:p>
        </w:tc>
        <w:tc>
          <w:tcPr>
            <w:tcW w:w="364" w:type="pct"/>
            <w:vAlign w:val="center"/>
          </w:tcPr>
          <w:p w14:paraId="22E4722B" w14:textId="77777777" w:rsidR="00755210" w:rsidRPr="00755210" w:rsidRDefault="00755210" w:rsidP="00755210">
            <w:pPr>
              <w:widowControl w:val="0"/>
              <w:ind w:firstLine="709"/>
              <w:rPr>
                <w:rFonts w:eastAsia="Times New Roman" w:cs="Times New Roman"/>
                <w:szCs w:val="24"/>
                <w:lang w:val="uk-UA" w:eastAsia="uk-UA"/>
              </w:rPr>
            </w:pPr>
          </w:p>
        </w:tc>
      </w:tr>
      <w:tr w:rsidR="00755210" w:rsidRPr="00755210" w14:paraId="4C9517F7" w14:textId="77777777" w:rsidTr="005A6A9F">
        <w:trPr>
          <w:trHeight w:val="343"/>
        </w:trPr>
        <w:tc>
          <w:tcPr>
            <w:tcW w:w="2193" w:type="pct"/>
            <w:vAlign w:val="center"/>
          </w:tcPr>
          <w:p w14:paraId="67D3382B" w14:textId="77777777" w:rsidR="00755210" w:rsidRPr="00755210" w:rsidRDefault="00755210" w:rsidP="00755210">
            <w:pPr>
              <w:rPr>
                <w:rFonts w:cs="Times New Roman"/>
                <w:szCs w:val="24"/>
                <w:lang w:val="uk-UA"/>
              </w:rPr>
            </w:pPr>
            <w:r w:rsidRPr="00755210">
              <w:rPr>
                <w:rFonts w:cs="Times New Roman"/>
                <w:szCs w:val="24"/>
                <w:lang w:val="uk-UA"/>
              </w:rPr>
              <w:t xml:space="preserve">Тема 3.  Генезис релігії, її ранніх </w:t>
            </w:r>
            <w:r w:rsidRPr="00755210">
              <w:rPr>
                <w:rFonts w:cs="Times New Roman"/>
                <w:szCs w:val="24"/>
                <w:lang w:val="uk-UA"/>
              </w:rPr>
              <w:lastRenderedPageBreak/>
              <w:t>форм</w:t>
            </w:r>
          </w:p>
        </w:tc>
        <w:tc>
          <w:tcPr>
            <w:tcW w:w="486" w:type="pct"/>
            <w:gridSpan w:val="2"/>
            <w:vAlign w:val="center"/>
          </w:tcPr>
          <w:p w14:paraId="2D1EC1A8"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lastRenderedPageBreak/>
              <w:t>12</w:t>
            </w:r>
          </w:p>
        </w:tc>
        <w:tc>
          <w:tcPr>
            <w:tcW w:w="431" w:type="pct"/>
            <w:gridSpan w:val="3"/>
            <w:shd w:val="clear" w:color="auto" w:fill="auto"/>
            <w:vAlign w:val="center"/>
          </w:tcPr>
          <w:p w14:paraId="0FF8236D"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46" w:type="pct"/>
            <w:gridSpan w:val="2"/>
            <w:shd w:val="clear" w:color="auto" w:fill="auto"/>
            <w:vAlign w:val="center"/>
          </w:tcPr>
          <w:p w14:paraId="3D73B476" w14:textId="77777777" w:rsidR="00755210" w:rsidRPr="00755210" w:rsidRDefault="00755210" w:rsidP="00755210">
            <w:pPr>
              <w:widowControl w:val="0"/>
              <w:ind w:firstLine="709"/>
              <w:rPr>
                <w:rFonts w:eastAsia="Times New Roman" w:cs="Times New Roman"/>
                <w:szCs w:val="24"/>
                <w:lang w:val="uk-UA" w:eastAsia="uk-UA"/>
              </w:rPr>
            </w:pPr>
          </w:p>
        </w:tc>
        <w:tc>
          <w:tcPr>
            <w:tcW w:w="388" w:type="pct"/>
            <w:gridSpan w:val="2"/>
            <w:vAlign w:val="center"/>
          </w:tcPr>
          <w:p w14:paraId="1ADEDE9F"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90" w:type="pct"/>
            <w:vAlign w:val="center"/>
          </w:tcPr>
          <w:p w14:paraId="730F45BC" w14:textId="77777777" w:rsidR="00755210" w:rsidRPr="00755210" w:rsidRDefault="00755210" w:rsidP="00755210">
            <w:pPr>
              <w:widowControl w:val="0"/>
              <w:ind w:firstLine="709"/>
              <w:rPr>
                <w:rFonts w:eastAsia="Times New Roman" w:cs="Times New Roman"/>
                <w:szCs w:val="24"/>
                <w:lang w:val="uk-UA" w:eastAsia="uk-UA"/>
              </w:rPr>
            </w:pPr>
          </w:p>
        </w:tc>
        <w:tc>
          <w:tcPr>
            <w:tcW w:w="402" w:type="pct"/>
            <w:gridSpan w:val="2"/>
            <w:vAlign w:val="center"/>
          </w:tcPr>
          <w:p w14:paraId="2BF3448B"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8</w:t>
            </w:r>
          </w:p>
        </w:tc>
        <w:tc>
          <w:tcPr>
            <w:tcW w:w="364" w:type="pct"/>
            <w:vAlign w:val="center"/>
          </w:tcPr>
          <w:p w14:paraId="2E995D17" w14:textId="77777777" w:rsidR="00755210" w:rsidRPr="00755210" w:rsidRDefault="00755210" w:rsidP="00755210">
            <w:pPr>
              <w:widowControl w:val="0"/>
              <w:ind w:firstLine="709"/>
              <w:rPr>
                <w:rFonts w:eastAsia="Times New Roman" w:cs="Times New Roman"/>
                <w:szCs w:val="24"/>
                <w:lang w:val="uk-UA" w:eastAsia="uk-UA"/>
              </w:rPr>
            </w:pPr>
          </w:p>
        </w:tc>
      </w:tr>
      <w:tr w:rsidR="00755210" w:rsidRPr="00755210" w14:paraId="36ECCB8D" w14:textId="77777777" w:rsidTr="005A6A9F">
        <w:trPr>
          <w:trHeight w:val="349"/>
        </w:trPr>
        <w:tc>
          <w:tcPr>
            <w:tcW w:w="2193" w:type="pct"/>
            <w:vAlign w:val="center"/>
          </w:tcPr>
          <w:p w14:paraId="0EC54C0E" w14:textId="77777777" w:rsidR="00755210" w:rsidRPr="00755210" w:rsidRDefault="00755210" w:rsidP="00755210">
            <w:pPr>
              <w:rPr>
                <w:rFonts w:cs="Times New Roman"/>
                <w:szCs w:val="24"/>
                <w:lang w:val="uk-UA"/>
              </w:rPr>
            </w:pPr>
            <w:r w:rsidRPr="00755210">
              <w:rPr>
                <w:rFonts w:cs="Times New Roman"/>
                <w:szCs w:val="24"/>
                <w:lang w:val="uk-UA"/>
              </w:rPr>
              <w:t>Тема 4. Етнічні та регіональні релігії</w:t>
            </w:r>
          </w:p>
        </w:tc>
        <w:tc>
          <w:tcPr>
            <w:tcW w:w="480" w:type="pct"/>
            <w:vAlign w:val="center"/>
          </w:tcPr>
          <w:p w14:paraId="42036916"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12</w:t>
            </w:r>
          </w:p>
        </w:tc>
        <w:tc>
          <w:tcPr>
            <w:tcW w:w="426" w:type="pct"/>
            <w:gridSpan w:val="3"/>
            <w:vAlign w:val="center"/>
          </w:tcPr>
          <w:p w14:paraId="17E34D15"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49" w:type="pct"/>
            <w:gridSpan w:val="2"/>
            <w:shd w:val="clear" w:color="auto" w:fill="auto"/>
            <w:vAlign w:val="center"/>
          </w:tcPr>
          <w:p w14:paraId="0610DB2D" w14:textId="77777777" w:rsidR="00755210" w:rsidRPr="00755210" w:rsidRDefault="00755210" w:rsidP="00755210">
            <w:pPr>
              <w:widowControl w:val="0"/>
              <w:ind w:firstLine="709"/>
              <w:rPr>
                <w:rFonts w:eastAsia="Times New Roman" w:cs="Times New Roman"/>
                <w:szCs w:val="24"/>
                <w:lang w:val="uk-UA" w:eastAsia="uk-UA"/>
              </w:rPr>
            </w:pPr>
          </w:p>
        </w:tc>
        <w:tc>
          <w:tcPr>
            <w:tcW w:w="390" w:type="pct"/>
            <w:gridSpan w:val="2"/>
            <w:shd w:val="clear" w:color="auto" w:fill="auto"/>
            <w:vAlign w:val="center"/>
          </w:tcPr>
          <w:p w14:paraId="4FB4F7D5"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96" w:type="pct"/>
            <w:gridSpan w:val="2"/>
            <w:vAlign w:val="center"/>
          </w:tcPr>
          <w:p w14:paraId="6C947FD7" w14:textId="77777777" w:rsidR="00755210" w:rsidRPr="00755210" w:rsidRDefault="00755210" w:rsidP="00755210">
            <w:pPr>
              <w:widowControl w:val="0"/>
              <w:ind w:firstLine="709"/>
              <w:rPr>
                <w:rFonts w:eastAsia="Times New Roman" w:cs="Times New Roman"/>
                <w:szCs w:val="24"/>
                <w:lang w:val="uk-UA" w:eastAsia="uk-UA"/>
              </w:rPr>
            </w:pPr>
          </w:p>
        </w:tc>
        <w:tc>
          <w:tcPr>
            <w:tcW w:w="402" w:type="pct"/>
            <w:gridSpan w:val="2"/>
            <w:vAlign w:val="center"/>
          </w:tcPr>
          <w:p w14:paraId="17F956AA"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8</w:t>
            </w:r>
          </w:p>
        </w:tc>
        <w:tc>
          <w:tcPr>
            <w:tcW w:w="364" w:type="pct"/>
            <w:vAlign w:val="center"/>
          </w:tcPr>
          <w:p w14:paraId="537E7F77" w14:textId="77777777" w:rsidR="00755210" w:rsidRPr="00755210" w:rsidRDefault="00755210" w:rsidP="00755210">
            <w:pPr>
              <w:widowControl w:val="0"/>
              <w:ind w:firstLine="709"/>
              <w:rPr>
                <w:rFonts w:eastAsia="Times New Roman" w:cs="Times New Roman"/>
                <w:szCs w:val="24"/>
                <w:lang w:val="uk-UA" w:eastAsia="uk-UA"/>
              </w:rPr>
            </w:pPr>
          </w:p>
        </w:tc>
      </w:tr>
      <w:tr w:rsidR="00755210" w:rsidRPr="00755210" w14:paraId="065B6A50" w14:textId="77777777" w:rsidTr="005A6A9F">
        <w:trPr>
          <w:trHeight w:val="345"/>
        </w:trPr>
        <w:tc>
          <w:tcPr>
            <w:tcW w:w="2193" w:type="pct"/>
            <w:vAlign w:val="center"/>
          </w:tcPr>
          <w:p w14:paraId="3549B977" w14:textId="77777777" w:rsidR="00755210" w:rsidRPr="00755210" w:rsidRDefault="00755210" w:rsidP="00755210">
            <w:pPr>
              <w:rPr>
                <w:rFonts w:cs="Times New Roman"/>
                <w:szCs w:val="24"/>
                <w:lang w:val="uk-UA"/>
              </w:rPr>
            </w:pPr>
            <w:r w:rsidRPr="00755210">
              <w:rPr>
                <w:rFonts w:cs="Times New Roman"/>
                <w:szCs w:val="24"/>
                <w:lang w:val="uk-UA"/>
              </w:rPr>
              <w:t>Тема 5.  Світова релігія. Буддизм .</w:t>
            </w:r>
          </w:p>
        </w:tc>
        <w:tc>
          <w:tcPr>
            <w:tcW w:w="480" w:type="pct"/>
            <w:vAlign w:val="center"/>
          </w:tcPr>
          <w:p w14:paraId="685CCA84"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12</w:t>
            </w:r>
          </w:p>
        </w:tc>
        <w:tc>
          <w:tcPr>
            <w:tcW w:w="426" w:type="pct"/>
            <w:gridSpan w:val="3"/>
            <w:vAlign w:val="center"/>
          </w:tcPr>
          <w:p w14:paraId="4AD22450"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49" w:type="pct"/>
            <w:gridSpan w:val="2"/>
            <w:shd w:val="clear" w:color="auto" w:fill="auto"/>
            <w:vAlign w:val="center"/>
          </w:tcPr>
          <w:p w14:paraId="7AC7DC4A" w14:textId="77777777" w:rsidR="00755210" w:rsidRPr="00755210" w:rsidRDefault="00755210" w:rsidP="00755210">
            <w:pPr>
              <w:widowControl w:val="0"/>
              <w:ind w:firstLine="709"/>
              <w:rPr>
                <w:rFonts w:eastAsia="Times New Roman" w:cs="Times New Roman"/>
                <w:szCs w:val="24"/>
                <w:lang w:val="uk-UA" w:eastAsia="uk-UA"/>
              </w:rPr>
            </w:pPr>
          </w:p>
        </w:tc>
        <w:tc>
          <w:tcPr>
            <w:tcW w:w="390" w:type="pct"/>
            <w:gridSpan w:val="2"/>
            <w:shd w:val="clear" w:color="auto" w:fill="auto"/>
            <w:vAlign w:val="center"/>
          </w:tcPr>
          <w:p w14:paraId="605AEACF"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96" w:type="pct"/>
            <w:gridSpan w:val="2"/>
            <w:vAlign w:val="center"/>
          </w:tcPr>
          <w:p w14:paraId="1AEEDEA5" w14:textId="77777777" w:rsidR="00755210" w:rsidRPr="00755210" w:rsidRDefault="00755210" w:rsidP="00755210">
            <w:pPr>
              <w:widowControl w:val="0"/>
              <w:ind w:firstLine="709"/>
              <w:rPr>
                <w:rFonts w:eastAsia="Times New Roman" w:cs="Times New Roman"/>
                <w:szCs w:val="24"/>
                <w:lang w:val="uk-UA" w:eastAsia="uk-UA"/>
              </w:rPr>
            </w:pPr>
          </w:p>
        </w:tc>
        <w:tc>
          <w:tcPr>
            <w:tcW w:w="402" w:type="pct"/>
            <w:gridSpan w:val="2"/>
            <w:vAlign w:val="center"/>
          </w:tcPr>
          <w:p w14:paraId="58E01271"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8</w:t>
            </w:r>
          </w:p>
        </w:tc>
        <w:tc>
          <w:tcPr>
            <w:tcW w:w="364" w:type="pct"/>
            <w:vAlign w:val="center"/>
          </w:tcPr>
          <w:p w14:paraId="2730633A" w14:textId="77777777" w:rsidR="00755210" w:rsidRPr="00755210" w:rsidRDefault="00755210" w:rsidP="00755210">
            <w:pPr>
              <w:widowControl w:val="0"/>
              <w:ind w:firstLine="709"/>
              <w:rPr>
                <w:rFonts w:eastAsia="Times New Roman" w:cs="Times New Roman"/>
                <w:szCs w:val="24"/>
                <w:lang w:val="uk-UA" w:eastAsia="uk-UA"/>
              </w:rPr>
            </w:pPr>
          </w:p>
        </w:tc>
      </w:tr>
      <w:tr w:rsidR="00755210" w:rsidRPr="00755210" w14:paraId="59670200" w14:textId="77777777" w:rsidTr="005A6A9F">
        <w:trPr>
          <w:trHeight w:val="342"/>
        </w:trPr>
        <w:tc>
          <w:tcPr>
            <w:tcW w:w="2193" w:type="pct"/>
            <w:vAlign w:val="center"/>
          </w:tcPr>
          <w:p w14:paraId="7C0A220D" w14:textId="77777777" w:rsidR="00755210" w:rsidRPr="00755210" w:rsidRDefault="00755210" w:rsidP="00755210">
            <w:pPr>
              <w:rPr>
                <w:rFonts w:cs="Times New Roman"/>
                <w:szCs w:val="24"/>
                <w:lang w:val="uk-UA"/>
              </w:rPr>
            </w:pPr>
            <w:r w:rsidRPr="00755210">
              <w:rPr>
                <w:rFonts w:cs="Times New Roman"/>
                <w:szCs w:val="24"/>
                <w:lang w:val="uk-UA"/>
              </w:rPr>
              <w:t>Тема 6. Світова релігія. Іслам .</w:t>
            </w:r>
          </w:p>
        </w:tc>
        <w:tc>
          <w:tcPr>
            <w:tcW w:w="480" w:type="pct"/>
            <w:vAlign w:val="center"/>
          </w:tcPr>
          <w:p w14:paraId="2BC94642"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12</w:t>
            </w:r>
          </w:p>
        </w:tc>
        <w:tc>
          <w:tcPr>
            <w:tcW w:w="426" w:type="pct"/>
            <w:gridSpan w:val="3"/>
            <w:vAlign w:val="center"/>
          </w:tcPr>
          <w:p w14:paraId="63991D6D"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49" w:type="pct"/>
            <w:gridSpan w:val="2"/>
            <w:shd w:val="clear" w:color="auto" w:fill="auto"/>
            <w:vAlign w:val="center"/>
          </w:tcPr>
          <w:p w14:paraId="040ADB6F" w14:textId="77777777" w:rsidR="00755210" w:rsidRPr="00755210" w:rsidRDefault="00755210" w:rsidP="00755210">
            <w:pPr>
              <w:widowControl w:val="0"/>
              <w:ind w:firstLine="709"/>
              <w:rPr>
                <w:rFonts w:eastAsia="Times New Roman" w:cs="Times New Roman"/>
                <w:szCs w:val="24"/>
                <w:lang w:val="uk-UA" w:eastAsia="uk-UA"/>
              </w:rPr>
            </w:pPr>
          </w:p>
        </w:tc>
        <w:tc>
          <w:tcPr>
            <w:tcW w:w="390" w:type="pct"/>
            <w:gridSpan w:val="2"/>
            <w:shd w:val="clear" w:color="auto" w:fill="auto"/>
            <w:vAlign w:val="center"/>
          </w:tcPr>
          <w:p w14:paraId="2F90D5F7"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96" w:type="pct"/>
            <w:gridSpan w:val="2"/>
            <w:vAlign w:val="center"/>
          </w:tcPr>
          <w:p w14:paraId="626D37C0" w14:textId="77777777" w:rsidR="00755210" w:rsidRPr="00755210" w:rsidRDefault="00755210" w:rsidP="00755210">
            <w:pPr>
              <w:widowControl w:val="0"/>
              <w:ind w:firstLine="709"/>
              <w:rPr>
                <w:rFonts w:eastAsia="Times New Roman" w:cs="Times New Roman"/>
                <w:szCs w:val="24"/>
                <w:lang w:val="uk-UA" w:eastAsia="uk-UA"/>
              </w:rPr>
            </w:pPr>
          </w:p>
        </w:tc>
        <w:tc>
          <w:tcPr>
            <w:tcW w:w="402" w:type="pct"/>
            <w:gridSpan w:val="2"/>
            <w:vAlign w:val="center"/>
          </w:tcPr>
          <w:p w14:paraId="1300A47C"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8</w:t>
            </w:r>
          </w:p>
        </w:tc>
        <w:tc>
          <w:tcPr>
            <w:tcW w:w="364" w:type="pct"/>
            <w:vAlign w:val="center"/>
          </w:tcPr>
          <w:p w14:paraId="1AB2D375" w14:textId="77777777" w:rsidR="00755210" w:rsidRPr="00755210" w:rsidRDefault="00755210" w:rsidP="00755210">
            <w:pPr>
              <w:widowControl w:val="0"/>
              <w:ind w:firstLine="709"/>
              <w:rPr>
                <w:rFonts w:eastAsia="Times New Roman" w:cs="Times New Roman"/>
                <w:szCs w:val="24"/>
                <w:lang w:val="uk-UA" w:eastAsia="uk-UA"/>
              </w:rPr>
            </w:pPr>
          </w:p>
        </w:tc>
      </w:tr>
      <w:tr w:rsidR="00755210" w:rsidRPr="00755210" w14:paraId="49A39DCC" w14:textId="77777777" w:rsidTr="005A6A9F">
        <w:trPr>
          <w:trHeight w:val="342"/>
        </w:trPr>
        <w:tc>
          <w:tcPr>
            <w:tcW w:w="2193" w:type="pct"/>
            <w:vAlign w:val="center"/>
          </w:tcPr>
          <w:p w14:paraId="5FC49350" w14:textId="77777777" w:rsidR="00755210" w:rsidRPr="00755210" w:rsidRDefault="00755210" w:rsidP="00755210">
            <w:pPr>
              <w:rPr>
                <w:rFonts w:cs="Times New Roman"/>
                <w:szCs w:val="24"/>
                <w:lang w:val="uk-UA"/>
              </w:rPr>
            </w:pPr>
            <w:r w:rsidRPr="00755210">
              <w:rPr>
                <w:rFonts w:cs="Times New Roman"/>
                <w:szCs w:val="24"/>
                <w:lang w:val="uk-UA"/>
              </w:rPr>
              <w:t>Тема7.  Світова релігія. Християнство</w:t>
            </w:r>
          </w:p>
        </w:tc>
        <w:tc>
          <w:tcPr>
            <w:tcW w:w="480" w:type="pct"/>
            <w:vAlign w:val="center"/>
          </w:tcPr>
          <w:p w14:paraId="135451B0"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12</w:t>
            </w:r>
          </w:p>
        </w:tc>
        <w:tc>
          <w:tcPr>
            <w:tcW w:w="426" w:type="pct"/>
            <w:gridSpan w:val="3"/>
            <w:vAlign w:val="center"/>
          </w:tcPr>
          <w:p w14:paraId="24CE7673"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49" w:type="pct"/>
            <w:gridSpan w:val="2"/>
            <w:shd w:val="clear" w:color="auto" w:fill="auto"/>
            <w:vAlign w:val="center"/>
          </w:tcPr>
          <w:p w14:paraId="1FA2E562" w14:textId="77777777" w:rsidR="00755210" w:rsidRPr="00755210" w:rsidRDefault="00755210" w:rsidP="00755210">
            <w:pPr>
              <w:widowControl w:val="0"/>
              <w:ind w:firstLine="709"/>
              <w:rPr>
                <w:rFonts w:eastAsia="Times New Roman" w:cs="Times New Roman"/>
                <w:szCs w:val="24"/>
                <w:lang w:val="uk-UA" w:eastAsia="uk-UA"/>
              </w:rPr>
            </w:pPr>
          </w:p>
        </w:tc>
        <w:tc>
          <w:tcPr>
            <w:tcW w:w="390" w:type="pct"/>
            <w:gridSpan w:val="2"/>
            <w:shd w:val="clear" w:color="auto" w:fill="auto"/>
            <w:vAlign w:val="center"/>
          </w:tcPr>
          <w:p w14:paraId="47469EA4"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96" w:type="pct"/>
            <w:gridSpan w:val="2"/>
            <w:vAlign w:val="center"/>
          </w:tcPr>
          <w:p w14:paraId="7B40E2B3" w14:textId="77777777" w:rsidR="00755210" w:rsidRPr="00755210" w:rsidRDefault="00755210" w:rsidP="00755210">
            <w:pPr>
              <w:widowControl w:val="0"/>
              <w:ind w:firstLine="709"/>
              <w:rPr>
                <w:rFonts w:eastAsia="Times New Roman" w:cs="Times New Roman"/>
                <w:szCs w:val="24"/>
                <w:lang w:val="uk-UA" w:eastAsia="uk-UA"/>
              </w:rPr>
            </w:pPr>
          </w:p>
        </w:tc>
        <w:tc>
          <w:tcPr>
            <w:tcW w:w="402" w:type="pct"/>
            <w:gridSpan w:val="2"/>
            <w:vAlign w:val="center"/>
          </w:tcPr>
          <w:p w14:paraId="0345E72A"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8</w:t>
            </w:r>
          </w:p>
        </w:tc>
        <w:tc>
          <w:tcPr>
            <w:tcW w:w="364" w:type="pct"/>
            <w:vAlign w:val="center"/>
          </w:tcPr>
          <w:p w14:paraId="2BC1ECBB" w14:textId="77777777" w:rsidR="00755210" w:rsidRPr="00755210" w:rsidRDefault="00755210" w:rsidP="00755210">
            <w:pPr>
              <w:widowControl w:val="0"/>
              <w:ind w:firstLine="709"/>
              <w:rPr>
                <w:rFonts w:eastAsia="Times New Roman" w:cs="Times New Roman"/>
                <w:szCs w:val="24"/>
                <w:lang w:val="uk-UA" w:eastAsia="uk-UA"/>
              </w:rPr>
            </w:pPr>
          </w:p>
        </w:tc>
      </w:tr>
      <w:tr w:rsidR="00755210" w:rsidRPr="00755210" w14:paraId="515D832A" w14:textId="77777777" w:rsidTr="005A6A9F">
        <w:trPr>
          <w:trHeight w:val="342"/>
        </w:trPr>
        <w:tc>
          <w:tcPr>
            <w:tcW w:w="2193" w:type="pct"/>
            <w:vAlign w:val="center"/>
          </w:tcPr>
          <w:p w14:paraId="24E9801D" w14:textId="77777777" w:rsidR="00755210" w:rsidRPr="00755210" w:rsidRDefault="00755210" w:rsidP="00755210">
            <w:pPr>
              <w:rPr>
                <w:rFonts w:cs="Times New Roman"/>
                <w:szCs w:val="24"/>
                <w:lang w:val="uk-UA"/>
              </w:rPr>
            </w:pPr>
            <w:r w:rsidRPr="00755210">
              <w:rPr>
                <w:rFonts w:cs="Times New Roman"/>
                <w:szCs w:val="24"/>
                <w:lang w:val="uk-UA"/>
              </w:rPr>
              <w:t>Тема8. Християнство: основи віровчення і культу</w:t>
            </w:r>
          </w:p>
        </w:tc>
        <w:tc>
          <w:tcPr>
            <w:tcW w:w="480" w:type="pct"/>
            <w:vAlign w:val="center"/>
          </w:tcPr>
          <w:p w14:paraId="2CE4ACAE"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12</w:t>
            </w:r>
          </w:p>
        </w:tc>
        <w:tc>
          <w:tcPr>
            <w:tcW w:w="426" w:type="pct"/>
            <w:gridSpan w:val="3"/>
            <w:vAlign w:val="center"/>
          </w:tcPr>
          <w:p w14:paraId="5BC16860"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49" w:type="pct"/>
            <w:gridSpan w:val="2"/>
            <w:shd w:val="clear" w:color="auto" w:fill="auto"/>
            <w:vAlign w:val="center"/>
          </w:tcPr>
          <w:p w14:paraId="25CE0A8F" w14:textId="77777777" w:rsidR="00755210" w:rsidRPr="00755210" w:rsidRDefault="00755210" w:rsidP="00755210">
            <w:pPr>
              <w:widowControl w:val="0"/>
              <w:ind w:firstLine="709"/>
              <w:rPr>
                <w:rFonts w:eastAsia="Times New Roman" w:cs="Times New Roman"/>
                <w:szCs w:val="24"/>
                <w:lang w:val="uk-UA" w:eastAsia="uk-UA"/>
              </w:rPr>
            </w:pPr>
          </w:p>
        </w:tc>
        <w:tc>
          <w:tcPr>
            <w:tcW w:w="390" w:type="pct"/>
            <w:gridSpan w:val="2"/>
            <w:shd w:val="clear" w:color="auto" w:fill="auto"/>
            <w:vAlign w:val="center"/>
          </w:tcPr>
          <w:p w14:paraId="6C77E810"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96" w:type="pct"/>
            <w:gridSpan w:val="2"/>
            <w:vAlign w:val="center"/>
          </w:tcPr>
          <w:p w14:paraId="4F0E9F07" w14:textId="77777777" w:rsidR="00755210" w:rsidRPr="00755210" w:rsidRDefault="00755210" w:rsidP="00755210">
            <w:pPr>
              <w:widowControl w:val="0"/>
              <w:ind w:firstLine="709"/>
              <w:rPr>
                <w:rFonts w:eastAsia="Times New Roman" w:cs="Times New Roman"/>
                <w:szCs w:val="24"/>
                <w:lang w:val="uk-UA" w:eastAsia="uk-UA"/>
              </w:rPr>
            </w:pPr>
          </w:p>
        </w:tc>
        <w:tc>
          <w:tcPr>
            <w:tcW w:w="402" w:type="pct"/>
            <w:gridSpan w:val="2"/>
            <w:vAlign w:val="center"/>
          </w:tcPr>
          <w:p w14:paraId="7EF7BB10"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8</w:t>
            </w:r>
          </w:p>
        </w:tc>
        <w:tc>
          <w:tcPr>
            <w:tcW w:w="364" w:type="pct"/>
            <w:vAlign w:val="center"/>
          </w:tcPr>
          <w:p w14:paraId="00D047C2" w14:textId="77777777" w:rsidR="00755210" w:rsidRPr="00755210" w:rsidRDefault="00755210" w:rsidP="00755210">
            <w:pPr>
              <w:widowControl w:val="0"/>
              <w:ind w:firstLine="709"/>
              <w:rPr>
                <w:rFonts w:eastAsia="Times New Roman" w:cs="Times New Roman"/>
                <w:szCs w:val="24"/>
                <w:lang w:val="uk-UA" w:eastAsia="uk-UA"/>
              </w:rPr>
            </w:pPr>
          </w:p>
        </w:tc>
      </w:tr>
      <w:tr w:rsidR="00755210" w:rsidRPr="00755210" w14:paraId="1B24A07C" w14:textId="77777777" w:rsidTr="005A6A9F">
        <w:trPr>
          <w:trHeight w:val="342"/>
        </w:trPr>
        <w:tc>
          <w:tcPr>
            <w:tcW w:w="2193" w:type="pct"/>
            <w:vAlign w:val="center"/>
          </w:tcPr>
          <w:p w14:paraId="0B7DCA1D" w14:textId="77777777" w:rsidR="00755210" w:rsidRPr="00755210" w:rsidRDefault="00755210" w:rsidP="00755210">
            <w:pPr>
              <w:rPr>
                <w:rFonts w:cs="Times New Roman"/>
                <w:szCs w:val="24"/>
                <w:lang w:val="uk-UA"/>
              </w:rPr>
            </w:pPr>
            <w:r w:rsidRPr="00755210">
              <w:rPr>
                <w:rFonts w:cs="Times New Roman"/>
                <w:szCs w:val="24"/>
                <w:lang w:val="uk-UA"/>
              </w:rPr>
              <w:t>Тема9.  Сучасні нетрадиційні релігії та нові релігійні рухи</w:t>
            </w:r>
          </w:p>
        </w:tc>
        <w:tc>
          <w:tcPr>
            <w:tcW w:w="480" w:type="pct"/>
            <w:vAlign w:val="center"/>
          </w:tcPr>
          <w:p w14:paraId="73BF7008"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12</w:t>
            </w:r>
          </w:p>
        </w:tc>
        <w:tc>
          <w:tcPr>
            <w:tcW w:w="426" w:type="pct"/>
            <w:gridSpan w:val="3"/>
            <w:vAlign w:val="center"/>
          </w:tcPr>
          <w:p w14:paraId="1239D746"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49" w:type="pct"/>
            <w:gridSpan w:val="2"/>
            <w:shd w:val="clear" w:color="auto" w:fill="auto"/>
            <w:vAlign w:val="center"/>
          </w:tcPr>
          <w:p w14:paraId="50044F5A" w14:textId="77777777" w:rsidR="00755210" w:rsidRPr="00755210" w:rsidRDefault="00755210" w:rsidP="00755210">
            <w:pPr>
              <w:widowControl w:val="0"/>
              <w:ind w:firstLine="709"/>
              <w:rPr>
                <w:rFonts w:eastAsia="Times New Roman" w:cs="Times New Roman"/>
                <w:szCs w:val="24"/>
                <w:lang w:val="uk-UA" w:eastAsia="uk-UA"/>
              </w:rPr>
            </w:pPr>
          </w:p>
        </w:tc>
        <w:tc>
          <w:tcPr>
            <w:tcW w:w="390" w:type="pct"/>
            <w:gridSpan w:val="2"/>
            <w:shd w:val="clear" w:color="auto" w:fill="auto"/>
            <w:vAlign w:val="center"/>
          </w:tcPr>
          <w:p w14:paraId="50650F01"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96" w:type="pct"/>
            <w:gridSpan w:val="2"/>
            <w:vAlign w:val="center"/>
          </w:tcPr>
          <w:p w14:paraId="4FFD7500" w14:textId="77777777" w:rsidR="00755210" w:rsidRPr="00755210" w:rsidRDefault="00755210" w:rsidP="00755210">
            <w:pPr>
              <w:widowControl w:val="0"/>
              <w:ind w:firstLine="709"/>
              <w:rPr>
                <w:rFonts w:eastAsia="Times New Roman" w:cs="Times New Roman"/>
                <w:szCs w:val="24"/>
                <w:lang w:val="uk-UA" w:eastAsia="uk-UA"/>
              </w:rPr>
            </w:pPr>
          </w:p>
        </w:tc>
        <w:tc>
          <w:tcPr>
            <w:tcW w:w="402" w:type="pct"/>
            <w:gridSpan w:val="2"/>
            <w:vAlign w:val="center"/>
          </w:tcPr>
          <w:p w14:paraId="497E6075"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8</w:t>
            </w:r>
          </w:p>
        </w:tc>
        <w:tc>
          <w:tcPr>
            <w:tcW w:w="364" w:type="pct"/>
            <w:vAlign w:val="center"/>
          </w:tcPr>
          <w:p w14:paraId="10475215" w14:textId="77777777" w:rsidR="00755210" w:rsidRPr="00755210" w:rsidRDefault="00755210" w:rsidP="00755210">
            <w:pPr>
              <w:widowControl w:val="0"/>
              <w:ind w:firstLine="709"/>
              <w:rPr>
                <w:rFonts w:eastAsia="Times New Roman" w:cs="Times New Roman"/>
                <w:szCs w:val="24"/>
                <w:lang w:val="uk-UA" w:eastAsia="uk-UA"/>
              </w:rPr>
            </w:pPr>
          </w:p>
        </w:tc>
      </w:tr>
      <w:tr w:rsidR="00755210" w:rsidRPr="00755210" w14:paraId="22360C39" w14:textId="77777777" w:rsidTr="005A6A9F">
        <w:trPr>
          <w:trHeight w:val="342"/>
        </w:trPr>
        <w:tc>
          <w:tcPr>
            <w:tcW w:w="2193" w:type="pct"/>
            <w:vAlign w:val="center"/>
          </w:tcPr>
          <w:p w14:paraId="672D7901" w14:textId="77777777" w:rsidR="00755210" w:rsidRPr="00755210" w:rsidRDefault="00755210" w:rsidP="00755210">
            <w:pPr>
              <w:rPr>
                <w:rFonts w:cs="Times New Roman"/>
                <w:szCs w:val="24"/>
                <w:lang w:val="uk-UA"/>
              </w:rPr>
            </w:pPr>
            <w:r w:rsidRPr="00755210">
              <w:rPr>
                <w:rFonts w:cs="Times New Roman"/>
                <w:szCs w:val="24"/>
                <w:lang w:val="uk-UA"/>
              </w:rPr>
              <w:t>Тема10. Релігія і церква в системі державно-правових відносин</w:t>
            </w:r>
          </w:p>
        </w:tc>
        <w:tc>
          <w:tcPr>
            <w:tcW w:w="480" w:type="pct"/>
            <w:vAlign w:val="center"/>
          </w:tcPr>
          <w:p w14:paraId="568811E6"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12</w:t>
            </w:r>
          </w:p>
        </w:tc>
        <w:tc>
          <w:tcPr>
            <w:tcW w:w="426" w:type="pct"/>
            <w:gridSpan w:val="3"/>
            <w:vAlign w:val="center"/>
          </w:tcPr>
          <w:p w14:paraId="3D238C08"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49" w:type="pct"/>
            <w:gridSpan w:val="2"/>
            <w:shd w:val="clear" w:color="auto" w:fill="auto"/>
            <w:vAlign w:val="center"/>
          </w:tcPr>
          <w:p w14:paraId="17BFE2D4" w14:textId="77777777" w:rsidR="00755210" w:rsidRPr="00755210" w:rsidRDefault="00755210" w:rsidP="00755210">
            <w:pPr>
              <w:widowControl w:val="0"/>
              <w:ind w:firstLine="709"/>
              <w:rPr>
                <w:rFonts w:eastAsia="Times New Roman" w:cs="Times New Roman"/>
                <w:szCs w:val="24"/>
                <w:lang w:val="uk-UA" w:eastAsia="uk-UA"/>
              </w:rPr>
            </w:pPr>
          </w:p>
        </w:tc>
        <w:tc>
          <w:tcPr>
            <w:tcW w:w="390" w:type="pct"/>
            <w:gridSpan w:val="2"/>
            <w:shd w:val="clear" w:color="auto" w:fill="auto"/>
            <w:vAlign w:val="center"/>
          </w:tcPr>
          <w:p w14:paraId="376DA347"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w:t>
            </w:r>
          </w:p>
        </w:tc>
        <w:tc>
          <w:tcPr>
            <w:tcW w:w="396" w:type="pct"/>
            <w:gridSpan w:val="2"/>
            <w:vAlign w:val="center"/>
          </w:tcPr>
          <w:p w14:paraId="041DA07B" w14:textId="77777777" w:rsidR="00755210" w:rsidRPr="00755210" w:rsidRDefault="00755210" w:rsidP="00755210">
            <w:pPr>
              <w:widowControl w:val="0"/>
              <w:ind w:firstLine="709"/>
              <w:rPr>
                <w:rFonts w:eastAsia="Times New Roman" w:cs="Times New Roman"/>
                <w:szCs w:val="24"/>
                <w:lang w:val="uk-UA" w:eastAsia="uk-UA"/>
              </w:rPr>
            </w:pPr>
          </w:p>
        </w:tc>
        <w:tc>
          <w:tcPr>
            <w:tcW w:w="402" w:type="pct"/>
            <w:gridSpan w:val="2"/>
            <w:vAlign w:val="center"/>
          </w:tcPr>
          <w:p w14:paraId="7FA23F4F"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8</w:t>
            </w:r>
          </w:p>
        </w:tc>
        <w:tc>
          <w:tcPr>
            <w:tcW w:w="364" w:type="pct"/>
            <w:vAlign w:val="center"/>
          </w:tcPr>
          <w:p w14:paraId="0E63B57C" w14:textId="77777777" w:rsidR="00755210" w:rsidRPr="00755210" w:rsidRDefault="00755210" w:rsidP="00755210">
            <w:pPr>
              <w:widowControl w:val="0"/>
              <w:ind w:firstLine="709"/>
              <w:rPr>
                <w:rFonts w:eastAsia="Times New Roman" w:cs="Times New Roman"/>
                <w:szCs w:val="24"/>
                <w:lang w:val="uk-UA" w:eastAsia="uk-UA"/>
              </w:rPr>
            </w:pPr>
          </w:p>
        </w:tc>
      </w:tr>
      <w:tr w:rsidR="00755210" w:rsidRPr="00755210" w14:paraId="66534C38" w14:textId="77777777" w:rsidTr="005A6A9F">
        <w:trPr>
          <w:trHeight w:val="365"/>
        </w:trPr>
        <w:tc>
          <w:tcPr>
            <w:tcW w:w="2193" w:type="pct"/>
            <w:vAlign w:val="center"/>
          </w:tcPr>
          <w:p w14:paraId="0E7FA6B3" w14:textId="77777777" w:rsidR="00755210" w:rsidRPr="00755210" w:rsidRDefault="00755210" w:rsidP="00755210">
            <w:pPr>
              <w:widowControl w:val="0"/>
              <w:rPr>
                <w:rFonts w:eastAsia="Times New Roman" w:cs="Times New Roman"/>
                <w:b/>
                <w:szCs w:val="24"/>
                <w:lang w:val="uk-UA" w:eastAsia="uk-UA"/>
              </w:rPr>
            </w:pPr>
            <w:r w:rsidRPr="00755210">
              <w:rPr>
                <w:rFonts w:eastAsia="Times New Roman" w:cs="Times New Roman"/>
                <w:b/>
                <w:szCs w:val="24"/>
                <w:lang w:val="uk-UA" w:eastAsia="uk-UA"/>
              </w:rPr>
              <w:t>Разом годин</w:t>
            </w:r>
          </w:p>
        </w:tc>
        <w:tc>
          <w:tcPr>
            <w:tcW w:w="480" w:type="pct"/>
            <w:vAlign w:val="center"/>
          </w:tcPr>
          <w:p w14:paraId="522AD926"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120</w:t>
            </w:r>
          </w:p>
        </w:tc>
        <w:tc>
          <w:tcPr>
            <w:tcW w:w="426" w:type="pct"/>
            <w:gridSpan w:val="3"/>
            <w:vAlign w:val="center"/>
          </w:tcPr>
          <w:p w14:paraId="50D96284"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20</w:t>
            </w:r>
          </w:p>
        </w:tc>
        <w:tc>
          <w:tcPr>
            <w:tcW w:w="349" w:type="pct"/>
            <w:gridSpan w:val="2"/>
            <w:shd w:val="clear" w:color="auto" w:fill="auto"/>
            <w:vAlign w:val="center"/>
          </w:tcPr>
          <w:p w14:paraId="3EA54861" w14:textId="77777777" w:rsidR="00755210" w:rsidRPr="00755210" w:rsidRDefault="00755210" w:rsidP="00755210">
            <w:pPr>
              <w:widowControl w:val="0"/>
              <w:rPr>
                <w:rFonts w:eastAsia="Times New Roman" w:cs="Times New Roman"/>
                <w:szCs w:val="24"/>
                <w:lang w:val="uk-UA" w:eastAsia="uk-UA"/>
              </w:rPr>
            </w:pPr>
          </w:p>
        </w:tc>
        <w:tc>
          <w:tcPr>
            <w:tcW w:w="390" w:type="pct"/>
            <w:gridSpan w:val="2"/>
            <w:shd w:val="clear" w:color="auto" w:fill="auto"/>
            <w:vAlign w:val="center"/>
          </w:tcPr>
          <w:p w14:paraId="65D696B0"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20</w:t>
            </w:r>
          </w:p>
        </w:tc>
        <w:tc>
          <w:tcPr>
            <w:tcW w:w="396" w:type="pct"/>
            <w:gridSpan w:val="2"/>
            <w:vAlign w:val="center"/>
          </w:tcPr>
          <w:p w14:paraId="745FDBE4" w14:textId="77777777" w:rsidR="00755210" w:rsidRPr="00755210" w:rsidRDefault="00755210" w:rsidP="00755210">
            <w:pPr>
              <w:widowControl w:val="0"/>
              <w:ind w:firstLine="709"/>
              <w:rPr>
                <w:rFonts w:eastAsia="Times New Roman" w:cs="Times New Roman"/>
                <w:szCs w:val="24"/>
                <w:lang w:val="uk-UA" w:eastAsia="uk-UA"/>
              </w:rPr>
            </w:pPr>
          </w:p>
        </w:tc>
        <w:tc>
          <w:tcPr>
            <w:tcW w:w="402" w:type="pct"/>
            <w:gridSpan w:val="2"/>
            <w:vAlign w:val="center"/>
          </w:tcPr>
          <w:p w14:paraId="1C83A0A2" w14:textId="77777777" w:rsidR="00755210" w:rsidRPr="00755210" w:rsidRDefault="00755210" w:rsidP="00755210">
            <w:pPr>
              <w:widowControl w:val="0"/>
              <w:rPr>
                <w:rFonts w:eastAsia="Times New Roman" w:cs="Times New Roman"/>
                <w:szCs w:val="24"/>
                <w:lang w:val="uk-UA" w:eastAsia="uk-UA"/>
              </w:rPr>
            </w:pPr>
            <w:r w:rsidRPr="00755210">
              <w:rPr>
                <w:rFonts w:eastAsia="Times New Roman" w:cs="Times New Roman"/>
                <w:szCs w:val="24"/>
                <w:lang w:val="uk-UA" w:eastAsia="uk-UA"/>
              </w:rPr>
              <w:t>80</w:t>
            </w:r>
          </w:p>
        </w:tc>
        <w:tc>
          <w:tcPr>
            <w:tcW w:w="364" w:type="pct"/>
            <w:vAlign w:val="center"/>
          </w:tcPr>
          <w:p w14:paraId="00B6226C" w14:textId="77777777" w:rsidR="00755210" w:rsidRPr="00755210" w:rsidRDefault="00755210" w:rsidP="00755210">
            <w:pPr>
              <w:widowControl w:val="0"/>
              <w:ind w:firstLine="709"/>
              <w:rPr>
                <w:rFonts w:eastAsia="Times New Roman" w:cs="Times New Roman"/>
                <w:szCs w:val="24"/>
                <w:lang w:val="uk-UA" w:eastAsia="uk-UA"/>
              </w:rPr>
            </w:pPr>
          </w:p>
        </w:tc>
      </w:tr>
    </w:tbl>
    <w:p w14:paraId="249FE906" w14:textId="77777777" w:rsidR="00755210" w:rsidRPr="00755210" w:rsidRDefault="00755210" w:rsidP="00755210">
      <w:pPr>
        <w:widowControl w:val="0"/>
        <w:autoSpaceDE w:val="0"/>
        <w:autoSpaceDN w:val="0"/>
        <w:adjustRightInd w:val="0"/>
        <w:ind w:left="708"/>
        <w:jc w:val="center"/>
        <w:rPr>
          <w:rFonts w:eastAsia="Times New Roman" w:cs="Times New Roman"/>
          <w:b/>
          <w:sz w:val="28"/>
          <w:szCs w:val="28"/>
          <w:lang w:val="uk-UA" w:eastAsia="ru-RU"/>
        </w:rPr>
      </w:pPr>
    </w:p>
    <w:p w14:paraId="25BB409B" w14:textId="77777777" w:rsidR="00755210" w:rsidRPr="00755210" w:rsidRDefault="00755210" w:rsidP="00755210">
      <w:pPr>
        <w:widowControl w:val="0"/>
        <w:autoSpaceDE w:val="0"/>
        <w:autoSpaceDN w:val="0"/>
        <w:adjustRightInd w:val="0"/>
        <w:ind w:left="708"/>
        <w:jc w:val="center"/>
        <w:rPr>
          <w:rFonts w:eastAsia="Times New Roman" w:cs="Times New Roman"/>
          <w:b/>
          <w:sz w:val="28"/>
          <w:szCs w:val="28"/>
          <w:lang w:val="uk-UA" w:eastAsia="ru-RU"/>
        </w:rPr>
      </w:pPr>
      <w:r w:rsidRPr="00755210">
        <w:rPr>
          <w:rFonts w:eastAsia="Times New Roman" w:cs="Times New Roman"/>
          <w:b/>
          <w:sz w:val="28"/>
          <w:szCs w:val="28"/>
          <w:lang w:val="uk-UA" w:eastAsia="ru-RU"/>
        </w:rPr>
        <w:t>Заочна форма здобуття вищої освіти навчання</w:t>
      </w: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4"/>
        <w:gridCol w:w="878"/>
        <w:gridCol w:w="11"/>
        <w:gridCol w:w="711"/>
        <w:gridCol w:w="27"/>
        <w:gridCol w:w="29"/>
        <w:gridCol w:w="639"/>
        <w:gridCol w:w="15"/>
        <w:gridCol w:w="703"/>
        <w:gridCol w:w="7"/>
        <w:gridCol w:w="718"/>
        <w:gridCol w:w="711"/>
        <w:gridCol w:w="26"/>
        <w:gridCol w:w="670"/>
      </w:tblGrid>
      <w:tr w:rsidR="00755210" w:rsidRPr="00755210" w14:paraId="6650E1D8" w14:textId="77777777" w:rsidTr="005A6A9F">
        <w:trPr>
          <w:cantSplit/>
          <w:trHeight w:val="339"/>
        </w:trPr>
        <w:tc>
          <w:tcPr>
            <w:tcW w:w="2191" w:type="pct"/>
            <w:vMerge w:val="restart"/>
          </w:tcPr>
          <w:p w14:paraId="6D9987EF" w14:textId="77777777" w:rsidR="00755210" w:rsidRPr="00755210" w:rsidRDefault="00755210" w:rsidP="00755210">
            <w:pPr>
              <w:widowControl w:val="0"/>
              <w:autoSpaceDE w:val="0"/>
              <w:autoSpaceDN w:val="0"/>
              <w:adjustRightInd w:val="0"/>
              <w:jc w:val="center"/>
              <w:rPr>
                <w:rFonts w:eastAsia="Times New Roman" w:cs="Times New Roman"/>
                <w:szCs w:val="24"/>
                <w:lang w:val="uk-UA" w:eastAsia="ru-RU"/>
              </w:rPr>
            </w:pPr>
          </w:p>
          <w:p w14:paraId="3600DA27" w14:textId="77777777" w:rsidR="00755210" w:rsidRPr="00755210" w:rsidRDefault="00755210" w:rsidP="00755210">
            <w:pPr>
              <w:widowControl w:val="0"/>
              <w:autoSpaceDE w:val="0"/>
              <w:autoSpaceDN w:val="0"/>
              <w:adjustRightInd w:val="0"/>
              <w:jc w:val="center"/>
              <w:rPr>
                <w:rFonts w:eastAsia="Times New Roman" w:cs="Times New Roman"/>
                <w:b/>
                <w:szCs w:val="24"/>
                <w:lang w:val="uk-UA" w:eastAsia="ru-RU"/>
              </w:rPr>
            </w:pPr>
            <w:r w:rsidRPr="00755210">
              <w:rPr>
                <w:rFonts w:eastAsia="Times New Roman" w:cs="Times New Roman"/>
                <w:b/>
                <w:szCs w:val="24"/>
                <w:lang w:val="uk-UA" w:eastAsia="ru-RU"/>
              </w:rPr>
              <w:t>Назви змістових модулів і тем</w:t>
            </w:r>
          </w:p>
        </w:tc>
        <w:tc>
          <w:tcPr>
            <w:tcW w:w="2809" w:type="pct"/>
            <w:gridSpan w:val="13"/>
            <w:vAlign w:val="center"/>
          </w:tcPr>
          <w:p w14:paraId="59BDED99" w14:textId="77777777" w:rsidR="00755210" w:rsidRPr="00755210" w:rsidRDefault="00755210" w:rsidP="00755210">
            <w:pPr>
              <w:widowControl w:val="0"/>
              <w:autoSpaceDE w:val="0"/>
              <w:autoSpaceDN w:val="0"/>
              <w:adjustRightInd w:val="0"/>
              <w:jc w:val="center"/>
              <w:rPr>
                <w:rFonts w:eastAsia="Times New Roman" w:cs="Times New Roman"/>
                <w:b/>
                <w:i/>
                <w:szCs w:val="24"/>
                <w:lang w:val="uk-UA" w:eastAsia="ru-RU"/>
              </w:rPr>
            </w:pPr>
            <w:r w:rsidRPr="00755210">
              <w:rPr>
                <w:rFonts w:eastAsia="Times New Roman" w:cs="Times New Roman"/>
                <w:b/>
                <w:szCs w:val="24"/>
                <w:lang w:val="uk-UA" w:eastAsia="ru-RU"/>
              </w:rPr>
              <w:t xml:space="preserve">Кількість годин </w:t>
            </w:r>
          </w:p>
        </w:tc>
      </w:tr>
      <w:tr w:rsidR="00755210" w:rsidRPr="00755210" w14:paraId="1416F6E2" w14:textId="77777777" w:rsidTr="00254D51">
        <w:trPr>
          <w:cantSplit/>
          <w:trHeight w:val="350"/>
        </w:trPr>
        <w:tc>
          <w:tcPr>
            <w:tcW w:w="2191" w:type="pct"/>
            <w:vMerge/>
          </w:tcPr>
          <w:p w14:paraId="47F4FE73" w14:textId="77777777" w:rsidR="00755210" w:rsidRPr="00755210" w:rsidRDefault="00755210" w:rsidP="00755210">
            <w:pPr>
              <w:widowControl w:val="0"/>
              <w:autoSpaceDE w:val="0"/>
              <w:autoSpaceDN w:val="0"/>
              <w:adjustRightInd w:val="0"/>
              <w:jc w:val="center"/>
              <w:rPr>
                <w:rFonts w:eastAsia="Times New Roman" w:cs="Times New Roman"/>
                <w:szCs w:val="24"/>
                <w:lang w:val="uk-UA" w:eastAsia="ru-RU"/>
              </w:rPr>
            </w:pPr>
          </w:p>
        </w:tc>
        <w:tc>
          <w:tcPr>
            <w:tcW w:w="485" w:type="pct"/>
            <w:gridSpan w:val="2"/>
            <w:shd w:val="clear" w:color="auto" w:fill="auto"/>
            <w:vAlign w:val="center"/>
          </w:tcPr>
          <w:p w14:paraId="1CD25999" w14:textId="77777777" w:rsidR="00755210" w:rsidRPr="00755210" w:rsidRDefault="00755210" w:rsidP="00755210">
            <w:pPr>
              <w:widowControl w:val="0"/>
              <w:autoSpaceDE w:val="0"/>
              <w:autoSpaceDN w:val="0"/>
              <w:adjustRightInd w:val="0"/>
              <w:jc w:val="center"/>
              <w:rPr>
                <w:rFonts w:eastAsia="Times New Roman" w:cs="Times New Roman"/>
                <w:b/>
                <w:szCs w:val="24"/>
                <w:lang w:val="uk-UA" w:eastAsia="ru-RU"/>
              </w:rPr>
            </w:pPr>
            <w:r w:rsidRPr="00755210">
              <w:rPr>
                <w:rFonts w:eastAsia="Times New Roman" w:cs="Times New Roman"/>
                <w:b/>
                <w:szCs w:val="24"/>
                <w:lang w:val="uk-UA" w:eastAsia="ru-RU"/>
              </w:rPr>
              <w:t>разом</w:t>
            </w:r>
          </w:p>
        </w:tc>
        <w:tc>
          <w:tcPr>
            <w:tcW w:w="2324" w:type="pct"/>
            <w:gridSpan w:val="11"/>
            <w:shd w:val="clear" w:color="auto" w:fill="auto"/>
            <w:vAlign w:val="center"/>
          </w:tcPr>
          <w:p w14:paraId="4CC3F190" w14:textId="77777777" w:rsidR="00755210" w:rsidRPr="00755210" w:rsidRDefault="00755210" w:rsidP="00755210">
            <w:pPr>
              <w:widowControl w:val="0"/>
              <w:autoSpaceDE w:val="0"/>
              <w:autoSpaceDN w:val="0"/>
              <w:adjustRightInd w:val="0"/>
              <w:jc w:val="center"/>
              <w:rPr>
                <w:rFonts w:eastAsia="Times New Roman" w:cs="Times New Roman"/>
                <w:b/>
                <w:szCs w:val="24"/>
                <w:lang w:val="uk-UA" w:eastAsia="ru-RU"/>
              </w:rPr>
            </w:pPr>
            <w:r w:rsidRPr="00755210">
              <w:rPr>
                <w:rFonts w:eastAsia="Times New Roman" w:cs="Times New Roman"/>
                <w:b/>
                <w:szCs w:val="24"/>
                <w:lang w:val="uk-UA" w:eastAsia="ru-RU"/>
              </w:rPr>
              <w:t>у тому числі</w:t>
            </w:r>
          </w:p>
        </w:tc>
      </w:tr>
      <w:tr w:rsidR="00755210" w:rsidRPr="00755210" w14:paraId="00BEE7D4" w14:textId="77777777" w:rsidTr="005A6A9F">
        <w:trPr>
          <w:cantSplit/>
          <w:trHeight w:val="2256"/>
        </w:trPr>
        <w:tc>
          <w:tcPr>
            <w:tcW w:w="2191" w:type="pct"/>
            <w:vMerge/>
          </w:tcPr>
          <w:p w14:paraId="500A0036" w14:textId="77777777" w:rsidR="00755210" w:rsidRPr="00755210" w:rsidRDefault="00755210" w:rsidP="00755210">
            <w:pPr>
              <w:widowControl w:val="0"/>
              <w:autoSpaceDE w:val="0"/>
              <w:autoSpaceDN w:val="0"/>
              <w:adjustRightInd w:val="0"/>
              <w:jc w:val="center"/>
              <w:rPr>
                <w:rFonts w:eastAsia="Times New Roman" w:cs="Times New Roman"/>
                <w:szCs w:val="24"/>
                <w:lang w:val="uk-UA" w:eastAsia="ru-RU"/>
              </w:rPr>
            </w:pPr>
          </w:p>
        </w:tc>
        <w:tc>
          <w:tcPr>
            <w:tcW w:w="485" w:type="pct"/>
            <w:gridSpan w:val="2"/>
            <w:shd w:val="clear" w:color="auto" w:fill="auto"/>
          </w:tcPr>
          <w:p w14:paraId="2AB6F5BB" w14:textId="77777777" w:rsidR="00755210" w:rsidRPr="00755210" w:rsidRDefault="00755210" w:rsidP="00755210">
            <w:pPr>
              <w:widowControl w:val="0"/>
              <w:autoSpaceDE w:val="0"/>
              <w:autoSpaceDN w:val="0"/>
              <w:adjustRightInd w:val="0"/>
              <w:jc w:val="center"/>
              <w:rPr>
                <w:rFonts w:eastAsia="Times New Roman" w:cs="Times New Roman"/>
                <w:b/>
                <w:szCs w:val="24"/>
                <w:lang w:val="uk-UA" w:eastAsia="ru-RU"/>
              </w:rPr>
            </w:pPr>
          </w:p>
        </w:tc>
        <w:tc>
          <w:tcPr>
            <w:tcW w:w="388" w:type="pct"/>
            <w:shd w:val="clear" w:color="auto" w:fill="auto"/>
            <w:textDirection w:val="btLr"/>
            <w:vAlign w:val="center"/>
          </w:tcPr>
          <w:p w14:paraId="47FDBFCE" w14:textId="77777777" w:rsidR="00755210" w:rsidRPr="00755210" w:rsidRDefault="00755210" w:rsidP="00755210">
            <w:pPr>
              <w:widowControl w:val="0"/>
              <w:autoSpaceDE w:val="0"/>
              <w:autoSpaceDN w:val="0"/>
              <w:adjustRightInd w:val="0"/>
              <w:jc w:val="center"/>
              <w:rPr>
                <w:rFonts w:eastAsia="Times New Roman" w:cs="Times New Roman"/>
                <w:b/>
                <w:szCs w:val="24"/>
                <w:lang w:val="uk-UA" w:eastAsia="ru-RU"/>
              </w:rPr>
            </w:pPr>
            <w:r w:rsidRPr="00755210">
              <w:rPr>
                <w:rFonts w:eastAsia="Times New Roman" w:cs="Times New Roman"/>
                <w:b/>
                <w:szCs w:val="24"/>
                <w:lang w:val="uk-UA" w:eastAsia="ru-RU"/>
              </w:rPr>
              <w:t>лекційні заняття</w:t>
            </w:r>
          </w:p>
        </w:tc>
        <w:tc>
          <w:tcPr>
            <w:tcW w:w="388" w:type="pct"/>
            <w:gridSpan w:val="4"/>
            <w:textDirection w:val="btLr"/>
            <w:vAlign w:val="center"/>
          </w:tcPr>
          <w:p w14:paraId="6CB41681" w14:textId="77777777" w:rsidR="00755210" w:rsidRPr="00755210" w:rsidRDefault="00755210" w:rsidP="00755210">
            <w:pPr>
              <w:widowControl w:val="0"/>
              <w:autoSpaceDE w:val="0"/>
              <w:autoSpaceDN w:val="0"/>
              <w:adjustRightInd w:val="0"/>
              <w:jc w:val="center"/>
              <w:rPr>
                <w:rFonts w:eastAsia="Times New Roman" w:cs="Times New Roman"/>
                <w:b/>
                <w:szCs w:val="24"/>
                <w:lang w:val="uk-UA" w:eastAsia="ru-RU"/>
              </w:rPr>
            </w:pPr>
            <w:r w:rsidRPr="00755210">
              <w:rPr>
                <w:rFonts w:eastAsia="Times New Roman" w:cs="Times New Roman"/>
                <w:b/>
                <w:szCs w:val="24"/>
                <w:lang w:val="uk-UA" w:eastAsia="ru-RU"/>
              </w:rPr>
              <w:t>практичні заняття</w:t>
            </w:r>
          </w:p>
        </w:tc>
        <w:tc>
          <w:tcPr>
            <w:tcW w:w="384" w:type="pct"/>
            <w:textDirection w:val="btLr"/>
            <w:vAlign w:val="center"/>
          </w:tcPr>
          <w:p w14:paraId="53D03671" w14:textId="77777777" w:rsidR="00755210" w:rsidRPr="00755210" w:rsidRDefault="00755210" w:rsidP="00755210">
            <w:pPr>
              <w:widowControl w:val="0"/>
              <w:autoSpaceDE w:val="0"/>
              <w:autoSpaceDN w:val="0"/>
              <w:adjustRightInd w:val="0"/>
              <w:jc w:val="center"/>
              <w:rPr>
                <w:rFonts w:eastAsia="Times New Roman" w:cs="Times New Roman"/>
                <w:b/>
                <w:szCs w:val="24"/>
                <w:lang w:val="uk-UA" w:eastAsia="ru-RU"/>
              </w:rPr>
            </w:pPr>
            <w:r w:rsidRPr="00755210">
              <w:rPr>
                <w:rFonts w:eastAsia="Times New Roman" w:cs="Times New Roman"/>
                <w:b/>
                <w:szCs w:val="24"/>
                <w:lang w:val="uk-UA" w:eastAsia="ru-RU"/>
              </w:rPr>
              <w:t>семінарські заняття</w:t>
            </w:r>
          </w:p>
        </w:tc>
        <w:tc>
          <w:tcPr>
            <w:tcW w:w="396" w:type="pct"/>
            <w:gridSpan w:val="2"/>
            <w:shd w:val="clear" w:color="auto" w:fill="auto"/>
            <w:textDirection w:val="btLr"/>
            <w:vAlign w:val="center"/>
          </w:tcPr>
          <w:p w14:paraId="75C57652" w14:textId="77777777" w:rsidR="00755210" w:rsidRPr="00755210" w:rsidRDefault="00755210" w:rsidP="00755210">
            <w:pPr>
              <w:widowControl w:val="0"/>
              <w:autoSpaceDE w:val="0"/>
              <w:autoSpaceDN w:val="0"/>
              <w:adjustRightInd w:val="0"/>
              <w:jc w:val="center"/>
              <w:rPr>
                <w:rFonts w:eastAsia="Times New Roman" w:cs="Times New Roman"/>
                <w:b/>
                <w:szCs w:val="24"/>
                <w:lang w:val="uk-UA" w:eastAsia="ru-RU"/>
              </w:rPr>
            </w:pPr>
            <w:r w:rsidRPr="00755210">
              <w:rPr>
                <w:rFonts w:eastAsia="Times New Roman" w:cs="Times New Roman"/>
                <w:b/>
                <w:szCs w:val="24"/>
                <w:lang w:val="uk-UA" w:eastAsia="ru-RU"/>
              </w:rPr>
              <w:t>лабораторні заняття</w:t>
            </w:r>
          </w:p>
        </w:tc>
        <w:tc>
          <w:tcPr>
            <w:tcW w:w="388" w:type="pct"/>
            <w:shd w:val="clear" w:color="auto" w:fill="auto"/>
            <w:textDirection w:val="btLr"/>
            <w:vAlign w:val="center"/>
          </w:tcPr>
          <w:p w14:paraId="33592FDC" w14:textId="77777777" w:rsidR="00755210" w:rsidRPr="00755210" w:rsidRDefault="00755210" w:rsidP="00755210">
            <w:pPr>
              <w:widowControl w:val="0"/>
              <w:autoSpaceDE w:val="0"/>
              <w:autoSpaceDN w:val="0"/>
              <w:adjustRightInd w:val="0"/>
              <w:jc w:val="center"/>
              <w:rPr>
                <w:rFonts w:eastAsia="Times New Roman" w:cs="Times New Roman"/>
                <w:b/>
                <w:szCs w:val="24"/>
                <w:lang w:val="uk-UA" w:eastAsia="ru-RU"/>
              </w:rPr>
            </w:pPr>
            <w:r w:rsidRPr="00755210">
              <w:rPr>
                <w:rFonts w:eastAsia="Times New Roman" w:cs="Times New Roman"/>
                <w:b/>
                <w:szCs w:val="24"/>
                <w:lang w:val="uk-UA" w:eastAsia="ru-RU"/>
              </w:rPr>
              <w:t>самостійна робота</w:t>
            </w:r>
          </w:p>
        </w:tc>
        <w:tc>
          <w:tcPr>
            <w:tcW w:w="380" w:type="pct"/>
            <w:gridSpan w:val="2"/>
            <w:textDirection w:val="btLr"/>
            <w:vAlign w:val="center"/>
          </w:tcPr>
          <w:p w14:paraId="7F8DDF5D" w14:textId="77777777" w:rsidR="00755210" w:rsidRPr="00755210" w:rsidRDefault="00755210" w:rsidP="00755210">
            <w:pPr>
              <w:widowControl w:val="0"/>
              <w:autoSpaceDE w:val="0"/>
              <w:autoSpaceDN w:val="0"/>
              <w:adjustRightInd w:val="0"/>
              <w:jc w:val="center"/>
              <w:rPr>
                <w:rFonts w:eastAsia="Times New Roman" w:cs="Times New Roman"/>
                <w:b/>
                <w:szCs w:val="24"/>
                <w:lang w:val="uk-UA" w:eastAsia="ru-RU"/>
              </w:rPr>
            </w:pPr>
            <w:r w:rsidRPr="00755210">
              <w:rPr>
                <w:rFonts w:eastAsia="Times New Roman" w:cs="Times New Roman"/>
                <w:b/>
                <w:szCs w:val="24"/>
                <w:lang w:val="uk-UA" w:eastAsia="ru-RU"/>
              </w:rPr>
              <w:t>індивідуальна робота</w:t>
            </w:r>
          </w:p>
        </w:tc>
      </w:tr>
      <w:tr w:rsidR="00755210" w:rsidRPr="00755210" w14:paraId="4F85D0B1" w14:textId="77777777" w:rsidTr="005A6A9F">
        <w:trPr>
          <w:trHeight w:val="352"/>
        </w:trPr>
        <w:tc>
          <w:tcPr>
            <w:tcW w:w="2191" w:type="pct"/>
            <w:vAlign w:val="center"/>
          </w:tcPr>
          <w:p w14:paraId="36D05901" w14:textId="77777777" w:rsidR="00755210" w:rsidRPr="00755210" w:rsidRDefault="00755210" w:rsidP="00755210">
            <w:pPr>
              <w:widowControl w:val="0"/>
              <w:suppressAutoHyphens/>
              <w:autoSpaceDE w:val="0"/>
              <w:autoSpaceDN w:val="0"/>
              <w:jc w:val="both"/>
              <w:textAlignment w:val="baseline"/>
              <w:rPr>
                <w:rFonts w:eastAsia="Andale Sans UI" w:cs="Times New Roman"/>
                <w:bCs/>
                <w:kern w:val="3"/>
                <w:szCs w:val="24"/>
                <w:lang w:val="uk-UA" w:eastAsia="ja-JP" w:bidi="fa-IR"/>
              </w:rPr>
            </w:pPr>
            <w:r w:rsidRPr="00755210">
              <w:rPr>
                <w:rFonts w:cs="Times New Roman"/>
                <w:szCs w:val="24"/>
                <w:lang w:val="uk-UA"/>
              </w:rPr>
              <w:t xml:space="preserve">Тема 1. Релігієзнавство як наука. Зміст і структура феномену релігії </w:t>
            </w:r>
          </w:p>
        </w:tc>
        <w:tc>
          <w:tcPr>
            <w:tcW w:w="485" w:type="pct"/>
            <w:gridSpan w:val="2"/>
          </w:tcPr>
          <w:p w14:paraId="71F33C8D"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12</w:t>
            </w:r>
          </w:p>
        </w:tc>
        <w:tc>
          <w:tcPr>
            <w:tcW w:w="403" w:type="pct"/>
            <w:gridSpan w:val="2"/>
            <w:shd w:val="clear" w:color="auto" w:fill="auto"/>
          </w:tcPr>
          <w:p w14:paraId="1B66D394"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2</w:t>
            </w:r>
          </w:p>
        </w:tc>
        <w:tc>
          <w:tcPr>
            <w:tcW w:w="373" w:type="pct"/>
            <w:gridSpan w:val="3"/>
            <w:shd w:val="clear" w:color="auto" w:fill="auto"/>
          </w:tcPr>
          <w:p w14:paraId="52CF8D0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88" w:type="pct"/>
            <w:gridSpan w:val="2"/>
          </w:tcPr>
          <w:p w14:paraId="7F627BEA"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2" w:type="pct"/>
          </w:tcPr>
          <w:p w14:paraId="0038C48F"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402" w:type="pct"/>
            <w:gridSpan w:val="2"/>
          </w:tcPr>
          <w:p w14:paraId="1CD961DE"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10</w:t>
            </w:r>
          </w:p>
        </w:tc>
        <w:tc>
          <w:tcPr>
            <w:tcW w:w="366" w:type="pct"/>
          </w:tcPr>
          <w:p w14:paraId="5A8C32CD"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r>
      <w:tr w:rsidR="00755210" w:rsidRPr="00755210" w14:paraId="157D52D0" w14:textId="77777777" w:rsidTr="005A6A9F">
        <w:trPr>
          <w:trHeight w:val="347"/>
        </w:trPr>
        <w:tc>
          <w:tcPr>
            <w:tcW w:w="2191" w:type="pct"/>
            <w:vAlign w:val="center"/>
          </w:tcPr>
          <w:p w14:paraId="5BA3F78E" w14:textId="2CA793D3" w:rsidR="00755210" w:rsidRPr="00755210" w:rsidRDefault="00755210" w:rsidP="00755210">
            <w:pPr>
              <w:widowControl w:val="0"/>
              <w:autoSpaceDE w:val="0"/>
              <w:autoSpaceDN w:val="0"/>
              <w:adjustRightInd w:val="0"/>
              <w:rPr>
                <w:rFonts w:eastAsia="Times New Roman" w:cs="Times New Roman"/>
                <w:bCs/>
                <w:szCs w:val="24"/>
                <w:lang w:val="uk-UA" w:eastAsia="ru-RU"/>
              </w:rPr>
            </w:pPr>
            <w:r w:rsidRPr="00755210">
              <w:rPr>
                <w:rFonts w:cs="Times New Roman"/>
                <w:szCs w:val="24"/>
                <w:lang w:val="uk-UA"/>
              </w:rPr>
              <w:t>Тема 2 Історичний розвиток релігієзнавства</w:t>
            </w:r>
          </w:p>
        </w:tc>
        <w:tc>
          <w:tcPr>
            <w:tcW w:w="485" w:type="pct"/>
            <w:gridSpan w:val="2"/>
          </w:tcPr>
          <w:p w14:paraId="3C5CF9F2"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14</w:t>
            </w:r>
          </w:p>
        </w:tc>
        <w:tc>
          <w:tcPr>
            <w:tcW w:w="403" w:type="pct"/>
            <w:gridSpan w:val="2"/>
            <w:shd w:val="clear" w:color="auto" w:fill="auto"/>
          </w:tcPr>
          <w:p w14:paraId="55EDA050"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2</w:t>
            </w:r>
          </w:p>
        </w:tc>
        <w:tc>
          <w:tcPr>
            <w:tcW w:w="373" w:type="pct"/>
            <w:gridSpan w:val="3"/>
            <w:shd w:val="clear" w:color="auto" w:fill="auto"/>
          </w:tcPr>
          <w:p w14:paraId="182C1061"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88" w:type="pct"/>
            <w:gridSpan w:val="2"/>
          </w:tcPr>
          <w:p w14:paraId="6D7D219E"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2</w:t>
            </w:r>
          </w:p>
        </w:tc>
        <w:tc>
          <w:tcPr>
            <w:tcW w:w="392" w:type="pct"/>
          </w:tcPr>
          <w:p w14:paraId="747F9611"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402" w:type="pct"/>
            <w:gridSpan w:val="2"/>
          </w:tcPr>
          <w:p w14:paraId="5DAD0B20"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10</w:t>
            </w:r>
          </w:p>
        </w:tc>
        <w:tc>
          <w:tcPr>
            <w:tcW w:w="366" w:type="pct"/>
          </w:tcPr>
          <w:p w14:paraId="5290BBB1"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r>
      <w:tr w:rsidR="00755210" w:rsidRPr="00755210" w14:paraId="35EC5C7F" w14:textId="77777777" w:rsidTr="005A6A9F">
        <w:trPr>
          <w:trHeight w:val="343"/>
        </w:trPr>
        <w:tc>
          <w:tcPr>
            <w:tcW w:w="2191" w:type="pct"/>
            <w:vAlign w:val="center"/>
          </w:tcPr>
          <w:p w14:paraId="03DEC36B" w14:textId="77777777" w:rsidR="00755210" w:rsidRPr="00755210" w:rsidRDefault="00755210" w:rsidP="00755210">
            <w:pPr>
              <w:widowControl w:val="0"/>
              <w:autoSpaceDE w:val="0"/>
              <w:autoSpaceDN w:val="0"/>
              <w:adjustRightInd w:val="0"/>
              <w:rPr>
                <w:rFonts w:eastAsia="Times New Roman" w:cs="Times New Roman"/>
                <w:bCs/>
                <w:szCs w:val="24"/>
                <w:lang w:val="uk-UA" w:eastAsia="ru-RU"/>
              </w:rPr>
            </w:pPr>
            <w:r w:rsidRPr="00755210">
              <w:rPr>
                <w:rFonts w:cs="Times New Roman"/>
                <w:szCs w:val="24"/>
                <w:lang w:val="uk-UA"/>
              </w:rPr>
              <w:t>Тема 3.  Генезис релігії, її ранніх форм</w:t>
            </w:r>
          </w:p>
        </w:tc>
        <w:tc>
          <w:tcPr>
            <w:tcW w:w="485" w:type="pct"/>
            <w:gridSpan w:val="2"/>
          </w:tcPr>
          <w:p w14:paraId="13FB88C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10</w:t>
            </w:r>
          </w:p>
        </w:tc>
        <w:tc>
          <w:tcPr>
            <w:tcW w:w="403" w:type="pct"/>
            <w:gridSpan w:val="2"/>
            <w:shd w:val="clear" w:color="auto" w:fill="auto"/>
          </w:tcPr>
          <w:p w14:paraId="33BB413D"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73" w:type="pct"/>
            <w:gridSpan w:val="3"/>
            <w:shd w:val="clear" w:color="auto" w:fill="auto"/>
          </w:tcPr>
          <w:p w14:paraId="31C2A02C"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88" w:type="pct"/>
            <w:gridSpan w:val="2"/>
          </w:tcPr>
          <w:p w14:paraId="128777C0"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2" w:type="pct"/>
          </w:tcPr>
          <w:p w14:paraId="7209CA54"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402" w:type="pct"/>
            <w:gridSpan w:val="2"/>
          </w:tcPr>
          <w:p w14:paraId="7CA3E096"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10</w:t>
            </w:r>
          </w:p>
        </w:tc>
        <w:tc>
          <w:tcPr>
            <w:tcW w:w="366" w:type="pct"/>
          </w:tcPr>
          <w:p w14:paraId="35EBE63C"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r>
      <w:tr w:rsidR="00755210" w:rsidRPr="00755210" w14:paraId="2B664B44" w14:textId="77777777" w:rsidTr="005A6A9F">
        <w:trPr>
          <w:trHeight w:val="349"/>
        </w:trPr>
        <w:tc>
          <w:tcPr>
            <w:tcW w:w="2191" w:type="pct"/>
            <w:vAlign w:val="center"/>
          </w:tcPr>
          <w:p w14:paraId="47A53FAA"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cs="Times New Roman"/>
                <w:szCs w:val="24"/>
                <w:lang w:val="uk-UA"/>
              </w:rPr>
              <w:t>Тема 4. Етнічні та регіональні релігії</w:t>
            </w:r>
          </w:p>
        </w:tc>
        <w:tc>
          <w:tcPr>
            <w:tcW w:w="479" w:type="pct"/>
          </w:tcPr>
          <w:p w14:paraId="29883A32"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12</w:t>
            </w:r>
          </w:p>
        </w:tc>
        <w:tc>
          <w:tcPr>
            <w:tcW w:w="425" w:type="pct"/>
            <w:gridSpan w:val="4"/>
          </w:tcPr>
          <w:p w14:paraId="6A2D570B"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49" w:type="pct"/>
            <w:shd w:val="clear" w:color="auto" w:fill="auto"/>
          </w:tcPr>
          <w:p w14:paraId="68713AC1"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2" w:type="pct"/>
            <w:gridSpan w:val="2"/>
            <w:shd w:val="clear" w:color="auto" w:fill="auto"/>
          </w:tcPr>
          <w:p w14:paraId="5AE7DE52"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6" w:type="pct"/>
            <w:gridSpan w:val="2"/>
          </w:tcPr>
          <w:p w14:paraId="0C48D253"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402" w:type="pct"/>
            <w:gridSpan w:val="2"/>
          </w:tcPr>
          <w:p w14:paraId="60B96828"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12</w:t>
            </w:r>
          </w:p>
        </w:tc>
        <w:tc>
          <w:tcPr>
            <w:tcW w:w="366" w:type="pct"/>
          </w:tcPr>
          <w:p w14:paraId="43DDB49A"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r>
      <w:tr w:rsidR="00755210" w:rsidRPr="00755210" w14:paraId="53BA615D" w14:textId="77777777" w:rsidTr="005A6A9F">
        <w:trPr>
          <w:trHeight w:val="345"/>
        </w:trPr>
        <w:tc>
          <w:tcPr>
            <w:tcW w:w="2191" w:type="pct"/>
            <w:vAlign w:val="center"/>
          </w:tcPr>
          <w:p w14:paraId="0E6248F2" w14:textId="4A013DAB"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cs="Times New Roman"/>
                <w:szCs w:val="24"/>
                <w:lang w:val="uk-UA"/>
              </w:rPr>
              <w:t>Тема 5. Світова релігія. Буддизм .</w:t>
            </w:r>
          </w:p>
        </w:tc>
        <w:tc>
          <w:tcPr>
            <w:tcW w:w="479" w:type="pct"/>
          </w:tcPr>
          <w:p w14:paraId="6B952C33"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14</w:t>
            </w:r>
          </w:p>
        </w:tc>
        <w:tc>
          <w:tcPr>
            <w:tcW w:w="425" w:type="pct"/>
            <w:gridSpan w:val="4"/>
          </w:tcPr>
          <w:p w14:paraId="54CD9AE2"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2</w:t>
            </w:r>
          </w:p>
        </w:tc>
        <w:tc>
          <w:tcPr>
            <w:tcW w:w="349" w:type="pct"/>
            <w:shd w:val="clear" w:color="auto" w:fill="auto"/>
          </w:tcPr>
          <w:p w14:paraId="6EBBC1C4"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2" w:type="pct"/>
            <w:gridSpan w:val="2"/>
            <w:shd w:val="clear" w:color="auto" w:fill="auto"/>
          </w:tcPr>
          <w:p w14:paraId="34056B1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2</w:t>
            </w:r>
          </w:p>
        </w:tc>
        <w:tc>
          <w:tcPr>
            <w:tcW w:w="396" w:type="pct"/>
            <w:gridSpan w:val="2"/>
          </w:tcPr>
          <w:p w14:paraId="4EEA7154"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402" w:type="pct"/>
            <w:gridSpan w:val="2"/>
          </w:tcPr>
          <w:p w14:paraId="130A75CA"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10</w:t>
            </w:r>
          </w:p>
        </w:tc>
        <w:tc>
          <w:tcPr>
            <w:tcW w:w="366" w:type="pct"/>
          </w:tcPr>
          <w:p w14:paraId="13558ACC"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r>
      <w:tr w:rsidR="00755210" w:rsidRPr="00755210" w14:paraId="2752AD76" w14:textId="77777777" w:rsidTr="005A6A9F">
        <w:trPr>
          <w:trHeight w:val="345"/>
        </w:trPr>
        <w:tc>
          <w:tcPr>
            <w:tcW w:w="2191" w:type="pct"/>
            <w:vAlign w:val="center"/>
          </w:tcPr>
          <w:p w14:paraId="303621E6"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cs="Times New Roman"/>
                <w:szCs w:val="24"/>
                <w:lang w:val="uk-UA"/>
              </w:rPr>
              <w:t>Тема 6. Світова релігія. Іслам .</w:t>
            </w:r>
          </w:p>
        </w:tc>
        <w:tc>
          <w:tcPr>
            <w:tcW w:w="479" w:type="pct"/>
          </w:tcPr>
          <w:p w14:paraId="27BF4AB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12</w:t>
            </w:r>
          </w:p>
        </w:tc>
        <w:tc>
          <w:tcPr>
            <w:tcW w:w="425" w:type="pct"/>
            <w:gridSpan w:val="4"/>
          </w:tcPr>
          <w:p w14:paraId="70A270B3"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49" w:type="pct"/>
            <w:shd w:val="clear" w:color="auto" w:fill="auto"/>
          </w:tcPr>
          <w:p w14:paraId="22CA668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2" w:type="pct"/>
            <w:gridSpan w:val="2"/>
            <w:shd w:val="clear" w:color="auto" w:fill="auto"/>
          </w:tcPr>
          <w:p w14:paraId="49CC51A3"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6" w:type="pct"/>
            <w:gridSpan w:val="2"/>
          </w:tcPr>
          <w:p w14:paraId="3E64B913"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402" w:type="pct"/>
            <w:gridSpan w:val="2"/>
          </w:tcPr>
          <w:p w14:paraId="391CE618"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12</w:t>
            </w:r>
          </w:p>
        </w:tc>
        <w:tc>
          <w:tcPr>
            <w:tcW w:w="366" w:type="pct"/>
          </w:tcPr>
          <w:p w14:paraId="24B3F88B"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r>
      <w:tr w:rsidR="00755210" w:rsidRPr="00755210" w14:paraId="7C5E3666" w14:textId="77777777" w:rsidTr="005A6A9F">
        <w:trPr>
          <w:trHeight w:val="345"/>
        </w:trPr>
        <w:tc>
          <w:tcPr>
            <w:tcW w:w="2191" w:type="pct"/>
            <w:vAlign w:val="center"/>
          </w:tcPr>
          <w:p w14:paraId="29D54DDA" w14:textId="1D290714" w:rsidR="00755210" w:rsidRPr="00755210" w:rsidRDefault="00755210" w:rsidP="00755210">
            <w:pPr>
              <w:widowControl w:val="0"/>
              <w:autoSpaceDE w:val="0"/>
              <w:autoSpaceDN w:val="0"/>
              <w:adjustRightInd w:val="0"/>
              <w:rPr>
                <w:rFonts w:eastAsia="Times New Roman" w:cs="Times New Roman"/>
                <w:bCs/>
                <w:szCs w:val="24"/>
                <w:lang w:val="uk-UA" w:eastAsia="ru-RU"/>
              </w:rPr>
            </w:pPr>
            <w:r w:rsidRPr="00755210">
              <w:rPr>
                <w:rFonts w:cs="Times New Roman"/>
                <w:szCs w:val="24"/>
                <w:lang w:val="uk-UA"/>
              </w:rPr>
              <w:t>Тема7. Світова релігія. Християнство</w:t>
            </w:r>
          </w:p>
        </w:tc>
        <w:tc>
          <w:tcPr>
            <w:tcW w:w="479" w:type="pct"/>
          </w:tcPr>
          <w:p w14:paraId="771870B2"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14</w:t>
            </w:r>
          </w:p>
        </w:tc>
        <w:tc>
          <w:tcPr>
            <w:tcW w:w="425" w:type="pct"/>
            <w:gridSpan w:val="4"/>
          </w:tcPr>
          <w:p w14:paraId="7FA847F5"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2</w:t>
            </w:r>
          </w:p>
        </w:tc>
        <w:tc>
          <w:tcPr>
            <w:tcW w:w="349" w:type="pct"/>
            <w:shd w:val="clear" w:color="auto" w:fill="auto"/>
          </w:tcPr>
          <w:p w14:paraId="75DD8666"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2" w:type="pct"/>
            <w:gridSpan w:val="2"/>
            <w:shd w:val="clear" w:color="auto" w:fill="auto"/>
          </w:tcPr>
          <w:p w14:paraId="4E79F5C2"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2</w:t>
            </w:r>
          </w:p>
        </w:tc>
        <w:tc>
          <w:tcPr>
            <w:tcW w:w="396" w:type="pct"/>
            <w:gridSpan w:val="2"/>
          </w:tcPr>
          <w:p w14:paraId="37D5F350"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402" w:type="pct"/>
            <w:gridSpan w:val="2"/>
          </w:tcPr>
          <w:p w14:paraId="25E403C1"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10</w:t>
            </w:r>
          </w:p>
        </w:tc>
        <w:tc>
          <w:tcPr>
            <w:tcW w:w="366" w:type="pct"/>
          </w:tcPr>
          <w:p w14:paraId="3770C5BA"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r>
      <w:tr w:rsidR="00755210" w:rsidRPr="00755210" w14:paraId="19B1D5D4" w14:textId="77777777" w:rsidTr="005A6A9F">
        <w:trPr>
          <w:trHeight w:val="345"/>
        </w:trPr>
        <w:tc>
          <w:tcPr>
            <w:tcW w:w="2191" w:type="pct"/>
            <w:vAlign w:val="center"/>
          </w:tcPr>
          <w:p w14:paraId="4559F259" w14:textId="77777777" w:rsidR="00755210" w:rsidRPr="00755210" w:rsidRDefault="00755210" w:rsidP="00755210">
            <w:pPr>
              <w:widowControl w:val="0"/>
              <w:autoSpaceDE w:val="0"/>
              <w:autoSpaceDN w:val="0"/>
              <w:adjustRightInd w:val="0"/>
              <w:rPr>
                <w:rFonts w:eastAsia="Times New Roman" w:cs="Times New Roman"/>
                <w:bCs/>
                <w:szCs w:val="24"/>
                <w:lang w:val="uk-UA" w:eastAsia="ru-RU"/>
              </w:rPr>
            </w:pPr>
            <w:r w:rsidRPr="00755210">
              <w:rPr>
                <w:rFonts w:cs="Times New Roman"/>
                <w:szCs w:val="24"/>
                <w:lang w:val="uk-UA"/>
              </w:rPr>
              <w:t>Тема8. Християнство: основи віровчення і культу</w:t>
            </w:r>
          </w:p>
        </w:tc>
        <w:tc>
          <w:tcPr>
            <w:tcW w:w="479" w:type="pct"/>
          </w:tcPr>
          <w:p w14:paraId="26B30D96"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12</w:t>
            </w:r>
          </w:p>
        </w:tc>
        <w:tc>
          <w:tcPr>
            <w:tcW w:w="425" w:type="pct"/>
            <w:gridSpan w:val="4"/>
          </w:tcPr>
          <w:p w14:paraId="3E1CF162"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49" w:type="pct"/>
            <w:shd w:val="clear" w:color="auto" w:fill="auto"/>
          </w:tcPr>
          <w:p w14:paraId="776517C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2" w:type="pct"/>
            <w:gridSpan w:val="2"/>
            <w:shd w:val="clear" w:color="auto" w:fill="auto"/>
          </w:tcPr>
          <w:p w14:paraId="7C4E7C64"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6" w:type="pct"/>
            <w:gridSpan w:val="2"/>
          </w:tcPr>
          <w:p w14:paraId="6A070AA0"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402" w:type="pct"/>
            <w:gridSpan w:val="2"/>
          </w:tcPr>
          <w:p w14:paraId="2B2F978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10</w:t>
            </w:r>
          </w:p>
        </w:tc>
        <w:tc>
          <w:tcPr>
            <w:tcW w:w="366" w:type="pct"/>
          </w:tcPr>
          <w:p w14:paraId="5BD51C77"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r>
      <w:tr w:rsidR="00755210" w:rsidRPr="00755210" w14:paraId="44E0A34C" w14:textId="77777777" w:rsidTr="005A6A9F">
        <w:trPr>
          <w:trHeight w:val="345"/>
        </w:trPr>
        <w:tc>
          <w:tcPr>
            <w:tcW w:w="2191" w:type="pct"/>
            <w:vAlign w:val="center"/>
          </w:tcPr>
          <w:p w14:paraId="5664DC43"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cs="Times New Roman"/>
                <w:szCs w:val="24"/>
                <w:lang w:val="uk-UA"/>
              </w:rPr>
              <w:t>Тема9.  Сучасні нетрадиційні релігії та нові релігійні рухи</w:t>
            </w:r>
          </w:p>
        </w:tc>
        <w:tc>
          <w:tcPr>
            <w:tcW w:w="479" w:type="pct"/>
          </w:tcPr>
          <w:p w14:paraId="7662E3A8"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12</w:t>
            </w:r>
          </w:p>
        </w:tc>
        <w:tc>
          <w:tcPr>
            <w:tcW w:w="425" w:type="pct"/>
            <w:gridSpan w:val="4"/>
          </w:tcPr>
          <w:p w14:paraId="4AC4A4C2"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49" w:type="pct"/>
            <w:shd w:val="clear" w:color="auto" w:fill="auto"/>
          </w:tcPr>
          <w:p w14:paraId="74F182B6"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2" w:type="pct"/>
            <w:gridSpan w:val="2"/>
            <w:shd w:val="clear" w:color="auto" w:fill="auto"/>
          </w:tcPr>
          <w:p w14:paraId="703070F5"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2</w:t>
            </w:r>
          </w:p>
        </w:tc>
        <w:tc>
          <w:tcPr>
            <w:tcW w:w="396" w:type="pct"/>
            <w:gridSpan w:val="2"/>
          </w:tcPr>
          <w:p w14:paraId="0D6A5620"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402" w:type="pct"/>
            <w:gridSpan w:val="2"/>
          </w:tcPr>
          <w:p w14:paraId="4376CB7D"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10</w:t>
            </w:r>
          </w:p>
        </w:tc>
        <w:tc>
          <w:tcPr>
            <w:tcW w:w="366" w:type="pct"/>
          </w:tcPr>
          <w:p w14:paraId="3F69474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r>
      <w:tr w:rsidR="00755210" w:rsidRPr="00755210" w14:paraId="572A483D" w14:textId="77777777" w:rsidTr="005A6A9F">
        <w:trPr>
          <w:trHeight w:val="345"/>
        </w:trPr>
        <w:tc>
          <w:tcPr>
            <w:tcW w:w="2191" w:type="pct"/>
            <w:vAlign w:val="center"/>
          </w:tcPr>
          <w:p w14:paraId="78E5640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cs="Times New Roman"/>
                <w:szCs w:val="24"/>
                <w:lang w:val="uk-UA"/>
              </w:rPr>
              <w:t>Тема10. Релігія і церква в системі державно-правових відносин</w:t>
            </w:r>
          </w:p>
        </w:tc>
        <w:tc>
          <w:tcPr>
            <w:tcW w:w="479" w:type="pct"/>
          </w:tcPr>
          <w:p w14:paraId="133BADC6"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10</w:t>
            </w:r>
          </w:p>
        </w:tc>
        <w:tc>
          <w:tcPr>
            <w:tcW w:w="425" w:type="pct"/>
            <w:gridSpan w:val="4"/>
          </w:tcPr>
          <w:p w14:paraId="73864C2F"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49" w:type="pct"/>
            <w:shd w:val="clear" w:color="auto" w:fill="auto"/>
          </w:tcPr>
          <w:p w14:paraId="02259D51"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2" w:type="pct"/>
            <w:gridSpan w:val="2"/>
            <w:shd w:val="clear" w:color="auto" w:fill="auto"/>
          </w:tcPr>
          <w:p w14:paraId="7810D1D0"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6" w:type="pct"/>
            <w:gridSpan w:val="2"/>
          </w:tcPr>
          <w:p w14:paraId="384E0AE8"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402" w:type="pct"/>
            <w:gridSpan w:val="2"/>
          </w:tcPr>
          <w:p w14:paraId="250537E1"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10</w:t>
            </w:r>
          </w:p>
        </w:tc>
        <w:tc>
          <w:tcPr>
            <w:tcW w:w="366" w:type="pct"/>
          </w:tcPr>
          <w:p w14:paraId="543D852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r>
      <w:tr w:rsidR="00755210" w:rsidRPr="00755210" w14:paraId="715703EE" w14:textId="77777777" w:rsidTr="005A6A9F">
        <w:trPr>
          <w:trHeight w:val="365"/>
        </w:trPr>
        <w:tc>
          <w:tcPr>
            <w:tcW w:w="2191" w:type="pct"/>
            <w:vAlign w:val="center"/>
          </w:tcPr>
          <w:p w14:paraId="0C223DE8" w14:textId="77777777" w:rsidR="00755210" w:rsidRPr="00755210" w:rsidRDefault="00755210" w:rsidP="00755210">
            <w:pPr>
              <w:widowControl w:val="0"/>
              <w:autoSpaceDE w:val="0"/>
              <w:autoSpaceDN w:val="0"/>
              <w:adjustRightInd w:val="0"/>
              <w:rPr>
                <w:rFonts w:eastAsia="Times New Roman" w:cs="Times New Roman"/>
                <w:b/>
                <w:szCs w:val="24"/>
                <w:lang w:val="uk-UA" w:eastAsia="ru-RU"/>
              </w:rPr>
            </w:pPr>
            <w:r w:rsidRPr="00755210">
              <w:rPr>
                <w:rFonts w:eastAsia="Times New Roman" w:cs="Times New Roman"/>
                <w:b/>
                <w:szCs w:val="24"/>
                <w:lang w:val="uk-UA" w:eastAsia="ru-RU"/>
              </w:rPr>
              <w:t>Разом годин</w:t>
            </w:r>
          </w:p>
        </w:tc>
        <w:tc>
          <w:tcPr>
            <w:tcW w:w="479" w:type="pct"/>
          </w:tcPr>
          <w:p w14:paraId="18AD966B"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120</w:t>
            </w:r>
          </w:p>
        </w:tc>
        <w:tc>
          <w:tcPr>
            <w:tcW w:w="425" w:type="pct"/>
            <w:gridSpan w:val="4"/>
          </w:tcPr>
          <w:p w14:paraId="567055FF"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8</w:t>
            </w:r>
          </w:p>
        </w:tc>
        <w:tc>
          <w:tcPr>
            <w:tcW w:w="349" w:type="pct"/>
            <w:shd w:val="clear" w:color="auto" w:fill="auto"/>
          </w:tcPr>
          <w:p w14:paraId="2E9FEA4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392" w:type="pct"/>
            <w:gridSpan w:val="2"/>
            <w:shd w:val="clear" w:color="auto" w:fill="auto"/>
          </w:tcPr>
          <w:p w14:paraId="47EBB368"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8</w:t>
            </w:r>
          </w:p>
        </w:tc>
        <w:tc>
          <w:tcPr>
            <w:tcW w:w="396" w:type="pct"/>
            <w:gridSpan w:val="2"/>
          </w:tcPr>
          <w:p w14:paraId="384E8229"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c>
          <w:tcPr>
            <w:tcW w:w="402" w:type="pct"/>
            <w:gridSpan w:val="2"/>
          </w:tcPr>
          <w:p w14:paraId="36E42F85"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r w:rsidRPr="00755210">
              <w:rPr>
                <w:rFonts w:eastAsia="Times New Roman" w:cs="Times New Roman"/>
                <w:szCs w:val="24"/>
                <w:lang w:val="uk-UA" w:eastAsia="ru-RU"/>
              </w:rPr>
              <w:t>104</w:t>
            </w:r>
          </w:p>
        </w:tc>
        <w:tc>
          <w:tcPr>
            <w:tcW w:w="366" w:type="pct"/>
          </w:tcPr>
          <w:p w14:paraId="6AFFC5E0" w14:textId="77777777" w:rsidR="00755210" w:rsidRPr="00755210" w:rsidRDefault="00755210" w:rsidP="00755210">
            <w:pPr>
              <w:widowControl w:val="0"/>
              <w:autoSpaceDE w:val="0"/>
              <w:autoSpaceDN w:val="0"/>
              <w:adjustRightInd w:val="0"/>
              <w:rPr>
                <w:rFonts w:eastAsia="Times New Roman" w:cs="Times New Roman"/>
                <w:szCs w:val="24"/>
                <w:lang w:val="uk-UA" w:eastAsia="ru-RU"/>
              </w:rPr>
            </w:pPr>
          </w:p>
        </w:tc>
      </w:tr>
    </w:tbl>
    <w:p w14:paraId="27841937" w14:textId="77777777" w:rsidR="00755210" w:rsidRPr="00755210" w:rsidRDefault="00755210" w:rsidP="00755210">
      <w:pPr>
        <w:widowControl w:val="0"/>
        <w:autoSpaceDE w:val="0"/>
        <w:autoSpaceDN w:val="0"/>
        <w:adjustRightInd w:val="0"/>
        <w:ind w:left="708"/>
        <w:jc w:val="center"/>
        <w:rPr>
          <w:rFonts w:eastAsia="Times New Roman" w:cs="Times New Roman"/>
          <w:b/>
          <w:bCs/>
          <w:i/>
          <w:sz w:val="28"/>
          <w:szCs w:val="28"/>
          <w:lang w:val="uk-UA" w:eastAsia="ru-RU"/>
        </w:rPr>
      </w:pPr>
    </w:p>
    <w:p w14:paraId="71EA58F8" w14:textId="77777777" w:rsidR="009668BC" w:rsidRPr="009668BC" w:rsidRDefault="009668BC" w:rsidP="009668BC">
      <w:pPr>
        <w:tabs>
          <w:tab w:val="left" w:pos="6435"/>
        </w:tabs>
        <w:ind w:firstLine="567"/>
        <w:jc w:val="both"/>
        <w:rPr>
          <w:rFonts w:eastAsia="Times New Roman" w:cs="Times New Roman"/>
          <w:b/>
          <w:sz w:val="28"/>
          <w:szCs w:val="28"/>
          <w:lang w:val="uk-UA" w:eastAsia="ru-RU"/>
        </w:rPr>
      </w:pPr>
      <w:r w:rsidRPr="009668BC">
        <w:rPr>
          <w:rFonts w:eastAsia="Times New Roman" w:cs="Times New Roman"/>
          <w:b/>
          <w:sz w:val="28"/>
          <w:szCs w:val="28"/>
          <w:lang w:val="uk-UA" w:eastAsia="ru-RU"/>
        </w:rPr>
        <w:t>10. Форми поточного і підсумкового контролю.</w:t>
      </w:r>
    </w:p>
    <w:p w14:paraId="46641808" w14:textId="77777777" w:rsidR="009668BC" w:rsidRPr="009668BC" w:rsidRDefault="009668BC" w:rsidP="009668BC">
      <w:pPr>
        <w:ind w:firstLine="709"/>
        <w:jc w:val="both"/>
        <w:rPr>
          <w:rFonts w:eastAsia="Times New Roman" w:cs="Times New Roman"/>
          <w:sz w:val="28"/>
          <w:szCs w:val="28"/>
          <w:lang w:val="uk-UA" w:eastAsia="ru-RU"/>
        </w:rPr>
      </w:pPr>
      <w:r w:rsidRPr="009668BC">
        <w:rPr>
          <w:rFonts w:eastAsia="Times New Roman" w:cs="Times New Roman"/>
          <w:sz w:val="28"/>
          <w:szCs w:val="28"/>
          <w:lang w:val="uk-UA" w:eastAsia="ru-RU"/>
        </w:rPr>
        <w:t xml:space="preserve">Основні методи контролю, відповідно до критеріїв оцінювання знань здобувачів освіти та ефективності засвоєння ними курсу, ґрунтується на </w:t>
      </w:r>
      <w:r w:rsidRPr="009668BC">
        <w:rPr>
          <w:rFonts w:eastAsia="Times New Roman" w:cs="Times New Roman"/>
          <w:sz w:val="28"/>
          <w:szCs w:val="28"/>
          <w:lang w:val="uk-UA" w:eastAsia="ru-RU"/>
        </w:rPr>
        <w:lastRenderedPageBreak/>
        <w:t>таких формах участі студентів у освітньому процесі, які підлягають поточному контролю (виступ з основного питання на семінарському занятті, аналітична робота, презентації, есе), модульна контрольна, самостійна робота.</w:t>
      </w:r>
    </w:p>
    <w:p w14:paraId="08FAC127" w14:textId="16D0AB45" w:rsidR="009668BC" w:rsidRPr="009668BC" w:rsidRDefault="009668BC" w:rsidP="009668BC">
      <w:pPr>
        <w:ind w:firstLine="709"/>
        <w:jc w:val="both"/>
        <w:rPr>
          <w:rFonts w:eastAsia="Times New Roman" w:cs="Times New Roman"/>
          <w:sz w:val="28"/>
          <w:szCs w:val="28"/>
          <w:lang w:val="uk-UA" w:eastAsia="ru-RU"/>
        </w:rPr>
      </w:pPr>
      <w:r w:rsidRPr="009668BC">
        <w:rPr>
          <w:rFonts w:eastAsia="Times New Roman" w:cs="Times New Roman"/>
          <w:sz w:val="28"/>
          <w:szCs w:val="28"/>
          <w:lang w:val="uk-UA" w:eastAsia="ru-RU"/>
        </w:rPr>
        <w:t>Підсумкова оцінка є арифметичною сумою балів за поточний контроль, модульну контрольну роботу та виконання самостійної роботи.</w:t>
      </w:r>
    </w:p>
    <w:p w14:paraId="6BE64198" w14:textId="57CAABA4" w:rsidR="009668BC" w:rsidRDefault="009668BC" w:rsidP="009668BC">
      <w:pPr>
        <w:tabs>
          <w:tab w:val="left" w:pos="6435"/>
        </w:tabs>
        <w:ind w:firstLine="567"/>
        <w:jc w:val="both"/>
        <w:rPr>
          <w:rFonts w:eastAsia="Times New Roman" w:cs="Times New Roman"/>
          <w:b/>
          <w:sz w:val="28"/>
          <w:szCs w:val="28"/>
          <w:lang w:val="uk-UA" w:eastAsia="ru-RU"/>
        </w:rPr>
      </w:pPr>
      <w:r w:rsidRPr="009668BC">
        <w:rPr>
          <w:rFonts w:eastAsia="Times New Roman" w:cs="Times New Roman"/>
          <w:b/>
          <w:sz w:val="28"/>
          <w:szCs w:val="28"/>
          <w:lang w:val="uk-UA" w:eastAsia="ru-RU"/>
        </w:rPr>
        <w:t xml:space="preserve">11. Критерії оцінювання результатів навчання </w:t>
      </w:r>
    </w:p>
    <w:p w14:paraId="15278E98" w14:textId="77777777" w:rsidR="009668BC" w:rsidRPr="009668BC" w:rsidRDefault="009668BC" w:rsidP="009668BC">
      <w:pPr>
        <w:tabs>
          <w:tab w:val="left" w:pos="6435"/>
        </w:tabs>
        <w:ind w:firstLine="567"/>
        <w:jc w:val="both"/>
        <w:rPr>
          <w:rFonts w:eastAsia="Times New Roman" w:cs="Times New Roman"/>
          <w:szCs w:val="24"/>
          <w:lang w:val="uk-UA" w:eastAsia="ru-RU"/>
        </w:rPr>
      </w:pPr>
    </w:p>
    <w:tbl>
      <w:tblPr>
        <w:tblW w:w="901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1440"/>
        <w:gridCol w:w="3600"/>
        <w:gridCol w:w="2520"/>
      </w:tblGrid>
      <w:tr w:rsidR="00755210" w:rsidRPr="00755210" w14:paraId="428895FD" w14:textId="77777777" w:rsidTr="005A6A9F">
        <w:trPr>
          <w:cantSplit/>
          <w:trHeight w:val="256"/>
        </w:trPr>
        <w:tc>
          <w:tcPr>
            <w:tcW w:w="6496" w:type="dxa"/>
            <w:gridSpan w:val="3"/>
            <w:shd w:val="clear" w:color="auto" w:fill="auto"/>
          </w:tcPr>
          <w:p w14:paraId="52C5E04C" w14:textId="77777777" w:rsidR="00755210" w:rsidRPr="00755210" w:rsidRDefault="00755210" w:rsidP="00755210">
            <w:pPr>
              <w:widowControl w:val="0"/>
              <w:ind w:firstLine="709"/>
              <w:jc w:val="center"/>
              <w:rPr>
                <w:b/>
                <w:sz w:val="28"/>
                <w:szCs w:val="28"/>
                <w:lang w:val="uk-UA"/>
              </w:rPr>
            </w:pPr>
            <w:r w:rsidRPr="00755210">
              <w:rPr>
                <w:b/>
                <w:sz w:val="28"/>
                <w:szCs w:val="28"/>
                <w:lang w:val="uk-UA"/>
              </w:rPr>
              <w:t>Поточний і модульний контроль (100 балів)</w:t>
            </w:r>
          </w:p>
        </w:tc>
        <w:tc>
          <w:tcPr>
            <w:tcW w:w="2520" w:type="dxa"/>
            <w:shd w:val="clear" w:color="auto" w:fill="auto"/>
          </w:tcPr>
          <w:p w14:paraId="0C3AB042" w14:textId="77777777" w:rsidR="00755210" w:rsidRPr="00755210" w:rsidRDefault="00755210" w:rsidP="00755210">
            <w:pPr>
              <w:widowControl w:val="0"/>
              <w:ind w:firstLine="709"/>
              <w:jc w:val="center"/>
              <w:rPr>
                <w:b/>
                <w:sz w:val="28"/>
                <w:szCs w:val="28"/>
                <w:lang w:val="uk-UA"/>
              </w:rPr>
            </w:pPr>
            <w:r w:rsidRPr="00755210">
              <w:rPr>
                <w:b/>
                <w:sz w:val="28"/>
                <w:szCs w:val="28"/>
                <w:lang w:val="uk-UA"/>
              </w:rPr>
              <w:t>Сума</w:t>
            </w:r>
          </w:p>
        </w:tc>
      </w:tr>
      <w:tr w:rsidR="00755210" w:rsidRPr="00755210" w14:paraId="2E34208A" w14:textId="77777777" w:rsidTr="005A6A9F">
        <w:tc>
          <w:tcPr>
            <w:tcW w:w="6496" w:type="dxa"/>
            <w:gridSpan w:val="3"/>
            <w:shd w:val="clear" w:color="auto" w:fill="auto"/>
          </w:tcPr>
          <w:p w14:paraId="0CEEE5BA" w14:textId="77777777" w:rsidR="00755210" w:rsidRPr="00755210" w:rsidRDefault="00755210" w:rsidP="00755210">
            <w:pPr>
              <w:widowControl w:val="0"/>
              <w:ind w:firstLine="709"/>
              <w:jc w:val="center"/>
              <w:rPr>
                <w:sz w:val="28"/>
                <w:szCs w:val="28"/>
                <w:lang w:val="uk-UA"/>
              </w:rPr>
            </w:pPr>
            <w:r w:rsidRPr="00755210">
              <w:rPr>
                <w:sz w:val="28"/>
                <w:szCs w:val="28"/>
                <w:lang w:val="uk-UA"/>
              </w:rPr>
              <w:t>Змістовий модуль 1 (100 балів)</w:t>
            </w:r>
          </w:p>
        </w:tc>
        <w:tc>
          <w:tcPr>
            <w:tcW w:w="2520" w:type="dxa"/>
            <w:vMerge w:val="restart"/>
            <w:shd w:val="clear" w:color="auto" w:fill="auto"/>
          </w:tcPr>
          <w:p w14:paraId="43EFC9BE" w14:textId="77777777" w:rsidR="00755210" w:rsidRPr="00755210" w:rsidRDefault="00755210" w:rsidP="00755210">
            <w:pPr>
              <w:widowControl w:val="0"/>
              <w:ind w:firstLine="709"/>
              <w:jc w:val="both"/>
              <w:rPr>
                <w:sz w:val="28"/>
                <w:szCs w:val="28"/>
                <w:lang w:val="uk-UA"/>
              </w:rPr>
            </w:pPr>
          </w:p>
          <w:p w14:paraId="611B4833" w14:textId="77777777" w:rsidR="00755210" w:rsidRPr="00755210" w:rsidRDefault="00755210" w:rsidP="00755210">
            <w:pPr>
              <w:widowControl w:val="0"/>
              <w:ind w:firstLine="709"/>
              <w:jc w:val="both"/>
              <w:rPr>
                <w:sz w:val="28"/>
                <w:szCs w:val="28"/>
                <w:lang w:val="uk-UA"/>
              </w:rPr>
            </w:pPr>
          </w:p>
          <w:p w14:paraId="6EADC5FC" w14:textId="77777777" w:rsidR="00755210" w:rsidRPr="00755210" w:rsidRDefault="00755210" w:rsidP="00755210">
            <w:pPr>
              <w:widowControl w:val="0"/>
              <w:ind w:firstLine="709"/>
              <w:jc w:val="both"/>
              <w:rPr>
                <w:sz w:val="28"/>
                <w:szCs w:val="28"/>
                <w:lang w:val="uk-UA"/>
              </w:rPr>
            </w:pPr>
          </w:p>
          <w:p w14:paraId="1B913F3F" w14:textId="77777777" w:rsidR="00755210" w:rsidRPr="00755210" w:rsidRDefault="00755210" w:rsidP="00755210">
            <w:pPr>
              <w:widowControl w:val="0"/>
              <w:ind w:firstLine="709"/>
              <w:jc w:val="center"/>
              <w:rPr>
                <w:sz w:val="28"/>
                <w:szCs w:val="28"/>
                <w:lang w:val="uk-UA"/>
              </w:rPr>
            </w:pPr>
            <w:r w:rsidRPr="00755210">
              <w:rPr>
                <w:sz w:val="28"/>
                <w:szCs w:val="28"/>
                <w:lang w:val="uk-UA"/>
              </w:rPr>
              <w:t>100</w:t>
            </w:r>
          </w:p>
        </w:tc>
      </w:tr>
      <w:tr w:rsidR="00755210" w:rsidRPr="00755210" w14:paraId="4A8D7146" w14:textId="77777777" w:rsidTr="005A6A9F">
        <w:trPr>
          <w:trHeight w:val="397"/>
        </w:trPr>
        <w:tc>
          <w:tcPr>
            <w:tcW w:w="1456" w:type="dxa"/>
            <w:shd w:val="clear" w:color="auto" w:fill="auto"/>
          </w:tcPr>
          <w:p w14:paraId="20D12101" w14:textId="77777777" w:rsidR="00755210" w:rsidRPr="00755210" w:rsidRDefault="00755210" w:rsidP="00755210">
            <w:pPr>
              <w:widowControl w:val="0"/>
              <w:rPr>
                <w:sz w:val="28"/>
                <w:szCs w:val="28"/>
                <w:lang w:val="uk-UA"/>
              </w:rPr>
            </w:pPr>
            <w:r w:rsidRPr="00755210">
              <w:rPr>
                <w:sz w:val="28"/>
                <w:szCs w:val="28"/>
                <w:lang w:val="uk-UA"/>
              </w:rPr>
              <w:t>Поточний контроль</w:t>
            </w:r>
          </w:p>
        </w:tc>
        <w:tc>
          <w:tcPr>
            <w:tcW w:w="1440" w:type="dxa"/>
            <w:shd w:val="clear" w:color="auto" w:fill="auto"/>
          </w:tcPr>
          <w:p w14:paraId="11EBF929" w14:textId="77777777" w:rsidR="00755210" w:rsidRPr="00755210" w:rsidRDefault="00755210" w:rsidP="00755210">
            <w:pPr>
              <w:widowControl w:val="0"/>
              <w:rPr>
                <w:sz w:val="28"/>
                <w:szCs w:val="28"/>
                <w:lang w:val="uk-UA"/>
              </w:rPr>
            </w:pPr>
            <w:r w:rsidRPr="00755210">
              <w:rPr>
                <w:sz w:val="28"/>
                <w:szCs w:val="28"/>
                <w:lang w:val="uk-UA"/>
              </w:rPr>
              <w:t>МКР</w:t>
            </w:r>
          </w:p>
          <w:p w14:paraId="24C24C8C" w14:textId="77777777" w:rsidR="00755210" w:rsidRPr="00755210" w:rsidRDefault="00755210" w:rsidP="00755210">
            <w:pPr>
              <w:widowControl w:val="0"/>
              <w:ind w:firstLine="709"/>
              <w:jc w:val="center"/>
              <w:rPr>
                <w:sz w:val="28"/>
                <w:szCs w:val="28"/>
                <w:lang w:val="uk-UA"/>
              </w:rPr>
            </w:pPr>
          </w:p>
        </w:tc>
        <w:tc>
          <w:tcPr>
            <w:tcW w:w="3600" w:type="dxa"/>
            <w:vMerge w:val="restart"/>
            <w:shd w:val="clear" w:color="auto" w:fill="auto"/>
          </w:tcPr>
          <w:p w14:paraId="4CFF689B" w14:textId="77777777" w:rsidR="00755210" w:rsidRPr="00755210" w:rsidRDefault="00755210" w:rsidP="00755210">
            <w:pPr>
              <w:widowControl w:val="0"/>
              <w:ind w:firstLine="709"/>
              <w:rPr>
                <w:sz w:val="28"/>
                <w:szCs w:val="28"/>
                <w:lang w:val="uk-UA"/>
              </w:rPr>
            </w:pPr>
            <w:r w:rsidRPr="00755210">
              <w:rPr>
                <w:sz w:val="28"/>
                <w:szCs w:val="28"/>
                <w:lang w:val="uk-UA"/>
              </w:rPr>
              <w:t>Самостійна робота</w:t>
            </w:r>
          </w:p>
          <w:p w14:paraId="7D5CE2AA" w14:textId="77777777" w:rsidR="00755210" w:rsidRPr="00755210" w:rsidRDefault="00755210" w:rsidP="00755210">
            <w:pPr>
              <w:widowControl w:val="0"/>
              <w:ind w:left="74" w:firstLine="709"/>
              <w:jc w:val="center"/>
              <w:rPr>
                <w:sz w:val="28"/>
                <w:szCs w:val="28"/>
                <w:lang w:val="uk-UA"/>
              </w:rPr>
            </w:pPr>
            <w:r w:rsidRPr="00755210">
              <w:rPr>
                <w:sz w:val="28"/>
                <w:szCs w:val="28"/>
                <w:lang w:val="uk-UA"/>
              </w:rPr>
              <w:t>10 балів</w:t>
            </w:r>
          </w:p>
        </w:tc>
        <w:tc>
          <w:tcPr>
            <w:tcW w:w="2520" w:type="dxa"/>
            <w:vMerge/>
            <w:shd w:val="clear" w:color="auto" w:fill="auto"/>
          </w:tcPr>
          <w:p w14:paraId="6F708439" w14:textId="77777777" w:rsidR="00755210" w:rsidRPr="00755210" w:rsidRDefault="00755210" w:rsidP="00755210">
            <w:pPr>
              <w:widowControl w:val="0"/>
              <w:ind w:firstLine="709"/>
              <w:jc w:val="both"/>
              <w:rPr>
                <w:sz w:val="28"/>
                <w:szCs w:val="28"/>
                <w:lang w:val="uk-UA"/>
              </w:rPr>
            </w:pPr>
          </w:p>
        </w:tc>
      </w:tr>
      <w:tr w:rsidR="00755210" w:rsidRPr="00755210" w14:paraId="44D8D542" w14:textId="77777777" w:rsidTr="005A6A9F">
        <w:trPr>
          <w:trHeight w:val="226"/>
        </w:trPr>
        <w:tc>
          <w:tcPr>
            <w:tcW w:w="1456" w:type="dxa"/>
            <w:shd w:val="clear" w:color="auto" w:fill="auto"/>
          </w:tcPr>
          <w:p w14:paraId="2F3F59EE" w14:textId="77777777" w:rsidR="00755210" w:rsidRPr="00755210" w:rsidRDefault="00755210" w:rsidP="00755210">
            <w:pPr>
              <w:widowControl w:val="0"/>
              <w:rPr>
                <w:sz w:val="28"/>
                <w:szCs w:val="28"/>
                <w:lang w:val="uk-UA"/>
              </w:rPr>
            </w:pPr>
            <w:r w:rsidRPr="00755210">
              <w:rPr>
                <w:sz w:val="28"/>
                <w:szCs w:val="28"/>
                <w:lang w:val="uk-UA"/>
              </w:rPr>
              <w:t>45 балів</w:t>
            </w:r>
          </w:p>
        </w:tc>
        <w:tc>
          <w:tcPr>
            <w:tcW w:w="1440" w:type="dxa"/>
            <w:shd w:val="clear" w:color="auto" w:fill="auto"/>
          </w:tcPr>
          <w:p w14:paraId="2C69CE96" w14:textId="77777777" w:rsidR="00755210" w:rsidRPr="00755210" w:rsidRDefault="00755210" w:rsidP="00755210">
            <w:pPr>
              <w:widowControl w:val="0"/>
              <w:rPr>
                <w:sz w:val="28"/>
                <w:szCs w:val="28"/>
                <w:lang w:val="uk-UA"/>
              </w:rPr>
            </w:pPr>
            <w:r w:rsidRPr="00755210">
              <w:rPr>
                <w:sz w:val="28"/>
                <w:szCs w:val="28"/>
                <w:lang w:val="uk-UA"/>
              </w:rPr>
              <w:t>45 балів</w:t>
            </w:r>
          </w:p>
        </w:tc>
        <w:tc>
          <w:tcPr>
            <w:tcW w:w="3600" w:type="dxa"/>
            <w:vMerge/>
            <w:shd w:val="clear" w:color="auto" w:fill="auto"/>
          </w:tcPr>
          <w:p w14:paraId="72272323" w14:textId="77777777" w:rsidR="00755210" w:rsidRPr="00755210" w:rsidRDefault="00755210" w:rsidP="00755210">
            <w:pPr>
              <w:widowControl w:val="0"/>
              <w:ind w:left="74" w:firstLine="709"/>
              <w:jc w:val="center"/>
              <w:rPr>
                <w:sz w:val="28"/>
                <w:szCs w:val="28"/>
                <w:lang w:val="uk-UA"/>
              </w:rPr>
            </w:pPr>
          </w:p>
        </w:tc>
        <w:tc>
          <w:tcPr>
            <w:tcW w:w="2520" w:type="dxa"/>
            <w:vMerge/>
            <w:shd w:val="clear" w:color="auto" w:fill="auto"/>
          </w:tcPr>
          <w:p w14:paraId="627BDCF7" w14:textId="77777777" w:rsidR="00755210" w:rsidRPr="00755210" w:rsidRDefault="00755210" w:rsidP="00755210">
            <w:pPr>
              <w:widowControl w:val="0"/>
              <w:ind w:firstLine="709"/>
              <w:jc w:val="both"/>
              <w:rPr>
                <w:sz w:val="28"/>
                <w:szCs w:val="28"/>
                <w:lang w:val="uk-UA"/>
              </w:rPr>
            </w:pPr>
          </w:p>
        </w:tc>
      </w:tr>
    </w:tbl>
    <w:p w14:paraId="4D7A2389" w14:textId="77777777" w:rsidR="00755210" w:rsidRPr="00755210" w:rsidRDefault="00755210" w:rsidP="00755210">
      <w:pPr>
        <w:widowControl w:val="0"/>
        <w:autoSpaceDE w:val="0"/>
        <w:autoSpaceDN w:val="0"/>
        <w:adjustRightInd w:val="0"/>
        <w:ind w:left="720"/>
        <w:jc w:val="both"/>
        <w:rPr>
          <w:rFonts w:eastAsia="Times New Roman" w:cs="Times New Roman"/>
          <w:caps/>
          <w:sz w:val="28"/>
          <w:szCs w:val="28"/>
          <w:lang w:val="uk-UA" w:eastAsia="ru-RU"/>
        </w:rPr>
      </w:pPr>
    </w:p>
    <w:p w14:paraId="61B22173" w14:textId="77777777" w:rsidR="00755210" w:rsidRPr="00755210" w:rsidRDefault="00755210" w:rsidP="009668BC">
      <w:pPr>
        <w:widowControl w:val="0"/>
        <w:ind w:left="360" w:firstLine="491"/>
        <w:jc w:val="both"/>
        <w:rPr>
          <w:rFonts w:eastAsia="Times New Roman" w:cs="Times New Roman"/>
          <w:b/>
          <w:sz w:val="28"/>
          <w:szCs w:val="28"/>
          <w:lang w:val="uk-UA" w:eastAsia="uk-UA"/>
        </w:rPr>
      </w:pPr>
      <w:r w:rsidRPr="00755210">
        <w:rPr>
          <w:rFonts w:eastAsia="Times New Roman" w:cs="Times New Roman"/>
          <w:b/>
          <w:sz w:val="28"/>
          <w:szCs w:val="28"/>
          <w:lang w:val="uk-UA" w:eastAsia="uk-UA"/>
        </w:rPr>
        <w:t>Критерії оцінювання семінарського заняття.</w:t>
      </w:r>
    </w:p>
    <w:p w14:paraId="09BA1B16" w14:textId="77777777" w:rsidR="00755210" w:rsidRPr="00755210" w:rsidRDefault="00755210" w:rsidP="00755210">
      <w:pPr>
        <w:widowControl w:val="0"/>
        <w:ind w:firstLine="851"/>
        <w:jc w:val="both"/>
        <w:rPr>
          <w:rFonts w:eastAsia="Times New Roman" w:cs="Times New Roman"/>
          <w:sz w:val="28"/>
          <w:szCs w:val="28"/>
          <w:lang w:val="uk-UA" w:eastAsia="uk-UA"/>
        </w:rPr>
      </w:pPr>
      <w:r w:rsidRPr="00755210">
        <w:rPr>
          <w:rFonts w:eastAsia="Times New Roman" w:cs="Times New Roman"/>
          <w:sz w:val="28"/>
          <w:szCs w:val="28"/>
          <w:lang w:val="uk-UA" w:eastAsia="uk-UA"/>
        </w:rPr>
        <w:t xml:space="preserve">Оцінювання на семінарських заняттях відбувається за 12 бальною системою відповідно до критеріїв визначених «Положенням про рейтингову систему оцінювання навчальних досягнень здобувачів вищої освіти Кам’янець-Подільського національного університету імені Івана Огієнка». Максимальний бал оцінки поточної успішності здобувачів вищої освіти на навчальних заняттях рівний 12. </w:t>
      </w:r>
    </w:p>
    <w:p w14:paraId="43ADDA75" w14:textId="299612CB" w:rsidR="00755210" w:rsidRPr="00755210" w:rsidRDefault="00755210" w:rsidP="00755210">
      <w:pPr>
        <w:widowControl w:val="0"/>
        <w:ind w:firstLine="851"/>
        <w:jc w:val="both"/>
        <w:rPr>
          <w:rFonts w:eastAsia="Times New Roman" w:cs="Times New Roman"/>
          <w:bCs/>
          <w:sz w:val="28"/>
          <w:szCs w:val="28"/>
          <w:lang w:val="uk-UA" w:eastAsia="uk-UA"/>
        </w:rPr>
      </w:pPr>
      <w:r w:rsidRPr="00755210">
        <w:rPr>
          <w:rFonts w:eastAsia="Times New Roman" w:cs="Times New Roman"/>
          <w:bCs/>
          <w:sz w:val="28"/>
          <w:szCs w:val="28"/>
          <w:lang w:val="uk-UA" w:eastAsia="uk-UA"/>
        </w:rPr>
        <w:t>Відповіді студентів на практичних заняттях оцінюються за 12-бальною системою за наступними критеріями</w:t>
      </w:r>
      <w:r w:rsidR="009668BC">
        <w:rPr>
          <w:rFonts w:eastAsia="Times New Roman" w:cs="Times New Roman"/>
          <w:bCs/>
          <w:sz w:val="28"/>
          <w:szCs w:val="28"/>
          <w:lang w:val="uk-UA" w:eastAsia="uk-UA"/>
        </w:rPr>
        <w:t>:</w:t>
      </w:r>
    </w:p>
    <w:tbl>
      <w:tblPr>
        <w:tblW w:w="5000" w:type="pct"/>
        <w:tblCellMar>
          <w:left w:w="10" w:type="dxa"/>
          <w:right w:w="10" w:type="dxa"/>
        </w:tblCellMar>
        <w:tblLook w:val="04A0" w:firstRow="1" w:lastRow="0" w:firstColumn="1" w:lastColumn="0" w:noHBand="0" w:noVBand="1"/>
      </w:tblPr>
      <w:tblGrid>
        <w:gridCol w:w="1286"/>
        <w:gridCol w:w="8089"/>
      </w:tblGrid>
      <w:tr w:rsidR="00755210" w:rsidRPr="00755210" w14:paraId="4E7A2476" w14:textId="77777777" w:rsidTr="005A6A9F">
        <w:trPr>
          <w:trHeight w:hRule="exact" w:val="761"/>
        </w:trPr>
        <w:tc>
          <w:tcPr>
            <w:tcW w:w="686" w:type="pct"/>
            <w:tcBorders>
              <w:top w:val="single" w:sz="4" w:space="0" w:color="auto"/>
              <w:left w:val="single" w:sz="4" w:space="0" w:color="auto"/>
            </w:tcBorders>
            <w:shd w:val="clear" w:color="auto" w:fill="FFFFFF"/>
          </w:tcPr>
          <w:p w14:paraId="7FA28E92" w14:textId="77777777" w:rsidR="00755210" w:rsidRPr="00755210" w:rsidRDefault="00755210" w:rsidP="00755210">
            <w:pPr>
              <w:widowControl w:val="0"/>
              <w:spacing w:line="322" w:lineRule="exact"/>
              <w:jc w:val="center"/>
              <w:rPr>
                <w:rFonts w:eastAsia="Times New Roman" w:cs="Times New Roman"/>
                <w:bCs/>
                <w:color w:val="000000"/>
                <w:sz w:val="28"/>
                <w:szCs w:val="28"/>
                <w:lang w:val="uk-UA" w:eastAsia="ru-RU"/>
              </w:rPr>
            </w:pPr>
            <w:r w:rsidRPr="00755210">
              <w:rPr>
                <w:rFonts w:eastAsia="Times New Roman" w:cs="Times New Roman"/>
                <w:b/>
                <w:bCs/>
                <w:color w:val="000000"/>
                <w:sz w:val="28"/>
                <w:szCs w:val="28"/>
                <w:lang w:val="uk-UA" w:eastAsia="uk-UA"/>
              </w:rPr>
              <w:t>Бали</w:t>
            </w:r>
          </w:p>
        </w:tc>
        <w:tc>
          <w:tcPr>
            <w:tcW w:w="4314" w:type="pct"/>
            <w:tcBorders>
              <w:top w:val="single" w:sz="4" w:space="0" w:color="auto"/>
              <w:left w:val="single" w:sz="4" w:space="0" w:color="auto"/>
              <w:right w:val="single" w:sz="4" w:space="0" w:color="auto"/>
            </w:tcBorders>
            <w:shd w:val="clear" w:color="auto" w:fill="FFFFFF"/>
          </w:tcPr>
          <w:p w14:paraId="1A446F9A" w14:textId="77777777" w:rsidR="00755210" w:rsidRPr="00755210" w:rsidRDefault="00755210" w:rsidP="00755210">
            <w:pPr>
              <w:widowControl w:val="0"/>
              <w:spacing w:line="260" w:lineRule="exact"/>
              <w:jc w:val="center"/>
              <w:rPr>
                <w:rFonts w:eastAsia="Times New Roman" w:cs="Times New Roman"/>
                <w:bCs/>
                <w:color w:val="000000"/>
                <w:sz w:val="28"/>
                <w:szCs w:val="28"/>
                <w:lang w:val="uk-UA" w:eastAsia="ru-RU"/>
              </w:rPr>
            </w:pPr>
            <w:r w:rsidRPr="00755210">
              <w:rPr>
                <w:rFonts w:eastAsia="Times New Roman" w:cs="Times New Roman"/>
                <w:b/>
                <w:bCs/>
                <w:color w:val="000000"/>
                <w:sz w:val="28"/>
                <w:szCs w:val="28"/>
                <w:lang w:val="uk-UA" w:eastAsia="uk-UA"/>
              </w:rPr>
              <w:t>Критерії оцінювання</w:t>
            </w:r>
            <w:r w:rsidRPr="00755210">
              <w:rPr>
                <w:rFonts w:eastAsia="Times New Roman" w:cs="Times New Roman"/>
                <w:color w:val="000000"/>
                <w:sz w:val="28"/>
                <w:szCs w:val="28"/>
                <w:lang w:val="uk-UA" w:eastAsia="ru-RU"/>
              </w:rPr>
              <w:t xml:space="preserve"> </w:t>
            </w:r>
          </w:p>
        </w:tc>
      </w:tr>
      <w:tr w:rsidR="00755210" w:rsidRPr="000B4CFF" w14:paraId="542A1AE1" w14:textId="77777777" w:rsidTr="005A6A9F">
        <w:trPr>
          <w:trHeight w:hRule="exact" w:val="1427"/>
        </w:trPr>
        <w:tc>
          <w:tcPr>
            <w:tcW w:w="686" w:type="pct"/>
            <w:tcBorders>
              <w:top w:val="single" w:sz="4" w:space="0" w:color="auto"/>
              <w:left w:val="single" w:sz="4" w:space="0" w:color="auto"/>
            </w:tcBorders>
            <w:shd w:val="clear" w:color="auto" w:fill="FFFFFF"/>
          </w:tcPr>
          <w:p w14:paraId="3ED5A194" w14:textId="77777777" w:rsidR="00755210" w:rsidRPr="00755210" w:rsidRDefault="00755210" w:rsidP="00755210">
            <w:pPr>
              <w:widowControl w:val="0"/>
              <w:spacing w:line="260" w:lineRule="exact"/>
              <w:jc w:val="center"/>
              <w:rPr>
                <w:rFonts w:eastAsia="Times New Roman" w:cs="Times New Roman"/>
                <w:bCs/>
                <w:color w:val="000000"/>
                <w:sz w:val="28"/>
                <w:szCs w:val="28"/>
                <w:lang w:val="uk-UA" w:eastAsia="ru-RU"/>
              </w:rPr>
            </w:pPr>
            <w:r w:rsidRPr="00755210">
              <w:rPr>
                <w:rFonts w:eastAsia="Times New Roman" w:cs="Times New Roman"/>
                <w:color w:val="000000"/>
                <w:sz w:val="28"/>
                <w:szCs w:val="28"/>
                <w:lang w:val="uk-UA" w:eastAsia="ru-RU"/>
              </w:rPr>
              <w:t>12-10</w:t>
            </w:r>
          </w:p>
        </w:tc>
        <w:tc>
          <w:tcPr>
            <w:tcW w:w="4314" w:type="pct"/>
            <w:tcBorders>
              <w:top w:val="single" w:sz="4" w:space="0" w:color="auto"/>
              <w:left w:val="single" w:sz="4" w:space="0" w:color="auto"/>
              <w:right w:val="single" w:sz="4" w:space="0" w:color="auto"/>
            </w:tcBorders>
            <w:shd w:val="clear" w:color="auto" w:fill="FFFFFF"/>
          </w:tcPr>
          <w:p w14:paraId="24A47506" w14:textId="77777777" w:rsidR="00755210" w:rsidRPr="00755210" w:rsidRDefault="00755210" w:rsidP="00755210">
            <w:pPr>
              <w:widowControl w:val="0"/>
              <w:spacing w:line="322" w:lineRule="exact"/>
              <w:jc w:val="both"/>
              <w:rPr>
                <w:rFonts w:eastAsia="Times New Roman" w:cs="Times New Roman"/>
                <w:bCs/>
                <w:color w:val="000000"/>
                <w:sz w:val="28"/>
                <w:szCs w:val="28"/>
                <w:lang w:val="uk-UA" w:eastAsia="ru-RU"/>
              </w:rPr>
            </w:pPr>
            <w:r w:rsidRPr="00755210">
              <w:rPr>
                <w:rFonts w:eastAsia="Times New Roman" w:cs="Times New Roman"/>
                <w:color w:val="000000"/>
                <w:sz w:val="28"/>
                <w:szCs w:val="28"/>
                <w:lang w:val="uk-UA" w:eastAsia="ru-RU"/>
              </w:rPr>
              <w:t>У повному обсязі володіє навчальним матеріалом, вільно самостійно та аргументовано його викладає під час усних виступів, письмових відповідей, глибоко та всебічно розкриває зміст теоретичних питань, практичних завдань, використовуючи при цьому обов’язкову й додаткову літературу.</w:t>
            </w:r>
          </w:p>
        </w:tc>
      </w:tr>
      <w:tr w:rsidR="00755210" w:rsidRPr="00755210" w14:paraId="422FF17D" w14:textId="77777777" w:rsidTr="005A6A9F">
        <w:trPr>
          <w:trHeight w:hRule="exact" w:val="2136"/>
        </w:trPr>
        <w:tc>
          <w:tcPr>
            <w:tcW w:w="686" w:type="pct"/>
            <w:tcBorders>
              <w:top w:val="single" w:sz="4" w:space="0" w:color="auto"/>
              <w:left w:val="single" w:sz="4" w:space="0" w:color="auto"/>
            </w:tcBorders>
            <w:shd w:val="clear" w:color="auto" w:fill="FFFFFF"/>
          </w:tcPr>
          <w:p w14:paraId="6E561050" w14:textId="77777777" w:rsidR="00755210" w:rsidRPr="00755210" w:rsidRDefault="00755210" w:rsidP="00755210">
            <w:pPr>
              <w:widowControl w:val="0"/>
              <w:spacing w:line="260" w:lineRule="exact"/>
              <w:jc w:val="center"/>
              <w:rPr>
                <w:rFonts w:eastAsia="Times New Roman" w:cs="Times New Roman"/>
                <w:bCs/>
                <w:color w:val="000000"/>
                <w:sz w:val="28"/>
                <w:szCs w:val="28"/>
                <w:lang w:val="uk-UA" w:eastAsia="ru-RU"/>
              </w:rPr>
            </w:pPr>
            <w:r w:rsidRPr="00755210">
              <w:rPr>
                <w:rFonts w:eastAsia="Times New Roman" w:cs="Times New Roman"/>
                <w:color w:val="000000"/>
                <w:sz w:val="28"/>
                <w:szCs w:val="28"/>
                <w:lang w:val="uk-UA" w:eastAsia="ru-RU"/>
              </w:rPr>
              <w:t>9-7</w:t>
            </w:r>
          </w:p>
        </w:tc>
        <w:tc>
          <w:tcPr>
            <w:tcW w:w="4314" w:type="pct"/>
            <w:tcBorders>
              <w:top w:val="single" w:sz="4" w:space="0" w:color="auto"/>
              <w:left w:val="single" w:sz="4" w:space="0" w:color="auto"/>
              <w:right w:val="single" w:sz="4" w:space="0" w:color="auto"/>
            </w:tcBorders>
            <w:shd w:val="clear" w:color="auto" w:fill="FFFFFF"/>
          </w:tcPr>
          <w:p w14:paraId="76BCC073" w14:textId="77777777" w:rsidR="00755210" w:rsidRPr="00755210" w:rsidRDefault="00755210" w:rsidP="00755210">
            <w:pPr>
              <w:widowControl w:val="0"/>
              <w:spacing w:line="322" w:lineRule="exact"/>
              <w:jc w:val="both"/>
              <w:rPr>
                <w:rFonts w:eastAsia="Times New Roman" w:cs="Times New Roman"/>
                <w:bCs/>
                <w:color w:val="000000"/>
                <w:sz w:val="28"/>
                <w:szCs w:val="28"/>
                <w:lang w:val="uk-UA" w:eastAsia="ru-RU"/>
              </w:rPr>
            </w:pPr>
            <w:r w:rsidRPr="00755210">
              <w:rPr>
                <w:rFonts w:eastAsia="Times New Roman" w:cs="Times New Roman"/>
                <w:color w:val="000000"/>
                <w:sz w:val="28"/>
                <w:szCs w:val="28"/>
                <w:lang w:val="uk-UA" w:eastAsia="ru-RU"/>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w:t>
            </w:r>
          </w:p>
        </w:tc>
      </w:tr>
      <w:tr w:rsidR="00755210" w:rsidRPr="000B4CFF" w14:paraId="3264CD02" w14:textId="77777777" w:rsidTr="005A6A9F">
        <w:trPr>
          <w:trHeight w:hRule="exact" w:val="1555"/>
        </w:trPr>
        <w:tc>
          <w:tcPr>
            <w:tcW w:w="686" w:type="pct"/>
            <w:tcBorders>
              <w:top w:val="single" w:sz="4" w:space="0" w:color="auto"/>
              <w:left w:val="single" w:sz="4" w:space="0" w:color="auto"/>
              <w:bottom w:val="single" w:sz="4" w:space="0" w:color="auto"/>
            </w:tcBorders>
            <w:shd w:val="clear" w:color="auto" w:fill="FFFFFF"/>
          </w:tcPr>
          <w:p w14:paraId="44503009" w14:textId="77777777" w:rsidR="00755210" w:rsidRPr="00755210" w:rsidRDefault="00755210" w:rsidP="00755210">
            <w:pPr>
              <w:widowControl w:val="0"/>
              <w:spacing w:line="260" w:lineRule="exact"/>
              <w:jc w:val="center"/>
              <w:rPr>
                <w:rFonts w:eastAsia="Times New Roman" w:cs="Times New Roman"/>
                <w:bCs/>
                <w:color w:val="000000"/>
                <w:sz w:val="28"/>
                <w:szCs w:val="28"/>
                <w:lang w:val="uk-UA" w:eastAsia="ru-RU"/>
              </w:rPr>
            </w:pPr>
            <w:r w:rsidRPr="00755210">
              <w:rPr>
                <w:rFonts w:eastAsia="Times New Roman" w:cs="Times New Roman"/>
                <w:color w:val="000000"/>
                <w:sz w:val="28"/>
                <w:szCs w:val="28"/>
                <w:lang w:val="uk-UA" w:eastAsia="ru-RU"/>
              </w:rPr>
              <w:t>6-4</w:t>
            </w:r>
          </w:p>
        </w:tc>
        <w:tc>
          <w:tcPr>
            <w:tcW w:w="4314" w:type="pct"/>
            <w:tcBorders>
              <w:top w:val="single" w:sz="4" w:space="0" w:color="auto"/>
              <w:left w:val="single" w:sz="4" w:space="0" w:color="auto"/>
              <w:bottom w:val="single" w:sz="4" w:space="0" w:color="auto"/>
              <w:right w:val="single" w:sz="4" w:space="0" w:color="auto"/>
            </w:tcBorders>
            <w:shd w:val="clear" w:color="auto" w:fill="FFFFFF"/>
          </w:tcPr>
          <w:p w14:paraId="534FAB20" w14:textId="77777777" w:rsidR="00755210" w:rsidRPr="00755210" w:rsidRDefault="00755210" w:rsidP="00755210">
            <w:pPr>
              <w:widowControl w:val="0"/>
              <w:spacing w:line="322" w:lineRule="exact"/>
              <w:jc w:val="both"/>
              <w:rPr>
                <w:rFonts w:eastAsia="Times New Roman" w:cs="Times New Roman"/>
                <w:bCs/>
                <w:color w:val="000000"/>
                <w:sz w:val="28"/>
                <w:szCs w:val="28"/>
                <w:lang w:val="uk-UA" w:eastAsia="ru-RU"/>
              </w:rPr>
            </w:pPr>
            <w:r w:rsidRPr="00755210">
              <w:rPr>
                <w:rFonts w:eastAsia="Times New Roman" w:cs="Times New Roman"/>
                <w:color w:val="000000"/>
                <w:sz w:val="28"/>
                <w:szCs w:val="28"/>
                <w:lang w:val="uk-UA" w:eastAsia="ru-RU"/>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w:t>
            </w:r>
            <w:r w:rsidRPr="00755210">
              <w:rPr>
                <w:rFonts w:eastAsia="Times New Roman" w:cs="Times New Roman"/>
                <w:b/>
                <w:bCs/>
                <w:color w:val="000000"/>
                <w:sz w:val="28"/>
                <w:szCs w:val="28"/>
                <w:lang w:val="uk-UA" w:eastAsia="ru-RU"/>
              </w:rPr>
              <w:t xml:space="preserve"> </w:t>
            </w:r>
            <w:r w:rsidRPr="00755210">
              <w:rPr>
                <w:rFonts w:eastAsia="Times New Roman" w:cs="Times New Roman"/>
                <w:color w:val="000000"/>
                <w:sz w:val="28"/>
                <w:szCs w:val="28"/>
                <w:lang w:val="uk-UA" w:eastAsia="ru-RU"/>
              </w:rPr>
              <w:t xml:space="preserve">обґрунтування та аргументації, без використання необхідної літератури, допускаючи при цьому окремі суттєві неточності й помилки. </w:t>
            </w:r>
          </w:p>
        </w:tc>
      </w:tr>
      <w:tr w:rsidR="00755210" w:rsidRPr="000B4CFF" w14:paraId="05B2C10B" w14:textId="77777777" w:rsidTr="005A6A9F">
        <w:trPr>
          <w:trHeight w:hRule="exact" w:val="1280"/>
        </w:trPr>
        <w:tc>
          <w:tcPr>
            <w:tcW w:w="686" w:type="pct"/>
            <w:tcBorders>
              <w:top w:val="single" w:sz="4" w:space="0" w:color="auto"/>
              <w:left w:val="single" w:sz="4" w:space="0" w:color="auto"/>
              <w:bottom w:val="single" w:sz="4" w:space="0" w:color="auto"/>
            </w:tcBorders>
            <w:shd w:val="clear" w:color="auto" w:fill="FFFFFF"/>
          </w:tcPr>
          <w:p w14:paraId="60198C28" w14:textId="77777777" w:rsidR="00755210" w:rsidRPr="00755210" w:rsidRDefault="00755210" w:rsidP="00755210">
            <w:pPr>
              <w:widowControl w:val="0"/>
              <w:spacing w:line="260" w:lineRule="exact"/>
              <w:jc w:val="center"/>
              <w:rPr>
                <w:rFonts w:eastAsia="Times New Roman" w:cs="Times New Roman"/>
                <w:color w:val="000000"/>
                <w:sz w:val="28"/>
                <w:szCs w:val="28"/>
                <w:lang w:val="uk-UA" w:eastAsia="ru-RU"/>
              </w:rPr>
            </w:pPr>
            <w:r w:rsidRPr="00755210">
              <w:rPr>
                <w:rFonts w:eastAsia="Times New Roman" w:cs="Times New Roman"/>
                <w:color w:val="000000"/>
                <w:sz w:val="28"/>
                <w:szCs w:val="28"/>
                <w:lang w:val="uk-UA" w:eastAsia="ru-RU"/>
              </w:rPr>
              <w:lastRenderedPageBreak/>
              <w:t>3-0</w:t>
            </w:r>
          </w:p>
        </w:tc>
        <w:tc>
          <w:tcPr>
            <w:tcW w:w="4314" w:type="pct"/>
            <w:tcBorders>
              <w:top w:val="single" w:sz="4" w:space="0" w:color="auto"/>
              <w:left w:val="single" w:sz="4" w:space="0" w:color="auto"/>
              <w:bottom w:val="single" w:sz="4" w:space="0" w:color="auto"/>
              <w:right w:val="single" w:sz="4" w:space="0" w:color="auto"/>
            </w:tcBorders>
            <w:shd w:val="clear" w:color="auto" w:fill="FFFFFF"/>
          </w:tcPr>
          <w:p w14:paraId="4F22D0D8" w14:textId="77777777" w:rsidR="00755210" w:rsidRPr="00755210" w:rsidRDefault="00755210" w:rsidP="00755210">
            <w:pPr>
              <w:widowControl w:val="0"/>
              <w:spacing w:line="322" w:lineRule="exact"/>
              <w:jc w:val="both"/>
              <w:rPr>
                <w:rFonts w:eastAsia="Times New Roman" w:cs="Times New Roman"/>
                <w:color w:val="000000"/>
                <w:sz w:val="28"/>
                <w:szCs w:val="28"/>
                <w:lang w:val="uk-UA" w:eastAsia="ru-RU"/>
              </w:rPr>
            </w:pPr>
            <w:r w:rsidRPr="00755210">
              <w:rPr>
                <w:rFonts w:eastAsia="Times New Roman" w:cs="Times New Roman"/>
                <w:color w:val="000000"/>
                <w:sz w:val="28"/>
                <w:szCs w:val="28"/>
                <w:lang w:val="uk-UA" w:eastAsia="ru-RU"/>
              </w:rPr>
              <w:t xml:space="preserve">Фрагментарно, стисло (без аргументації та обґрунтування) викладає його під час усних виступів і письмових відповідей, поверхово розкриває зміст теоретичних питань та практичних завдань, допускаючи при цьому суттєві неточності. </w:t>
            </w:r>
          </w:p>
        </w:tc>
      </w:tr>
    </w:tbl>
    <w:p w14:paraId="35A47CEB" w14:textId="77777777" w:rsidR="00755210" w:rsidRPr="00755210" w:rsidRDefault="00755210" w:rsidP="00755210">
      <w:pPr>
        <w:widowControl w:val="0"/>
        <w:ind w:firstLine="851"/>
        <w:jc w:val="both"/>
        <w:rPr>
          <w:rFonts w:eastAsia="Times New Roman" w:cs="Times New Roman"/>
          <w:bCs/>
          <w:sz w:val="28"/>
          <w:szCs w:val="28"/>
          <w:lang w:val="uk-UA" w:eastAsia="uk-UA"/>
        </w:rPr>
      </w:pPr>
    </w:p>
    <w:p w14:paraId="02590683" w14:textId="29BE3B60" w:rsidR="00755210" w:rsidRPr="00755210" w:rsidRDefault="00755210" w:rsidP="00755210">
      <w:pPr>
        <w:ind w:firstLine="708"/>
        <w:rPr>
          <w:rFonts w:eastAsia="Times New Roman" w:cs="Times New Roman"/>
          <w:sz w:val="28"/>
          <w:szCs w:val="28"/>
          <w:lang w:val="uk-UA" w:eastAsia="ru-RU"/>
        </w:rPr>
      </w:pPr>
      <w:r w:rsidRPr="00755210">
        <w:rPr>
          <w:rFonts w:eastAsia="Times New Roman" w:cs="Times New Roman"/>
          <w:b/>
          <w:sz w:val="28"/>
          <w:szCs w:val="28"/>
          <w:lang w:val="uk-UA" w:eastAsia="ru-RU"/>
        </w:rPr>
        <w:t>Критерії оцінювання модульної контрольної роботи</w:t>
      </w:r>
    </w:p>
    <w:p w14:paraId="2C5B797A" w14:textId="77777777" w:rsidR="00755210" w:rsidRPr="00755210" w:rsidRDefault="00755210" w:rsidP="00755210">
      <w:pPr>
        <w:ind w:firstLine="709"/>
        <w:jc w:val="both"/>
        <w:rPr>
          <w:rFonts w:cs="Times New Roman"/>
          <w:sz w:val="28"/>
          <w:szCs w:val="28"/>
          <w:lang w:val="uk-UA"/>
        </w:rPr>
      </w:pPr>
      <w:r w:rsidRPr="00755210">
        <w:rPr>
          <w:rFonts w:eastAsia="Times New Roman" w:cs="Times New Roman"/>
          <w:sz w:val="28"/>
          <w:szCs w:val="28"/>
          <w:lang w:val="uk-UA" w:eastAsia="ru-RU"/>
        </w:rPr>
        <w:t xml:space="preserve">Модульна контрольна робота проводиться у формі тестування та відповідей на питання, або он-лайн тестування у системі </w:t>
      </w:r>
      <w:r w:rsidRPr="00755210">
        <w:rPr>
          <w:rFonts w:cs="Times New Roman"/>
          <w:sz w:val="28"/>
          <w:szCs w:val="28"/>
          <w:lang w:val="uk-UA"/>
        </w:rPr>
        <w:t>MOODLE. Банк питань автоматично видає випадкових 30 запитань із бази та оцінює правильність. Максимальна кількість балів за МКР – 45. Для  зарахування модульної контрольної роботи мінімальна кількість набраних балів повинна становити – 27, у іншому випадку МКР потрібно виконати повторно.</w:t>
      </w:r>
    </w:p>
    <w:p w14:paraId="4C500567" w14:textId="77777777" w:rsidR="00755210" w:rsidRPr="00755210" w:rsidRDefault="00755210" w:rsidP="00755210">
      <w:pPr>
        <w:ind w:firstLine="708"/>
        <w:jc w:val="both"/>
        <w:rPr>
          <w:rFonts w:eastAsia="Times New Roman" w:cs="Times New Roman"/>
          <w:b/>
          <w:sz w:val="28"/>
          <w:szCs w:val="28"/>
          <w:lang w:val="uk-UA" w:eastAsia="ru-RU"/>
        </w:rPr>
      </w:pPr>
      <w:r w:rsidRPr="00755210">
        <w:rPr>
          <w:rFonts w:eastAsia="Times New Roman" w:cs="Times New Roman"/>
          <w:b/>
          <w:sz w:val="28"/>
          <w:szCs w:val="28"/>
          <w:lang w:val="uk-UA" w:eastAsia="ru-RU"/>
        </w:rPr>
        <w:t>Критерії оцінювання самостійної роботи (есе)</w:t>
      </w:r>
    </w:p>
    <w:p w14:paraId="34EC2738" w14:textId="19FBE381" w:rsidR="00755210" w:rsidRPr="00755210" w:rsidRDefault="00755210" w:rsidP="00755210">
      <w:pPr>
        <w:ind w:firstLine="709"/>
        <w:jc w:val="both"/>
        <w:rPr>
          <w:rFonts w:eastAsia="Times New Roman" w:cs="Times New Roman"/>
          <w:sz w:val="28"/>
          <w:szCs w:val="28"/>
          <w:lang w:val="uk-UA" w:eastAsia="ru-RU"/>
        </w:rPr>
      </w:pPr>
      <w:r w:rsidRPr="00755210">
        <w:rPr>
          <w:rFonts w:eastAsia="Times New Roman" w:cs="Times New Roman"/>
          <w:sz w:val="28"/>
          <w:szCs w:val="28"/>
          <w:lang w:val="uk-UA" w:eastAsia="ru-RU"/>
        </w:rPr>
        <w:t xml:space="preserve">Успішне виконання цього завдання оцінюється в 10 балів. При цьому оцінка відбувається узагальненням балів за 5 критеріями: 1) грамотність та оформлення  –  2 </w:t>
      </w:r>
      <w:proofErr w:type="spellStart"/>
      <w:r w:rsidRPr="00755210">
        <w:rPr>
          <w:rFonts w:eastAsia="Times New Roman" w:cs="Times New Roman"/>
          <w:sz w:val="28"/>
          <w:szCs w:val="28"/>
          <w:lang w:val="uk-UA" w:eastAsia="ru-RU"/>
        </w:rPr>
        <w:t>бала</w:t>
      </w:r>
      <w:proofErr w:type="spellEnd"/>
      <w:r w:rsidRPr="00755210">
        <w:rPr>
          <w:rFonts w:eastAsia="Times New Roman" w:cs="Times New Roman"/>
          <w:sz w:val="28"/>
          <w:szCs w:val="28"/>
          <w:lang w:val="uk-UA" w:eastAsia="ru-RU"/>
        </w:rPr>
        <w:t xml:space="preserve">; 2) відповідність змісту темі – 2 </w:t>
      </w:r>
      <w:proofErr w:type="spellStart"/>
      <w:r w:rsidRPr="00755210">
        <w:rPr>
          <w:rFonts w:eastAsia="Times New Roman" w:cs="Times New Roman"/>
          <w:sz w:val="28"/>
          <w:szCs w:val="28"/>
          <w:lang w:val="uk-UA" w:eastAsia="ru-RU"/>
        </w:rPr>
        <w:t>бала</w:t>
      </w:r>
      <w:proofErr w:type="spellEnd"/>
      <w:r w:rsidRPr="00755210">
        <w:rPr>
          <w:rFonts w:eastAsia="Times New Roman" w:cs="Times New Roman"/>
          <w:sz w:val="28"/>
          <w:szCs w:val="28"/>
          <w:lang w:val="uk-UA" w:eastAsia="ru-RU"/>
        </w:rPr>
        <w:t xml:space="preserve">; 3) структурна логічність  –  2 </w:t>
      </w:r>
      <w:proofErr w:type="spellStart"/>
      <w:r w:rsidRPr="00755210">
        <w:rPr>
          <w:rFonts w:eastAsia="Times New Roman" w:cs="Times New Roman"/>
          <w:sz w:val="28"/>
          <w:szCs w:val="28"/>
          <w:lang w:val="uk-UA" w:eastAsia="ru-RU"/>
        </w:rPr>
        <w:t>бала</w:t>
      </w:r>
      <w:proofErr w:type="spellEnd"/>
      <w:r w:rsidRPr="00755210">
        <w:rPr>
          <w:rFonts w:eastAsia="Times New Roman" w:cs="Times New Roman"/>
          <w:sz w:val="28"/>
          <w:szCs w:val="28"/>
          <w:lang w:val="uk-UA" w:eastAsia="ru-RU"/>
        </w:rPr>
        <w:t xml:space="preserve">; 4) аргументованість висновків –  2 бала;5) оригінальність роботи та культура посилань на джерела –2 </w:t>
      </w:r>
      <w:proofErr w:type="spellStart"/>
      <w:r w:rsidRPr="00755210">
        <w:rPr>
          <w:rFonts w:eastAsia="Times New Roman" w:cs="Times New Roman"/>
          <w:sz w:val="28"/>
          <w:szCs w:val="28"/>
          <w:lang w:val="uk-UA" w:eastAsia="ru-RU"/>
        </w:rPr>
        <w:t>бала</w:t>
      </w:r>
      <w:proofErr w:type="spellEnd"/>
      <w:r w:rsidR="009668BC">
        <w:rPr>
          <w:rFonts w:eastAsia="Times New Roman" w:cs="Times New Roman"/>
          <w:sz w:val="28"/>
          <w:szCs w:val="28"/>
          <w:lang w:val="uk-UA" w:eastAsia="ru-RU"/>
        </w:rPr>
        <w:t>.</w:t>
      </w:r>
    </w:p>
    <w:p w14:paraId="62A97146" w14:textId="77777777" w:rsidR="00755210" w:rsidRPr="00755210" w:rsidRDefault="00755210" w:rsidP="009668BC">
      <w:pPr>
        <w:ind w:firstLine="720"/>
        <w:jc w:val="both"/>
        <w:rPr>
          <w:rFonts w:eastAsia="Times New Roman" w:cs="Times New Roman"/>
          <w:color w:val="FF0000"/>
          <w:sz w:val="28"/>
          <w:szCs w:val="28"/>
          <w:lang w:val="uk-UA" w:eastAsia="ru-RU"/>
        </w:rPr>
      </w:pPr>
      <w:r w:rsidRPr="00755210">
        <w:rPr>
          <w:rFonts w:eastAsia="Times New Roman" w:cs="Times New Roman"/>
          <w:i/>
          <w:sz w:val="28"/>
          <w:szCs w:val="28"/>
          <w:lang w:val="uk-UA" w:eastAsia="ru-RU"/>
        </w:rPr>
        <w:t>Есе оцінюється в 10-9 балів</w:t>
      </w:r>
      <w:r w:rsidRPr="00755210">
        <w:rPr>
          <w:rFonts w:eastAsia="Times New Roman" w:cs="Times New Roman"/>
          <w:sz w:val="28"/>
          <w:szCs w:val="28"/>
          <w:lang w:val="uk-UA" w:eastAsia="ru-RU"/>
        </w:rPr>
        <w:t xml:space="preserve">, якщо: автором чітко поставлена проблема і представлена власна точка зору стосовно її вирішення; проблема розкрита на високому теоретичному рівні, простежені системні зв’язки предмету дослідження, подані обґрунтування заявлених характеристик з коректним використанням філософських та спеціальних термінів, що мають відношення до теми есе; надана аргументація власної думки з опорою на історико-філософську традицію в контексті проблематики есе; есе повно розкриває заявлену тему. </w:t>
      </w:r>
    </w:p>
    <w:p w14:paraId="196B73C8" w14:textId="77777777" w:rsidR="00755210" w:rsidRPr="00755210" w:rsidRDefault="00755210" w:rsidP="009668BC">
      <w:pPr>
        <w:ind w:firstLine="720"/>
        <w:jc w:val="both"/>
        <w:rPr>
          <w:rFonts w:eastAsia="Times New Roman" w:cs="Times New Roman"/>
          <w:sz w:val="28"/>
          <w:szCs w:val="28"/>
          <w:lang w:val="uk-UA" w:eastAsia="ru-RU"/>
        </w:rPr>
      </w:pPr>
      <w:r w:rsidRPr="00755210">
        <w:rPr>
          <w:rFonts w:eastAsia="Times New Roman" w:cs="Times New Roman"/>
          <w:i/>
          <w:sz w:val="28"/>
          <w:szCs w:val="28"/>
          <w:lang w:val="uk-UA" w:eastAsia="ru-RU"/>
        </w:rPr>
        <w:t>Есе оцінюється в 8,9-7,5 балів</w:t>
      </w:r>
      <w:r w:rsidRPr="00755210">
        <w:rPr>
          <w:rFonts w:eastAsia="Times New Roman" w:cs="Times New Roman"/>
          <w:sz w:val="28"/>
          <w:szCs w:val="28"/>
          <w:lang w:val="uk-UA" w:eastAsia="ru-RU"/>
        </w:rPr>
        <w:t xml:space="preserve">, якщо: представлена власна точка зору (позиція, ставлення) стосовно вирішення </w:t>
      </w:r>
      <w:proofErr w:type="spellStart"/>
      <w:r w:rsidRPr="00755210">
        <w:rPr>
          <w:rFonts w:eastAsia="Times New Roman" w:cs="Times New Roman"/>
          <w:sz w:val="28"/>
          <w:szCs w:val="28"/>
          <w:lang w:val="uk-UA" w:eastAsia="ru-RU"/>
        </w:rPr>
        <w:t>релігієзнавчої</w:t>
      </w:r>
      <w:proofErr w:type="spellEnd"/>
      <w:r w:rsidRPr="00755210">
        <w:rPr>
          <w:rFonts w:eastAsia="Times New Roman" w:cs="Times New Roman"/>
          <w:sz w:val="28"/>
          <w:szCs w:val="28"/>
          <w:lang w:val="uk-UA" w:eastAsia="ru-RU"/>
        </w:rPr>
        <w:t xml:space="preserve"> проблеми; тема розкрита з конкретним використанням історико-філософських та спеціальних понять у контексті відповіді (теоретичні зв’язки та обґрунтування явно не простежуються); надана аргументація власної думки з опорою на факти розвитку </w:t>
      </w:r>
      <w:proofErr w:type="spellStart"/>
      <w:r w:rsidRPr="00755210">
        <w:rPr>
          <w:rFonts w:eastAsia="Times New Roman" w:cs="Times New Roman"/>
          <w:sz w:val="28"/>
          <w:szCs w:val="28"/>
          <w:lang w:val="uk-UA" w:eastAsia="ru-RU"/>
        </w:rPr>
        <w:t>релігієзнавчих</w:t>
      </w:r>
      <w:proofErr w:type="spellEnd"/>
      <w:r w:rsidRPr="00755210">
        <w:rPr>
          <w:rFonts w:eastAsia="Times New Roman" w:cs="Times New Roman"/>
          <w:sz w:val="28"/>
          <w:szCs w:val="28"/>
          <w:lang w:val="uk-UA" w:eastAsia="ru-RU"/>
        </w:rPr>
        <w:t xml:space="preserve"> уявлень з проблематики есе; есе не містить відповіді на одне з питань плану есе або заявлена тема розкрита не в повній мірі, зокрема не проаналізовані деякі суттєві характеристики предмету дослідження.</w:t>
      </w:r>
    </w:p>
    <w:p w14:paraId="4A4581F8" w14:textId="77777777" w:rsidR="00755210" w:rsidRPr="00755210" w:rsidRDefault="00755210" w:rsidP="009668BC">
      <w:pPr>
        <w:ind w:firstLine="720"/>
        <w:jc w:val="both"/>
        <w:rPr>
          <w:rFonts w:eastAsia="Times New Roman" w:cs="Times New Roman"/>
          <w:sz w:val="28"/>
          <w:szCs w:val="28"/>
          <w:lang w:val="uk-UA" w:eastAsia="ru-RU"/>
        </w:rPr>
      </w:pPr>
      <w:r w:rsidRPr="00755210">
        <w:rPr>
          <w:rFonts w:eastAsia="Times New Roman" w:cs="Times New Roman"/>
          <w:i/>
          <w:sz w:val="28"/>
          <w:szCs w:val="28"/>
          <w:lang w:val="uk-UA" w:eastAsia="ru-RU"/>
        </w:rPr>
        <w:t>Есе оцінюється в 7,4-6 балів</w:t>
      </w:r>
      <w:r w:rsidRPr="00755210">
        <w:rPr>
          <w:rFonts w:eastAsia="Times New Roman" w:cs="Times New Roman"/>
          <w:sz w:val="28"/>
          <w:szCs w:val="28"/>
          <w:lang w:val="uk-UA" w:eastAsia="ru-RU"/>
        </w:rPr>
        <w:t xml:space="preserve">, якщо: представлена власна точка зору (позиція, ставлення) при розкритті проблеми; проблема розкрита при формальному використанні історико-філософських та спеціальних термінів; дана аргументація своєї думки з опорою на факти розвитку </w:t>
      </w:r>
      <w:proofErr w:type="spellStart"/>
      <w:r w:rsidRPr="00755210">
        <w:rPr>
          <w:rFonts w:eastAsia="Times New Roman" w:cs="Times New Roman"/>
          <w:sz w:val="28"/>
          <w:szCs w:val="28"/>
          <w:lang w:val="uk-UA" w:eastAsia="ru-RU"/>
        </w:rPr>
        <w:t>релігієзнавчих</w:t>
      </w:r>
      <w:proofErr w:type="spellEnd"/>
      <w:r w:rsidRPr="00755210">
        <w:rPr>
          <w:rFonts w:eastAsia="Times New Roman" w:cs="Times New Roman"/>
          <w:sz w:val="28"/>
          <w:szCs w:val="28"/>
          <w:lang w:val="uk-UA" w:eastAsia="ru-RU"/>
        </w:rPr>
        <w:t xml:space="preserve"> уявлень з проблематики есе без теоретичного обґрунтування; есе не містить відповіді на два питання плану есе або заявлена тема розкрита не до кінця, а саме: опущена значна частина суттєвих характеристик явища, тобто розкриті лише деякі суттєві характеристики предмету дослідження.</w:t>
      </w:r>
    </w:p>
    <w:p w14:paraId="6797D76A" w14:textId="77777777" w:rsidR="00755210" w:rsidRPr="00755210" w:rsidRDefault="00755210" w:rsidP="00755210">
      <w:pPr>
        <w:spacing w:after="200" w:line="276" w:lineRule="auto"/>
        <w:ind w:firstLine="720"/>
        <w:jc w:val="both"/>
        <w:rPr>
          <w:rFonts w:eastAsia="Times New Roman" w:cs="Times New Roman"/>
          <w:sz w:val="28"/>
          <w:szCs w:val="28"/>
          <w:lang w:val="uk-UA" w:eastAsia="ru-RU"/>
        </w:rPr>
      </w:pPr>
      <w:r w:rsidRPr="00755210">
        <w:rPr>
          <w:rFonts w:eastAsia="Times New Roman" w:cs="Times New Roman"/>
          <w:i/>
          <w:sz w:val="28"/>
          <w:szCs w:val="28"/>
          <w:lang w:val="uk-UA" w:eastAsia="ru-RU"/>
        </w:rPr>
        <w:t>Есе оцінюється в 5,9-0 балів</w:t>
      </w:r>
      <w:r w:rsidRPr="00755210">
        <w:rPr>
          <w:rFonts w:eastAsia="Times New Roman" w:cs="Times New Roman"/>
          <w:sz w:val="28"/>
          <w:szCs w:val="28"/>
          <w:lang w:val="uk-UA" w:eastAsia="ru-RU"/>
        </w:rPr>
        <w:t xml:space="preserve">, якщо: представлена власна точка зору (позиція, ставлення) при розкритті проблеми; проблема розкрита на </w:t>
      </w:r>
      <w:r w:rsidRPr="00755210">
        <w:rPr>
          <w:rFonts w:eastAsia="Times New Roman" w:cs="Times New Roman"/>
          <w:sz w:val="28"/>
          <w:szCs w:val="28"/>
          <w:lang w:val="uk-UA" w:eastAsia="ru-RU"/>
        </w:rPr>
        <w:lastRenderedPageBreak/>
        <w:t>буденному (а не теоретичному) рівні або не розкрита взагалі; аргументація власної думки слабко пов’язана з розкриттям проблеми; есе має реферативний характер без історико-філософського аналізу; містить історичне оповідання про релігію чи релігійні системи; есе є плагіатом, тобто коли автор скористається нечесним шляхом представлення чужих думок власними.</w:t>
      </w:r>
    </w:p>
    <w:p w14:paraId="472FF2EC" w14:textId="77777777" w:rsidR="00755210" w:rsidRPr="00755210" w:rsidRDefault="00755210" w:rsidP="00755210">
      <w:pPr>
        <w:spacing w:after="200" w:line="276" w:lineRule="auto"/>
        <w:ind w:firstLine="708"/>
        <w:jc w:val="both"/>
        <w:rPr>
          <w:rFonts w:eastAsia="Times New Roman" w:cs="Times New Roman"/>
          <w:sz w:val="28"/>
          <w:szCs w:val="28"/>
          <w:lang w:val="uk-UA" w:eastAsia="ru-RU"/>
        </w:rPr>
      </w:pPr>
      <w:r w:rsidRPr="00755210">
        <w:rPr>
          <w:rFonts w:eastAsia="Times New Roman" w:cs="Times New Roman"/>
          <w:sz w:val="28"/>
          <w:szCs w:val="28"/>
          <w:lang w:val="uk-UA" w:eastAsia="ru-RU"/>
        </w:rPr>
        <w:t>Якщо здобувач вищої освіти не відпрацював пропущені навчальні заняття, не виправив оцінки 0,1,2,3, отримані на навчальних заняттях, не виконав модульної контрольної роботи (МКР), завдання самостійної роботи менше ніж на 60% від максимальної кількості балів, виділених на ці види робіт, він вважається таким, що має академічну заборгованість за результатами поточного контролю.</w:t>
      </w:r>
    </w:p>
    <w:p w14:paraId="1587136A" w14:textId="77777777" w:rsidR="00755210" w:rsidRPr="00755210" w:rsidRDefault="00755210" w:rsidP="00755210">
      <w:pPr>
        <w:spacing w:after="200" w:line="276" w:lineRule="auto"/>
        <w:ind w:firstLine="720"/>
        <w:jc w:val="both"/>
        <w:rPr>
          <w:rFonts w:eastAsia="Times New Roman" w:cs="Times New Roman"/>
          <w:sz w:val="28"/>
          <w:szCs w:val="28"/>
          <w:lang w:val="uk-UA" w:eastAsia="ru-RU"/>
        </w:rPr>
      </w:pPr>
      <w:r w:rsidRPr="00755210">
        <w:rPr>
          <w:rFonts w:eastAsia="Times New Roman" w:cs="Times New Roman"/>
          <w:sz w:val="28"/>
          <w:szCs w:val="28"/>
          <w:lang w:val="uk-UA" w:eastAsia="ru-RU"/>
        </w:rPr>
        <w:t xml:space="preserve">Пропущені заняття здобувач вищої освіти має обов’язково відпрацювати. За відпрацьовані лекційні заняття оцінки не ставляться, за семінарські заняття нараховуються бали середнього (4, 5, 6), достатнього (7, 8, 9) та високого рівня (10, 11, 12). Здобувачу вищої освіти, який не виконав поточних домашніх завдань, не підготувався до навчальних занять, в журнал обліку роботи академічної групи ставиться 0 балів. </w:t>
      </w:r>
    </w:p>
    <w:p w14:paraId="7A008E83" w14:textId="77777777" w:rsidR="00755210" w:rsidRPr="00755210" w:rsidRDefault="00755210" w:rsidP="00755210">
      <w:pPr>
        <w:spacing w:after="200" w:line="276" w:lineRule="auto"/>
        <w:ind w:firstLine="720"/>
        <w:jc w:val="both"/>
        <w:rPr>
          <w:rFonts w:eastAsia="Times New Roman" w:cs="Times New Roman"/>
          <w:b/>
          <w:sz w:val="28"/>
          <w:szCs w:val="28"/>
          <w:lang w:val="uk-UA" w:eastAsia="ru-RU"/>
        </w:rPr>
      </w:pPr>
      <w:r w:rsidRPr="00755210">
        <w:rPr>
          <w:rFonts w:eastAsia="Times New Roman" w:cs="Times New Roman"/>
          <w:sz w:val="28"/>
          <w:szCs w:val="28"/>
          <w:lang w:val="uk-UA" w:eastAsia="ru-RU"/>
        </w:rPr>
        <w:t>Здобувач вищої освіти, знання, уміння і навички якого на навчальних заняттях за 12-бальною шкалою оцінено від 1 до 3 балів, вважається таким, що недостатньо підготувався до цих занять і має академічну заборгованість за результатами поточного контролю. Поточну заборгованість, пов’язану з непідготовленістю або недостатньою підготовленістю до навчальних занять, здобувач вищої освіти повинен ліквідувати. За ліквідацію поточної заборгованості нараховуються бали середнього (4, 5, 6), достатнього (7, 8, 9) та високого рівня (10, 11, 12).</w:t>
      </w:r>
    </w:p>
    <w:p w14:paraId="026842F6" w14:textId="756CACD2" w:rsidR="00755210" w:rsidRDefault="00755210" w:rsidP="00755210">
      <w:pPr>
        <w:spacing w:after="200" w:line="276" w:lineRule="auto"/>
        <w:ind w:firstLine="708"/>
        <w:jc w:val="both"/>
        <w:rPr>
          <w:rFonts w:eastAsia="Times New Roman" w:cs="Times New Roman"/>
          <w:sz w:val="28"/>
          <w:szCs w:val="28"/>
          <w:lang w:val="uk-UA" w:eastAsia="ru-RU"/>
        </w:rPr>
      </w:pPr>
      <w:r w:rsidRPr="00755210">
        <w:rPr>
          <w:rFonts w:eastAsia="Times New Roman" w:cs="Times New Roman"/>
          <w:sz w:val="28"/>
          <w:szCs w:val="28"/>
          <w:lang w:val="uk-UA" w:eastAsia="ru-RU"/>
        </w:rPr>
        <w:t xml:space="preserve">Рейтингова оцінка </w:t>
      </w:r>
      <w:r w:rsidRPr="00755210">
        <w:rPr>
          <w:rFonts w:eastAsia="Times New Roman" w:cs="Times New Roman"/>
          <w:iCs/>
          <w:sz w:val="28"/>
          <w:szCs w:val="28"/>
          <w:lang w:val="uk-UA" w:eastAsia="ru-RU"/>
        </w:rPr>
        <w:t xml:space="preserve">у балах знань, умінь і навичок здобувача на навчальних заняттях з навчального (змістового) модуля </w:t>
      </w:r>
      <w:r w:rsidRPr="00755210">
        <w:rPr>
          <w:rFonts w:eastAsia="Times New Roman" w:cs="Times New Roman"/>
          <w:sz w:val="28"/>
          <w:szCs w:val="28"/>
          <w:lang w:val="uk-UA" w:eastAsia="ru-RU"/>
        </w:rPr>
        <w:t>обчислюється після проведення цих занять та ліквідації ним поточної заборгованості, пов’язаної з пропусками занять, непідготовленістю або недостатньою підготовленістю до них відповідно до «Положення про рейтингову систему оцінювання навчальних досягнень здобувачів вищої освіти Кам’янець-Подільського національного університету імені Івана Огієнка (зі змінами та доповненнями» (</w:t>
      </w:r>
      <w:hyperlink r:id="rId9" w:history="1">
        <w:r w:rsidRPr="00755210">
          <w:rPr>
            <w:rFonts w:eastAsia="Times New Roman" w:cs="Times New Roman"/>
            <w:color w:val="0000FF"/>
            <w:sz w:val="28"/>
            <w:szCs w:val="28"/>
            <w:u w:val="single"/>
            <w:lang w:val="uk-UA" w:eastAsia="ru-RU"/>
          </w:rPr>
          <w:t>https://cutt.ly/mLTb6am</w:t>
        </w:r>
      </w:hyperlink>
      <w:r w:rsidRPr="00755210">
        <w:rPr>
          <w:rFonts w:eastAsia="Times New Roman" w:cs="Times New Roman"/>
          <w:sz w:val="28"/>
          <w:szCs w:val="28"/>
          <w:lang w:val="uk-UA" w:eastAsia="ru-RU"/>
        </w:rPr>
        <w:t>).</w:t>
      </w:r>
    </w:p>
    <w:p w14:paraId="162AF607" w14:textId="77777777" w:rsidR="009668BC" w:rsidRPr="009668BC" w:rsidRDefault="009668BC" w:rsidP="009668BC">
      <w:pPr>
        <w:widowControl w:val="0"/>
        <w:ind w:firstLine="567"/>
        <w:jc w:val="both"/>
        <w:rPr>
          <w:rFonts w:eastAsia="Times New Roman" w:cs="Times New Roman"/>
          <w:b/>
          <w:sz w:val="28"/>
          <w:szCs w:val="28"/>
          <w:lang w:val="uk-UA" w:eastAsia="ru-RU"/>
        </w:rPr>
      </w:pPr>
      <w:r w:rsidRPr="009668BC">
        <w:rPr>
          <w:rFonts w:eastAsia="Times New Roman" w:cs="Times New Roman"/>
          <w:b/>
          <w:sz w:val="28"/>
          <w:szCs w:val="28"/>
          <w:lang w:val="uk-UA" w:eastAsia="ru-RU"/>
        </w:rPr>
        <w:t xml:space="preserve">Визнання результатів неформальної та (або) </w:t>
      </w:r>
      <w:proofErr w:type="spellStart"/>
      <w:r w:rsidRPr="009668BC">
        <w:rPr>
          <w:rFonts w:eastAsia="Times New Roman" w:cs="Times New Roman"/>
          <w:b/>
          <w:sz w:val="28"/>
          <w:szCs w:val="28"/>
          <w:lang w:val="uk-UA" w:eastAsia="ru-RU"/>
        </w:rPr>
        <w:t>інформальної</w:t>
      </w:r>
      <w:proofErr w:type="spellEnd"/>
      <w:r w:rsidRPr="009668BC">
        <w:rPr>
          <w:rFonts w:eastAsia="Times New Roman" w:cs="Times New Roman"/>
          <w:b/>
          <w:sz w:val="28"/>
          <w:szCs w:val="28"/>
          <w:lang w:val="uk-UA" w:eastAsia="ru-RU"/>
        </w:rPr>
        <w:t xml:space="preserve"> освіти.</w:t>
      </w:r>
    </w:p>
    <w:p w14:paraId="092D2032" w14:textId="77777777" w:rsidR="009668BC" w:rsidRPr="009668BC" w:rsidRDefault="009668BC" w:rsidP="009668BC">
      <w:pPr>
        <w:ind w:firstLine="567"/>
        <w:jc w:val="both"/>
        <w:rPr>
          <w:rFonts w:eastAsia="Times New Roman" w:cs="Times New Roman"/>
          <w:sz w:val="28"/>
          <w:szCs w:val="28"/>
          <w:lang w:val="uk-UA" w:eastAsia="ru-RU"/>
        </w:rPr>
      </w:pPr>
      <w:r w:rsidRPr="009668BC">
        <w:rPr>
          <w:rFonts w:eastAsia="Times New Roman" w:cs="Times New Roman"/>
          <w:sz w:val="28"/>
          <w:szCs w:val="28"/>
          <w:lang w:val="uk-UA" w:eastAsia="ru-RU"/>
        </w:rPr>
        <w:t xml:space="preserve">У випадку, якщо здобувач освіти отримав знання у неформальній та </w:t>
      </w:r>
      <w:proofErr w:type="spellStart"/>
      <w:r w:rsidRPr="009668BC">
        <w:rPr>
          <w:rFonts w:eastAsia="Times New Roman" w:cs="Times New Roman"/>
          <w:sz w:val="28"/>
          <w:szCs w:val="28"/>
          <w:lang w:val="uk-UA" w:eastAsia="ru-RU"/>
        </w:rPr>
        <w:t>інформальній</w:t>
      </w:r>
      <w:proofErr w:type="spellEnd"/>
      <w:r w:rsidRPr="009668BC">
        <w:rPr>
          <w:rFonts w:eastAsia="Times New Roman" w:cs="Times New Roman"/>
          <w:sz w:val="28"/>
          <w:szCs w:val="28"/>
          <w:lang w:val="uk-UA" w:eastAsia="ru-RU"/>
        </w:rPr>
        <w:t xml:space="preserve"> освіті, зарахування результатів навчання здійснюється згідно </w:t>
      </w:r>
      <w:r w:rsidRPr="009668BC">
        <w:rPr>
          <w:rFonts w:eastAsia="Times New Roman" w:cs="Times New Roman"/>
          <w:sz w:val="28"/>
          <w:szCs w:val="28"/>
          <w:lang w:val="uk-UA" w:eastAsia="ru-RU"/>
        </w:rPr>
        <w:lastRenderedPageBreak/>
        <w:t xml:space="preserve">«Порядку визнання в Кам’янець-Подільському національному університеті імені Івана Огієнка результатів навчання, здобутих шляхом неформальної та/або </w:t>
      </w:r>
      <w:proofErr w:type="spellStart"/>
      <w:r w:rsidRPr="009668BC">
        <w:rPr>
          <w:rFonts w:eastAsia="Times New Roman" w:cs="Times New Roman"/>
          <w:sz w:val="28"/>
          <w:szCs w:val="28"/>
          <w:lang w:val="uk-UA" w:eastAsia="ru-RU"/>
        </w:rPr>
        <w:t>інформальної</w:t>
      </w:r>
      <w:proofErr w:type="spellEnd"/>
      <w:r w:rsidRPr="009668BC">
        <w:rPr>
          <w:rFonts w:eastAsia="Times New Roman" w:cs="Times New Roman"/>
          <w:sz w:val="28"/>
          <w:szCs w:val="28"/>
          <w:lang w:val="uk-UA" w:eastAsia="ru-RU"/>
        </w:rPr>
        <w:t xml:space="preserve"> освіти (нова редакція)», зокрема, якщо їх тематика відповідає змісту навчальної дисципліни (окремій темі). URL: </w:t>
      </w:r>
      <w:hyperlink r:id="rId10">
        <w:r w:rsidRPr="009668BC">
          <w:rPr>
            <w:rFonts w:eastAsia="Times New Roman" w:cs="Times New Roman"/>
            <w:sz w:val="28"/>
            <w:szCs w:val="28"/>
            <w:u w:val="single"/>
            <w:lang w:val="uk-UA" w:eastAsia="ru-RU"/>
          </w:rPr>
          <w:t>https://drive.google.com/file/d/19GCSM3y-K496gs8RQJp0mO9FjUJumB4T/view</w:t>
        </w:r>
      </w:hyperlink>
    </w:p>
    <w:p w14:paraId="2338D3BD" w14:textId="77777777" w:rsidR="009668BC" w:rsidRPr="009668BC" w:rsidRDefault="009668BC" w:rsidP="009668BC">
      <w:pPr>
        <w:ind w:firstLine="567"/>
        <w:jc w:val="both"/>
        <w:rPr>
          <w:rFonts w:eastAsia="Times New Roman" w:cs="Times New Roman"/>
          <w:i/>
          <w:sz w:val="28"/>
          <w:szCs w:val="28"/>
          <w:lang w:val="uk-UA" w:eastAsia="ru-RU"/>
        </w:rPr>
      </w:pPr>
      <w:r w:rsidRPr="009668BC">
        <w:rPr>
          <w:rFonts w:eastAsia="Times New Roman" w:cs="Times New Roman"/>
          <w:i/>
          <w:sz w:val="28"/>
          <w:szCs w:val="28"/>
          <w:lang w:val="uk-UA" w:eastAsia="ru-RU"/>
        </w:rPr>
        <w:t>В неформальній освіті:</w:t>
      </w:r>
    </w:p>
    <w:p w14:paraId="561FCEA1" w14:textId="77777777" w:rsidR="009668BC" w:rsidRPr="009668BC" w:rsidRDefault="009668BC" w:rsidP="009668BC">
      <w:pPr>
        <w:ind w:firstLine="567"/>
        <w:jc w:val="both"/>
        <w:rPr>
          <w:rFonts w:eastAsia="Times New Roman" w:cs="Times New Roman"/>
          <w:sz w:val="28"/>
          <w:szCs w:val="28"/>
          <w:lang w:val="uk-UA" w:eastAsia="ru-RU"/>
        </w:rPr>
      </w:pPr>
      <w:r w:rsidRPr="009668BC">
        <w:rPr>
          <w:rFonts w:eastAsia="Times New Roman" w:cs="Times New Roman"/>
          <w:sz w:val="28"/>
          <w:szCs w:val="28"/>
          <w:lang w:val="uk-UA" w:eastAsia="ru-RU"/>
        </w:rPr>
        <w:t>- закінчення професійних курсів, семінарів або тренінгів, тематика яких відповідає змісту освітнього компоненту (окремій темі);</w:t>
      </w:r>
    </w:p>
    <w:p w14:paraId="1D46CF95" w14:textId="77777777" w:rsidR="009668BC" w:rsidRPr="009668BC" w:rsidRDefault="009668BC" w:rsidP="009668BC">
      <w:pPr>
        <w:ind w:firstLine="567"/>
        <w:jc w:val="both"/>
        <w:rPr>
          <w:rFonts w:eastAsia="Times New Roman" w:cs="Times New Roman"/>
          <w:sz w:val="28"/>
          <w:szCs w:val="28"/>
          <w:lang w:val="uk-UA" w:eastAsia="ru-RU"/>
        </w:rPr>
      </w:pPr>
      <w:r w:rsidRPr="009668BC">
        <w:rPr>
          <w:rFonts w:eastAsia="Times New Roman" w:cs="Times New Roman"/>
          <w:sz w:val="28"/>
          <w:szCs w:val="28"/>
          <w:lang w:val="uk-UA" w:eastAsia="ru-RU"/>
        </w:rPr>
        <w:t>- підготовка конкурсної наукової роботи;</w:t>
      </w:r>
    </w:p>
    <w:p w14:paraId="4096397B" w14:textId="77777777" w:rsidR="009668BC" w:rsidRPr="009668BC" w:rsidRDefault="009668BC" w:rsidP="009668BC">
      <w:pPr>
        <w:ind w:firstLine="567"/>
        <w:jc w:val="both"/>
        <w:rPr>
          <w:rFonts w:eastAsia="Times New Roman" w:cs="Times New Roman"/>
          <w:sz w:val="28"/>
          <w:szCs w:val="28"/>
          <w:lang w:val="uk-UA" w:eastAsia="ru-RU"/>
        </w:rPr>
      </w:pPr>
      <w:r w:rsidRPr="009668BC">
        <w:rPr>
          <w:rFonts w:eastAsia="Times New Roman" w:cs="Times New Roman"/>
          <w:sz w:val="28"/>
          <w:szCs w:val="28"/>
          <w:lang w:val="uk-UA" w:eastAsia="ru-RU"/>
        </w:rPr>
        <w:t>- призове місце на Всеукраїнському конкурсі студентських наукових робіт;</w:t>
      </w:r>
    </w:p>
    <w:p w14:paraId="5E27FFEB" w14:textId="77777777" w:rsidR="009668BC" w:rsidRPr="009668BC" w:rsidRDefault="009668BC" w:rsidP="009668BC">
      <w:pPr>
        <w:ind w:firstLine="567"/>
        <w:jc w:val="both"/>
        <w:rPr>
          <w:rFonts w:eastAsia="Times New Roman" w:cs="Times New Roman"/>
          <w:sz w:val="28"/>
          <w:szCs w:val="28"/>
          <w:lang w:val="uk-UA" w:eastAsia="ru-RU"/>
        </w:rPr>
      </w:pPr>
      <w:r w:rsidRPr="009668BC">
        <w:rPr>
          <w:rFonts w:eastAsia="Times New Roman" w:cs="Times New Roman"/>
          <w:sz w:val="28"/>
          <w:szCs w:val="28"/>
          <w:lang w:val="uk-UA" w:eastAsia="ru-RU"/>
        </w:rPr>
        <w:t>- призове місце на Всеукраїнській студентській олімпіаді;</w:t>
      </w:r>
    </w:p>
    <w:p w14:paraId="3F91CB37" w14:textId="77777777" w:rsidR="009668BC" w:rsidRPr="009668BC" w:rsidRDefault="009668BC" w:rsidP="009668BC">
      <w:pPr>
        <w:ind w:firstLine="567"/>
        <w:jc w:val="both"/>
        <w:rPr>
          <w:rFonts w:eastAsia="Times New Roman" w:cs="Times New Roman"/>
          <w:i/>
          <w:sz w:val="28"/>
          <w:szCs w:val="28"/>
          <w:lang w:val="uk-UA" w:eastAsia="ru-RU"/>
        </w:rPr>
      </w:pPr>
      <w:r w:rsidRPr="009668BC">
        <w:rPr>
          <w:rFonts w:eastAsia="Times New Roman" w:cs="Times New Roman"/>
          <w:i/>
          <w:sz w:val="28"/>
          <w:szCs w:val="28"/>
          <w:lang w:val="uk-UA" w:eastAsia="ru-RU"/>
        </w:rPr>
        <w:t xml:space="preserve">В </w:t>
      </w:r>
      <w:proofErr w:type="spellStart"/>
      <w:r w:rsidRPr="009668BC">
        <w:rPr>
          <w:rFonts w:eastAsia="Times New Roman" w:cs="Times New Roman"/>
          <w:i/>
          <w:sz w:val="28"/>
          <w:szCs w:val="28"/>
          <w:lang w:val="uk-UA" w:eastAsia="ru-RU"/>
        </w:rPr>
        <w:t>інформальній</w:t>
      </w:r>
      <w:proofErr w:type="spellEnd"/>
      <w:r w:rsidRPr="009668BC">
        <w:rPr>
          <w:rFonts w:eastAsia="Times New Roman" w:cs="Times New Roman"/>
          <w:i/>
          <w:sz w:val="28"/>
          <w:szCs w:val="28"/>
          <w:lang w:val="uk-UA" w:eastAsia="ru-RU"/>
        </w:rPr>
        <w:t xml:space="preserve"> освіті:</w:t>
      </w:r>
    </w:p>
    <w:p w14:paraId="572DC596" w14:textId="77777777" w:rsidR="009668BC" w:rsidRPr="009668BC" w:rsidRDefault="009668BC" w:rsidP="009668BC">
      <w:pPr>
        <w:ind w:firstLine="567"/>
        <w:jc w:val="both"/>
        <w:rPr>
          <w:rFonts w:eastAsia="Times New Roman" w:cs="Times New Roman"/>
          <w:sz w:val="28"/>
          <w:szCs w:val="28"/>
          <w:lang w:val="uk-UA" w:eastAsia="ru-RU"/>
        </w:rPr>
      </w:pPr>
      <w:r w:rsidRPr="009668BC">
        <w:rPr>
          <w:rFonts w:eastAsia="Times New Roman" w:cs="Times New Roman"/>
          <w:sz w:val="28"/>
          <w:szCs w:val="28"/>
          <w:lang w:val="uk-UA" w:eastAsia="ru-RU"/>
        </w:rPr>
        <w:t>- наявність наукової публікації;</w:t>
      </w:r>
    </w:p>
    <w:p w14:paraId="1201E5B5" w14:textId="4A6C6F11" w:rsidR="009668BC" w:rsidRPr="009668BC" w:rsidRDefault="009668BC" w:rsidP="009668BC">
      <w:pPr>
        <w:ind w:firstLine="567"/>
        <w:jc w:val="both"/>
        <w:rPr>
          <w:rFonts w:eastAsia="Times New Roman" w:cs="Times New Roman"/>
          <w:sz w:val="28"/>
          <w:szCs w:val="28"/>
          <w:lang w:val="uk-UA" w:eastAsia="ru-RU"/>
        </w:rPr>
      </w:pPr>
      <w:r w:rsidRPr="009668BC">
        <w:rPr>
          <w:rFonts w:eastAsia="Times New Roman" w:cs="Times New Roman"/>
          <w:sz w:val="28"/>
          <w:szCs w:val="28"/>
          <w:lang w:val="uk-UA" w:eastAsia="ru-RU"/>
        </w:rPr>
        <w:t>- громадська або волонтерська діяльність</w:t>
      </w:r>
      <w:r>
        <w:rPr>
          <w:rFonts w:eastAsia="Times New Roman" w:cs="Times New Roman"/>
          <w:sz w:val="28"/>
          <w:szCs w:val="28"/>
          <w:lang w:val="uk-UA" w:eastAsia="ru-RU"/>
        </w:rPr>
        <w:t>.</w:t>
      </w:r>
    </w:p>
    <w:p w14:paraId="3ABAAA9E" w14:textId="77777777" w:rsidR="000B4CFF" w:rsidRDefault="000B4CFF" w:rsidP="00755210">
      <w:pPr>
        <w:widowControl w:val="0"/>
        <w:ind w:left="360" w:firstLine="709"/>
        <w:jc w:val="center"/>
        <w:rPr>
          <w:rFonts w:eastAsia="Times New Roman" w:cs="Times New Roman"/>
          <w:b/>
          <w:sz w:val="28"/>
          <w:szCs w:val="28"/>
          <w:lang w:val="uk-UA" w:eastAsia="uk-UA"/>
        </w:rPr>
      </w:pPr>
    </w:p>
    <w:p w14:paraId="7149DBF8" w14:textId="2745C59C" w:rsidR="00755210" w:rsidRPr="00755210" w:rsidRDefault="00755210" w:rsidP="00755210">
      <w:pPr>
        <w:widowControl w:val="0"/>
        <w:ind w:left="360" w:firstLine="709"/>
        <w:jc w:val="center"/>
        <w:rPr>
          <w:rFonts w:eastAsia="Times New Roman" w:cs="Times New Roman"/>
          <w:b/>
          <w:sz w:val="28"/>
          <w:szCs w:val="28"/>
          <w:lang w:val="uk-UA" w:eastAsia="uk-UA"/>
        </w:rPr>
      </w:pPr>
      <w:r w:rsidRPr="00755210">
        <w:rPr>
          <w:rFonts w:eastAsia="Times New Roman" w:cs="Times New Roman"/>
          <w:b/>
          <w:sz w:val="28"/>
          <w:szCs w:val="28"/>
          <w:lang w:val="uk-UA" w:eastAsia="uk-UA"/>
        </w:rPr>
        <w:t xml:space="preserve">Таблиця відповідності шкал оцінювання </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126"/>
        <w:gridCol w:w="3599"/>
      </w:tblGrid>
      <w:tr w:rsidR="00755210" w:rsidRPr="00755210" w14:paraId="5EF72A6D" w14:textId="77777777" w:rsidTr="005A6A9F">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3988AFDB" w14:textId="77777777" w:rsidR="00755210" w:rsidRPr="00755210" w:rsidRDefault="00755210" w:rsidP="00755210">
            <w:pPr>
              <w:widowControl w:val="0"/>
              <w:ind w:firstLine="709"/>
              <w:rPr>
                <w:rFonts w:eastAsia="Times New Roman" w:cs="Times New Roman"/>
                <w:b/>
                <w:sz w:val="28"/>
                <w:szCs w:val="28"/>
                <w:lang w:val="uk-UA" w:eastAsia="uk-UA"/>
              </w:rPr>
            </w:pPr>
            <w:r w:rsidRPr="00755210">
              <w:rPr>
                <w:rFonts w:eastAsia="Times New Roman" w:cs="Times New Roman"/>
                <w:b/>
                <w:sz w:val="28"/>
                <w:szCs w:val="28"/>
                <w:lang w:val="uk-UA" w:eastAsia="uk-UA"/>
              </w:rPr>
              <w:cr/>
              <w:t>Рейтингова оцінка навчальних досягнень здобувачів вищої освіти з навчальної дисципліни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CF3AA7" w14:textId="77777777" w:rsidR="00755210" w:rsidRPr="00755210" w:rsidRDefault="00755210" w:rsidP="00755210">
            <w:pPr>
              <w:widowControl w:val="0"/>
              <w:rPr>
                <w:rFonts w:eastAsia="Times New Roman" w:cs="Times New Roman"/>
                <w:b/>
                <w:sz w:val="28"/>
                <w:szCs w:val="28"/>
                <w:lang w:val="uk-UA" w:eastAsia="uk-UA"/>
              </w:rPr>
            </w:pPr>
            <w:r w:rsidRPr="00755210">
              <w:rPr>
                <w:rFonts w:eastAsia="Times New Roman" w:cs="Times New Roman"/>
                <w:b/>
                <w:sz w:val="28"/>
                <w:szCs w:val="28"/>
                <w:lang w:val="uk-UA" w:eastAsia="uk-UA"/>
              </w:rPr>
              <w:t>Оцінка за шкалою ЕСТS</w:t>
            </w: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6809E731" w14:textId="77777777" w:rsidR="00755210" w:rsidRPr="00755210" w:rsidRDefault="00755210" w:rsidP="00755210">
            <w:pPr>
              <w:widowControl w:val="0"/>
              <w:rPr>
                <w:rFonts w:eastAsia="Times New Roman" w:cs="Times New Roman"/>
                <w:b/>
                <w:sz w:val="28"/>
                <w:szCs w:val="28"/>
                <w:lang w:val="uk-UA" w:eastAsia="uk-UA"/>
              </w:rPr>
            </w:pPr>
            <w:r w:rsidRPr="00755210">
              <w:rPr>
                <w:rFonts w:eastAsia="Times New Roman" w:cs="Times New Roman"/>
                <w:b/>
                <w:sz w:val="28"/>
                <w:szCs w:val="28"/>
                <w:lang w:val="uk-UA" w:eastAsia="uk-UA"/>
              </w:rPr>
              <w:t>Національна шкала оцінювання</w:t>
            </w:r>
          </w:p>
        </w:tc>
      </w:tr>
      <w:tr w:rsidR="00755210" w:rsidRPr="00755210" w14:paraId="1EB3787C" w14:textId="77777777" w:rsidTr="005A6A9F">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4B237974"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90-100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F73986"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 xml:space="preserve">А  </w:t>
            </w:r>
          </w:p>
        </w:tc>
        <w:tc>
          <w:tcPr>
            <w:tcW w:w="3599" w:type="dxa"/>
            <w:vMerge w:val="restart"/>
            <w:tcBorders>
              <w:top w:val="single" w:sz="4" w:space="0" w:color="auto"/>
              <w:left w:val="single" w:sz="4" w:space="0" w:color="auto"/>
              <w:right w:val="single" w:sz="4" w:space="0" w:color="auto"/>
            </w:tcBorders>
            <w:shd w:val="clear" w:color="auto" w:fill="auto"/>
          </w:tcPr>
          <w:p w14:paraId="6966901C"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Зараховано</w:t>
            </w:r>
          </w:p>
        </w:tc>
      </w:tr>
      <w:tr w:rsidR="00755210" w:rsidRPr="00755210" w14:paraId="7B67525D" w14:textId="77777777" w:rsidTr="005A6A9F">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6621FF9E"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82-89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5830AE"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 xml:space="preserve">В </w:t>
            </w:r>
          </w:p>
        </w:tc>
        <w:tc>
          <w:tcPr>
            <w:tcW w:w="3599" w:type="dxa"/>
            <w:vMerge/>
            <w:tcBorders>
              <w:left w:val="single" w:sz="4" w:space="0" w:color="auto"/>
              <w:right w:val="single" w:sz="4" w:space="0" w:color="auto"/>
            </w:tcBorders>
            <w:shd w:val="clear" w:color="auto" w:fill="auto"/>
          </w:tcPr>
          <w:p w14:paraId="6F506CB5" w14:textId="77777777" w:rsidR="00755210" w:rsidRPr="00755210" w:rsidRDefault="00755210" w:rsidP="00755210">
            <w:pPr>
              <w:widowControl w:val="0"/>
              <w:ind w:left="360" w:firstLine="709"/>
              <w:jc w:val="center"/>
              <w:rPr>
                <w:rFonts w:eastAsia="Times New Roman" w:cs="Times New Roman"/>
                <w:sz w:val="28"/>
                <w:szCs w:val="28"/>
                <w:lang w:val="uk-UA" w:eastAsia="uk-UA"/>
              </w:rPr>
            </w:pPr>
          </w:p>
        </w:tc>
      </w:tr>
      <w:tr w:rsidR="00755210" w:rsidRPr="00755210" w14:paraId="07FCFF95" w14:textId="77777777" w:rsidTr="005A6A9F">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45CFA84E"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75-81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788F2D"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 xml:space="preserve">С </w:t>
            </w:r>
          </w:p>
        </w:tc>
        <w:tc>
          <w:tcPr>
            <w:tcW w:w="3599" w:type="dxa"/>
            <w:vMerge/>
            <w:tcBorders>
              <w:left w:val="single" w:sz="4" w:space="0" w:color="auto"/>
              <w:right w:val="single" w:sz="4" w:space="0" w:color="auto"/>
            </w:tcBorders>
            <w:shd w:val="clear" w:color="auto" w:fill="auto"/>
          </w:tcPr>
          <w:p w14:paraId="0E199F32" w14:textId="77777777" w:rsidR="00755210" w:rsidRPr="00755210" w:rsidRDefault="00755210" w:rsidP="00755210">
            <w:pPr>
              <w:widowControl w:val="0"/>
              <w:ind w:left="360" w:firstLine="709"/>
              <w:jc w:val="center"/>
              <w:rPr>
                <w:rFonts w:eastAsia="Times New Roman" w:cs="Times New Roman"/>
                <w:sz w:val="28"/>
                <w:szCs w:val="28"/>
                <w:lang w:val="uk-UA" w:eastAsia="uk-UA"/>
              </w:rPr>
            </w:pPr>
          </w:p>
        </w:tc>
      </w:tr>
      <w:tr w:rsidR="00755210" w:rsidRPr="00755210" w14:paraId="7A80D89C" w14:textId="77777777" w:rsidTr="005A6A9F">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0FE5B65F"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67-74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9219AC"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 xml:space="preserve">D </w:t>
            </w:r>
          </w:p>
        </w:tc>
        <w:tc>
          <w:tcPr>
            <w:tcW w:w="3599" w:type="dxa"/>
            <w:vMerge/>
            <w:tcBorders>
              <w:left w:val="single" w:sz="4" w:space="0" w:color="auto"/>
              <w:right w:val="single" w:sz="4" w:space="0" w:color="auto"/>
            </w:tcBorders>
            <w:shd w:val="clear" w:color="auto" w:fill="auto"/>
          </w:tcPr>
          <w:p w14:paraId="51EFE068" w14:textId="77777777" w:rsidR="00755210" w:rsidRPr="00755210" w:rsidRDefault="00755210" w:rsidP="00755210">
            <w:pPr>
              <w:widowControl w:val="0"/>
              <w:ind w:left="360" w:firstLine="709"/>
              <w:jc w:val="center"/>
              <w:rPr>
                <w:rFonts w:eastAsia="Times New Roman" w:cs="Times New Roman"/>
                <w:sz w:val="28"/>
                <w:szCs w:val="28"/>
                <w:lang w:val="uk-UA" w:eastAsia="uk-UA"/>
              </w:rPr>
            </w:pPr>
          </w:p>
        </w:tc>
      </w:tr>
      <w:tr w:rsidR="00755210" w:rsidRPr="00755210" w14:paraId="1A589092" w14:textId="77777777" w:rsidTr="005A6A9F">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3C02C8EA"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60-66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E296BE"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 xml:space="preserve">Е </w:t>
            </w:r>
          </w:p>
        </w:tc>
        <w:tc>
          <w:tcPr>
            <w:tcW w:w="3599" w:type="dxa"/>
            <w:vMerge/>
            <w:tcBorders>
              <w:left w:val="single" w:sz="4" w:space="0" w:color="auto"/>
              <w:bottom w:val="single" w:sz="4" w:space="0" w:color="auto"/>
              <w:right w:val="single" w:sz="4" w:space="0" w:color="auto"/>
            </w:tcBorders>
            <w:shd w:val="clear" w:color="auto" w:fill="auto"/>
          </w:tcPr>
          <w:p w14:paraId="7CBDD9C7" w14:textId="77777777" w:rsidR="00755210" w:rsidRPr="00755210" w:rsidRDefault="00755210" w:rsidP="00755210">
            <w:pPr>
              <w:widowControl w:val="0"/>
              <w:ind w:left="360" w:firstLine="709"/>
              <w:jc w:val="center"/>
              <w:rPr>
                <w:rFonts w:eastAsia="Times New Roman" w:cs="Times New Roman"/>
                <w:sz w:val="28"/>
                <w:szCs w:val="28"/>
                <w:lang w:val="uk-UA" w:eastAsia="uk-UA"/>
              </w:rPr>
            </w:pPr>
          </w:p>
        </w:tc>
      </w:tr>
      <w:tr w:rsidR="00755210" w:rsidRPr="00755210" w14:paraId="2926275E" w14:textId="77777777" w:rsidTr="005A6A9F">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52AEEC75"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35-59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B21FEB"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 xml:space="preserve">FX </w:t>
            </w: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1B7F44ED" w14:textId="77777777" w:rsidR="00755210" w:rsidRPr="00755210" w:rsidRDefault="00755210" w:rsidP="00755210">
            <w:pPr>
              <w:widowControl w:val="0"/>
              <w:jc w:val="center"/>
              <w:rPr>
                <w:rFonts w:eastAsia="Times New Roman" w:cs="Times New Roman"/>
                <w:sz w:val="28"/>
                <w:szCs w:val="28"/>
                <w:lang w:val="uk-UA" w:eastAsia="uk-UA"/>
              </w:rPr>
            </w:pPr>
            <w:r w:rsidRPr="00755210">
              <w:rPr>
                <w:rFonts w:eastAsia="Times New Roman" w:cs="Times New Roman"/>
                <w:sz w:val="28"/>
                <w:szCs w:val="28"/>
                <w:lang w:val="uk-UA" w:eastAsia="uk-UA"/>
              </w:rPr>
              <w:t>Не зараховано</w:t>
            </w:r>
          </w:p>
          <w:p w14:paraId="7C8407AB" w14:textId="77777777" w:rsidR="00755210" w:rsidRPr="00755210" w:rsidRDefault="00755210" w:rsidP="00755210">
            <w:pPr>
              <w:widowControl w:val="0"/>
              <w:jc w:val="center"/>
              <w:rPr>
                <w:rFonts w:eastAsia="Times New Roman" w:cs="Times New Roman"/>
                <w:sz w:val="28"/>
                <w:szCs w:val="28"/>
                <w:lang w:val="uk-UA" w:eastAsia="uk-UA"/>
              </w:rPr>
            </w:pPr>
            <w:r w:rsidRPr="00755210">
              <w:rPr>
                <w:rFonts w:eastAsia="Times New Roman" w:cs="Times New Roman"/>
                <w:sz w:val="28"/>
                <w:szCs w:val="28"/>
                <w:lang w:val="uk-UA" w:eastAsia="uk-UA"/>
              </w:rPr>
              <w:t>(з можливістю повторного</w:t>
            </w:r>
          </w:p>
          <w:p w14:paraId="70272793" w14:textId="77777777" w:rsidR="00755210" w:rsidRPr="00755210" w:rsidRDefault="00755210" w:rsidP="00755210">
            <w:pPr>
              <w:widowControl w:val="0"/>
              <w:ind w:left="360" w:firstLine="709"/>
              <w:jc w:val="center"/>
              <w:rPr>
                <w:rFonts w:eastAsia="Times New Roman" w:cs="Times New Roman"/>
                <w:sz w:val="28"/>
                <w:szCs w:val="28"/>
                <w:lang w:val="uk-UA" w:eastAsia="uk-UA"/>
              </w:rPr>
            </w:pPr>
            <w:r w:rsidRPr="00755210">
              <w:rPr>
                <w:rFonts w:eastAsia="Times New Roman" w:cs="Times New Roman"/>
                <w:sz w:val="28"/>
                <w:szCs w:val="28"/>
                <w:lang w:val="uk-UA" w:eastAsia="uk-UA"/>
              </w:rPr>
              <w:t>складання)</w:t>
            </w:r>
          </w:p>
        </w:tc>
      </w:tr>
      <w:tr w:rsidR="00755210" w:rsidRPr="00755210" w14:paraId="327654DD" w14:textId="77777777" w:rsidTr="005A6A9F">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37C10974"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 xml:space="preserve">1-34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948BD9" w14:textId="77777777" w:rsidR="00755210" w:rsidRPr="00755210" w:rsidRDefault="00755210" w:rsidP="00755210">
            <w:pPr>
              <w:widowControl w:val="0"/>
              <w:ind w:left="360" w:firstLine="709"/>
              <w:rPr>
                <w:rFonts w:eastAsia="Times New Roman" w:cs="Times New Roman"/>
                <w:sz w:val="28"/>
                <w:szCs w:val="28"/>
                <w:lang w:val="uk-UA" w:eastAsia="uk-UA"/>
              </w:rPr>
            </w:pPr>
            <w:r w:rsidRPr="00755210">
              <w:rPr>
                <w:rFonts w:eastAsia="Times New Roman" w:cs="Times New Roman"/>
                <w:sz w:val="28"/>
                <w:szCs w:val="28"/>
                <w:lang w:val="uk-UA" w:eastAsia="uk-UA"/>
              </w:rPr>
              <w:t xml:space="preserve">F </w:t>
            </w:r>
          </w:p>
        </w:tc>
        <w:tc>
          <w:tcPr>
            <w:tcW w:w="3599" w:type="dxa"/>
            <w:tcBorders>
              <w:top w:val="single" w:sz="4" w:space="0" w:color="auto"/>
              <w:left w:val="single" w:sz="4" w:space="0" w:color="auto"/>
              <w:bottom w:val="single" w:sz="4" w:space="0" w:color="auto"/>
              <w:right w:val="single" w:sz="4" w:space="0" w:color="auto"/>
            </w:tcBorders>
            <w:shd w:val="clear" w:color="auto" w:fill="auto"/>
          </w:tcPr>
          <w:p w14:paraId="74C5BC1A" w14:textId="77777777" w:rsidR="00755210" w:rsidRPr="00755210" w:rsidRDefault="00755210" w:rsidP="00755210">
            <w:pPr>
              <w:widowControl w:val="0"/>
              <w:jc w:val="center"/>
              <w:rPr>
                <w:rFonts w:eastAsia="Times New Roman" w:cs="Times New Roman"/>
                <w:sz w:val="28"/>
                <w:szCs w:val="28"/>
                <w:lang w:val="uk-UA" w:eastAsia="uk-UA"/>
              </w:rPr>
            </w:pPr>
            <w:r w:rsidRPr="00755210">
              <w:rPr>
                <w:rFonts w:eastAsia="Times New Roman" w:cs="Times New Roman"/>
                <w:sz w:val="28"/>
                <w:szCs w:val="28"/>
                <w:lang w:val="uk-UA" w:eastAsia="uk-UA"/>
              </w:rPr>
              <w:t>Не зараховано</w:t>
            </w:r>
          </w:p>
          <w:p w14:paraId="60CE1B18" w14:textId="77777777" w:rsidR="00755210" w:rsidRPr="00755210" w:rsidRDefault="00755210" w:rsidP="00755210">
            <w:pPr>
              <w:widowControl w:val="0"/>
              <w:jc w:val="center"/>
              <w:rPr>
                <w:rFonts w:eastAsia="Times New Roman" w:cs="Times New Roman"/>
                <w:sz w:val="28"/>
                <w:szCs w:val="28"/>
                <w:lang w:val="uk-UA" w:eastAsia="uk-UA"/>
              </w:rPr>
            </w:pPr>
            <w:r w:rsidRPr="00755210">
              <w:rPr>
                <w:rFonts w:eastAsia="Times New Roman" w:cs="Times New Roman"/>
                <w:sz w:val="28"/>
                <w:szCs w:val="28"/>
                <w:lang w:val="uk-UA" w:eastAsia="uk-UA"/>
              </w:rPr>
              <w:t>(з обов'язковим повторним</w:t>
            </w:r>
          </w:p>
          <w:p w14:paraId="5DF2460D" w14:textId="77777777" w:rsidR="00755210" w:rsidRPr="00755210" w:rsidRDefault="00755210" w:rsidP="00755210">
            <w:pPr>
              <w:widowControl w:val="0"/>
              <w:ind w:left="360" w:firstLine="709"/>
              <w:jc w:val="center"/>
              <w:rPr>
                <w:rFonts w:eastAsia="Times New Roman" w:cs="Times New Roman"/>
                <w:sz w:val="28"/>
                <w:szCs w:val="28"/>
                <w:lang w:val="uk-UA" w:eastAsia="uk-UA"/>
              </w:rPr>
            </w:pPr>
            <w:r w:rsidRPr="00755210">
              <w:rPr>
                <w:rFonts w:eastAsia="Times New Roman" w:cs="Times New Roman"/>
                <w:sz w:val="28"/>
                <w:szCs w:val="28"/>
                <w:lang w:val="uk-UA" w:eastAsia="uk-UA"/>
              </w:rPr>
              <w:t>курсом)</w:t>
            </w:r>
          </w:p>
        </w:tc>
      </w:tr>
    </w:tbl>
    <w:p w14:paraId="00A26A98" w14:textId="64AFCFC6" w:rsidR="00755210" w:rsidRDefault="00755210" w:rsidP="00755210">
      <w:pPr>
        <w:widowControl w:val="0"/>
        <w:ind w:left="360" w:firstLine="709"/>
        <w:jc w:val="center"/>
        <w:rPr>
          <w:rFonts w:eastAsia="Times New Roman" w:cs="Times New Roman"/>
          <w:b/>
          <w:sz w:val="28"/>
          <w:szCs w:val="28"/>
          <w:lang w:val="uk-UA" w:eastAsia="uk-UA"/>
        </w:rPr>
      </w:pPr>
    </w:p>
    <w:p w14:paraId="26F5227A" w14:textId="2B52921A" w:rsidR="009668BC" w:rsidRPr="009668BC" w:rsidRDefault="009668BC" w:rsidP="009668BC">
      <w:pPr>
        <w:ind w:firstLine="567"/>
        <w:jc w:val="both"/>
        <w:rPr>
          <w:rFonts w:eastAsia="Times New Roman" w:cs="Times New Roman"/>
          <w:b/>
          <w:sz w:val="28"/>
          <w:szCs w:val="28"/>
          <w:lang w:val="uk-UA" w:eastAsia="ru-RU"/>
        </w:rPr>
      </w:pPr>
      <w:r w:rsidRPr="009668BC">
        <w:rPr>
          <w:rFonts w:eastAsia="Times New Roman" w:cs="Times New Roman"/>
          <w:b/>
          <w:sz w:val="28"/>
          <w:szCs w:val="28"/>
          <w:lang w:val="uk-UA" w:eastAsia="ru-RU"/>
        </w:rPr>
        <w:t>12. Умови визначення успішного засвоєння освітнього компоненту «</w:t>
      </w:r>
      <w:r w:rsidR="000B4CFF">
        <w:rPr>
          <w:rFonts w:eastAsia="Times New Roman" w:cs="Times New Roman"/>
          <w:b/>
          <w:sz w:val="28"/>
          <w:szCs w:val="28"/>
          <w:lang w:val="uk-UA" w:eastAsia="ru-RU"/>
        </w:rPr>
        <w:t>Релігієзнавство</w:t>
      </w:r>
      <w:r w:rsidRPr="009668BC">
        <w:rPr>
          <w:rFonts w:eastAsia="Times New Roman" w:cs="Times New Roman"/>
          <w:b/>
          <w:sz w:val="28"/>
          <w:szCs w:val="28"/>
          <w:lang w:val="uk-UA" w:eastAsia="ru-RU"/>
        </w:rPr>
        <w:t>»:</w:t>
      </w:r>
    </w:p>
    <w:p w14:paraId="25386DC6" w14:textId="77777777" w:rsidR="009668BC" w:rsidRPr="009668BC" w:rsidRDefault="009668BC" w:rsidP="009668BC">
      <w:pPr>
        <w:ind w:firstLine="567"/>
        <w:jc w:val="both"/>
        <w:rPr>
          <w:rFonts w:eastAsia="Times New Roman" w:cs="Times New Roman"/>
          <w:sz w:val="28"/>
          <w:szCs w:val="28"/>
          <w:lang w:val="uk-UA" w:eastAsia="ru-RU"/>
        </w:rPr>
      </w:pPr>
      <w:r w:rsidRPr="009668BC">
        <w:rPr>
          <w:rFonts w:eastAsia="Times New Roman" w:cs="Times New Roman"/>
          <w:sz w:val="28"/>
          <w:szCs w:val="28"/>
          <w:lang w:val="uk-UA" w:eastAsia="ru-RU"/>
        </w:rPr>
        <w:t>- кредити присвоюються здобувачам вищої освіти після завершення навчальної дисципліни та успішного оцінювання досягнутих ними результатів навчання;</w:t>
      </w:r>
    </w:p>
    <w:p w14:paraId="00D81B67" w14:textId="77777777" w:rsidR="009668BC" w:rsidRPr="009668BC" w:rsidRDefault="009668BC" w:rsidP="009668BC">
      <w:pPr>
        <w:ind w:firstLine="567"/>
        <w:jc w:val="both"/>
        <w:rPr>
          <w:rFonts w:eastAsia="Times New Roman" w:cs="Times New Roman"/>
          <w:sz w:val="28"/>
          <w:szCs w:val="28"/>
          <w:lang w:val="uk-UA" w:eastAsia="ru-RU"/>
        </w:rPr>
      </w:pPr>
      <w:r w:rsidRPr="009668BC">
        <w:rPr>
          <w:rFonts w:eastAsia="Times New Roman" w:cs="Times New Roman"/>
          <w:sz w:val="28"/>
          <w:szCs w:val="28"/>
          <w:lang w:val="uk-UA" w:eastAsia="ru-RU"/>
        </w:rPr>
        <w:t xml:space="preserve">- критерієм успішного проходження здобувачем вищої освіти оцінювання результатів навчання є досягнення ним мінімального порогового рівня оцінок за кожним запланованим результатом навчання освітнього компоненту та мінімального порогового рівня оцінки за освітнім компонентом загалом, яких складає 60 % від максимально можливої </w:t>
      </w:r>
      <w:r w:rsidRPr="009668BC">
        <w:rPr>
          <w:rFonts w:eastAsia="Times New Roman" w:cs="Times New Roman"/>
          <w:sz w:val="28"/>
          <w:szCs w:val="28"/>
          <w:lang w:val="uk-UA" w:eastAsia="ru-RU"/>
        </w:rPr>
        <w:lastRenderedPageBreak/>
        <w:t>кількості балів, визначеної відповідними нормативними документами Університету;</w:t>
      </w:r>
    </w:p>
    <w:p w14:paraId="7D9FE30E" w14:textId="77777777" w:rsidR="009668BC" w:rsidRPr="009668BC" w:rsidRDefault="009668BC" w:rsidP="009668BC">
      <w:pPr>
        <w:ind w:firstLine="567"/>
        <w:jc w:val="both"/>
        <w:rPr>
          <w:rFonts w:eastAsia="Times New Roman" w:cs="Times New Roman"/>
          <w:sz w:val="28"/>
          <w:szCs w:val="28"/>
          <w:lang w:val="uk-UA" w:eastAsia="ru-RU"/>
        </w:rPr>
      </w:pPr>
      <w:r w:rsidRPr="009668BC">
        <w:rPr>
          <w:rFonts w:eastAsia="Times New Roman" w:cs="Times New Roman"/>
          <w:sz w:val="28"/>
          <w:szCs w:val="28"/>
          <w:lang w:val="uk-UA" w:eastAsia="ru-RU"/>
        </w:rPr>
        <w:t xml:space="preserve">- здобувач вищої освіти вважається таким, що має академічну заборгованість за результатами поточного контролю, якщо він не відпрацював пропущені навчальні заняття, не </w:t>
      </w:r>
      <w:proofErr w:type="spellStart"/>
      <w:r w:rsidRPr="009668BC">
        <w:rPr>
          <w:rFonts w:eastAsia="Times New Roman" w:cs="Times New Roman"/>
          <w:sz w:val="28"/>
          <w:szCs w:val="28"/>
          <w:lang w:val="uk-UA" w:eastAsia="ru-RU"/>
        </w:rPr>
        <w:t>пересклав</w:t>
      </w:r>
      <w:proofErr w:type="spellEnd"/>
      <w:r w:rsidRPr="009668BC">
        <w:rPr>
          <w:rFonts w:eastAsia="Times New Roman" w:cs="Times New Roman"/>
          <w:sz w:val="28"/>
          <w:szCs w:val="28"/>
          <w:lang w:val="uk-UA" w:eastAsia="ru-RU"/>
        </w:rPr>
        <w:t xml:space="preserve"> оцінки 0, 1, 2, 3 отримані на навчальних заняттях, не виконав або виконав модульну контрольну роботу, завдання самостійної та індивідуальної робіт з оцінкою, що становить менше 60 % від максимальної кількості балів, виділених на ці види робіт;</w:t>
      </w:r>
    </w:p>
    <w:p w14:paraId="293A0861" w14:textId="77777777" w:rsidR="009668BC" w:rsidRPr="009668BC" w:rsidRDefault="009668BC" w:rsidP="009668BC">
      <w:pPr>
        <w:ind w:firstLine="567"/>
        <w:jc w:val="both"/>
        <w:rPr>
          <w:rFonts w:eastAsia="Times New Roman" w:cs="Times New Roman"/>
          <w:b/>
          <w:sz w:val="28"/>
          <w:szCs w:val="28"/>
          <w:lang w:val="uk-UA" w:eastAsia="ru-RU"/>
        </w:rPr>
      </w:pPr>
      <w:r w:rsidRPr="009668BC">
        <w:rPr>
          <w:rFonts w:eastAsia="Times New Roman" w:cs="Times New Roman"/>
          <w:b/>
          <w:sz w:val="28"/>
          <w:szCs w:val="28"/>
          <w:lang w:val="uk-UA" w:eastAsia="ru-RU"/>
        </w:rPr>
        <w:t>13. Інструменти, обладнання та програмне забезпечення, використання яких передбачає навчальна дисципліна.</w:t>
      </w:r>
    </w:p>
    <w:p w14:paraId="32603C2B" w14:textId="77777777" w:rsidR="009668BC" w:rsidRPr="009668BC" w:rsidRDefault="009668BC" w:rsidP="009668BC">
      <w:pPr>
        <w:ind w:firstLine="567"/>
        <w:jc w:val="both"/>
        <w:rPr>
          <w:rFonts w:eastAsia="Times New Roman" w:cs="Times New Roman"/>
          <w:sz w:val="28"/>
          <w:szCs w:val="28"/>
          <w:lang w:val="uk-UA" w:eastAsia="ru-RU"/>
        </w:rPr>
      </w:pPr>
      <w:r w:rsidRPr="009668BC">
        <w:rPr>
          <w:rFonts w:eastAsia="Times New Roman" w:cs="Times New Roman"/>
          <w:sz w:val="28"/>
          <w:szCs w:val="28"/>
          <w:lang w:val="uk-UA" w:eastAsia="ru-RU"/>
        </w:rPr>
        <w:t xml:space="preserve">Для проведення лекційних занять використовуються мультимедійна лекційна аудиторія, мультимедійний </w:t>
      </w:r>
      <w:proofErr w:type="spellStart"/>
      <w:r w:rsidRPr="009668BC">
        <w:rPr>
          <w:rFonts w:eastAsia="Times New Roman" w:cs="Times New Roman"/>
          <w:sz w:val="28"/>
          <w:szCs w:val="28"/>
          <w:lang w:val="uk-UA" w:eastAsia="ru-RU"/>
        </w:rPr>
        <w:t>проєктор</w:t>
      </w:r>
      <w:proofErr w:type="spellEnd"/>
      <w:r w:rsidRPr="009668BC">
        <w:rPr>
          <w:rFonts w:eastAsia="Times New Roman" w:cs="Times New Roman"/>
          <w:sz w:val="28"/>
          <w:szCs w:val="28"/>
          <w:lang w:val="uk-UA" w:eastAsia="ru-RU"/>
        </w:rPr>
        <w:t xml:space="preserve">, екран для </w:t>
      </w:r>
      <w:proofErr w:type="spellStart"/>
      <w:r w:rsidRPr="009668BC">
        <w:rPr>
          <w:rFonts w:eastAsia="Times New Roman" w:cs="Times New Roman"/>
          <w:sz w:val="28"/>
          <w:szCs w:val="28"/>
          <w:lang w:val="uk-UA" w:eastAsia="ru-RU"/>
        </w:rPr>
        <w:t>проєктора</w:t>
      </w:r>
      <w:proofErr w:type="spellEnd"/>
      <w:r w:rsidRPr="009668BC">
        <w:rPr>
          <w:rFonts w:eastAsia="Times New Roman" w:cs="Times New Roman"/>
          <w:sz w:val="28"/>
          <w:szCs w:val="28"/>
          <w:lang w:val="uk-UA" w:eastAsia="ru-RU"/>
        </w:rPr>
        <w:t xml:space="preserve">; ноутбук або персональний комп’ютер, мережа Інтернет, модульне </w:t>
      </w:r>
      <w:proofErr w:type="spellStart"/>
      <w:r w:rsidRPr="009668BC">
        <w:rPr>
          <w:rFonts w:eastAsia="Times New Roman" w:cs="Times New Roman"/>
          <w:sz w:val="28"/>
          <w:szCs w:val="28"/>
          <w:lang w:val="uk-UA" w:eastAsia="ru-RU"/>
        </w:rPr>
        <w:t>обʼєктно</w:t>
      </w:r>
      <w:proofErr w:type="spellEnd"/>
      <w:r w:rsidRPr="009668BC">
        <w:rPr>
          <w:rFonts w:eastAsia="Times New Roman" w:cs="Times New Roman"/>
          <w:sz w:val="28"/>
          <w:szCs w:val="28"/>
          <w:lang w:val="uk-UA" w:eastAsia="ru-RU"/>
        </w:rPr>
        <w:t xml:space="preserve">-орієнтоване динамічне середовище MOODLE, конференції у </w:t>
      </w:r>
      <w:proofErr w:type="spellStart"/>
      <w:r w:rsidRPr="009668BC">
        <w:rPr>
          <w:rFonts w:eastAsia="Times New Roman" w:cs="Times New Roman"/>
          <w:sz w:val="28"/>
          <w:szCs w:val="28"/>
          <w:lang w:val="uk-UA" w:eastAsia="ru-RU"/>
        </w:rPr>
        <w:t>Google</w:t>
      </w:r>
      <w:proofErr w:type="spellEnd"/>
      <w:r w:rsidRPr="009668BC">
        <w:rPr>
          <w:rFonts w:eastAsia="Times New Roman" w:cs="Times New Roman"/>
          <w:sz w:val="28"/>
          <w:szCs w:val="28"/>
          <w:lang w:val="uk-UA" w:eastAsia="ru-RU"/>
        </w:rPr>
        <w:t xml:space="preserve"> </w:t>
      </w:r>
      <w:proofErr w:type="spellStart"/>
      <w:r w:rsidRPr="009668BC">
        <w:rPr>
          <w:rFonts w:eastAsia="Times New Roman" w:cs="Times New Roman"/>
          <w:sz w:val="28"/>
          <w:szCs w:val="28"/>
          <w:lang w:val="uk-UA" w:eastAsia="ru-RU"/>
        </w:rPr>
        <w:t>Meet</w:t>
      </w:r>
      <w:proofErr w:type="spellEnd"/>
      <w:r w:rsidRPr="009668BC">
        <w:rPr>
          <w:rFonts w:eastAsia="Times New Roman" w:cs="Times New Roman"/>
          <w:sz w:val="28"/>
          <w:szCs w:val="28"/>
          <w:lang w:val="uk-UA" w:eastAsia="ru-RU"/>
        </w:rPr>
        <w:t>.</w:t>
      </w:r>
    </w:p>
    <w:p w14:paraId="2A0CF356" w14:textId="4DDFFAA4" w:rsidR="009668BC" w:rsidRPr="009668BC" w:rsidRDefault="009668BC" w:rsidP="009668BC">
      <w:pPr>
        <w:ind w:firstLine="567"/>
        <w:jc w:val="both"/>
        <w:rPr>
          <w:rFonts w:eastAsia="Times New Roman" w:cs="Times New Roman"/>
          <w:b/>
          <w:sz w:val="28"/>
          <w:szCs w:val="28"/>
          <w:lang w:val="uk-UA" w:eastAsia="ru-RU"/>
        </w:rPr>
      </w:pPr>
      <w:r w:rsidRPr="009668BC">
        <w:rPr>
          <w:rFonts w:eastAsia="Times New Roman" w:cs="Times New Roman"/>
          <w:b/>
          <w:sz w:val="28"/>
          <w:szCs w:val="28"/>
          <w:lang w:val="uk-UA" w:eastAsia="ru-RU"/>
        </w:rPr>
        <w:t>14. Рекомендована література</w:t>
      </w:r>
    </w:p>
    <w:p w14:paraId="0BA53470" w14:textId="77777777" w:rsidR="00755210" w:rsidRPr="000B4CFF" w:rsidRDefault="00755210" w:rsidP="00755210">
      <w:pPr>
        <w:ind w:firstLine="709"/>
        <w:rPr>
          <w:b/>
          <w:sz w:val="28"/>
          <w:szCs w:val="28"/>
          <w:lang w:val="uk-UA"/>
        </w:rPr>
      </w:pPr>
      <w:r w:rsidRPr="000B4CFF">
        <w:rPr>
          <w:b/>
          <w:sz w:val="28"/>
          <w:szCs w:val="28"/>
          <w:lang w:val="uk-UA"/>
        </w:rPr>
        <w:t>Основні джерела</w:t>
      </w:r>
    </w:p>
    <w:p w14:paraId="5BD95393" w14:textId="77777777" w:rsidR="00755210" w:rsidRPr="00755210" w:rsidRDefault="00755210" w:rsidP="009668BC">
      <w:pPr>
        <w:ind w:firstLine="709"/>
        <w:jc w:val="both"/>
        <w:rPr>
          <w:b/>
          <w:bCs/>
          <w:sz w:val="28"/>
          <w:szCs w:val="28"/>
          <w:lang w:val="uk-UA"/>
        </w:rPr>
      </w:pPr>
      <w:r w:rsidRPr="00755210">
        <w:rPr>
          <w:sz w:val="28"/>
          <w:szCs w:val="28"/>
          <w:lang w:val="uk-UA"/>
        </w:rPr>
        <w:t xml:space="preserve">1. </w:t>
      </w:r>
      <w:r w:rsidRPr="00755210">
        <w:rPr>
          <w:iCs/>
          <w:sz w:val="28"/>
          <w:szCs w:val="28"/>
          <w:lang w:val="uk-UA"/>
        </w:rPr>
        <w:t xml:space="preserve">Плахтій М. П., </w:t>
      </w:r>
      <w:proofErr w:type="spellStart"/>
      <w:r w:rsidRPr="00755210">
        <w:rPr>
          <w:iCs/>
          <w:sz w:val="28"/>
          <w:szCs w:val="28"/>
          <w:lang w:val="uk-UA"/>
        </w:rPr>
        <w:t>Сулятицька</w:t>
      </w:r>
      <w:proofErr w:type="spellEnd"/>
      <w:r w:rsidRPr="00755210">
        <w:rPr>
          <w:iCs/>
          <w:sz w:val="28"/>
          <w:szCs w:val="28"/>
          <w:lang w:val="uk-UA"/>
        </w:rPr>
        <w:t xml:space="preserve"> Т. В. Релігієзнавство: навчальний посібник [Електронний ресурс]. Кам’янець-Подільський: Кам’янець-Подільський національний університет імені Івана Огієнка, 2023. 168 с</w:t>
      </w:r>
      <w:r w:rsidRPr="00755210">
        <w:rPr>
          <w:b/>
          <w:bCs/>
          <w:iCs/>
          <w:sz w:val="28"/>
          <w:szCs w:val="28"/>
          <w:lang w:val="uk-UA"/>
        </w:rPr>
        <w:t xml:space="preserve">. </w:t>
      </w:r>
      <w:hyperlink r:id="rId11" w:history="1">
        <w:r w:rsidRPr="00755210">
          <w:rPr>
            <w:i/>
            <w:color w:val="0563C1" w:themeColor="hyperlink"/>
            <w:sz w:val="28"/>
            <w:szCs w:val="28"/>
            <w:u w:val="single"/>
          </w:rPr>
          <w:t>http://elar.kpnu.edu.ua/xmlui/handle/123456789/7385</w:t>
        </w:r>
      </w:hyperlink>
    </w:p>
    <w:p w14:paraId="3B6812A8" w14:textId="77777777" w:rsidR="00755210" w:rsidRPr="00755210" w:rsidRDefault="00755210" w:rsidP="009668BC">
      <w:pPr>
        <w:jc w:val="both"/>
        <w:rPr>
          <w:bCs/>
          <w:sz w:val="28"/>
          <w:szCs w:val="28"/>
          <w:lang w:val="uk-UA"/>
        </w:rPr>
      </w:pPr>
      <w:r w:rsidRPr="00755210">
        <w:rPr>
          <w:b/>
          <w:bCs/>
          <w:sz w:val="28"/>
          <w:szCs w:val="28"/>
          <w:lang w:val="uk-UA"/>
        </w:rPr>
        <w:t>2</w:t>
      </w:r>
      <w:r w:rsidRPr="00755210">
        <w:rPr>
          <w:bCs/>
          <w:sz w:val="28"/>
          <w:szCs w:val="28"/>
          <w:lang w:val="uk-UA"/>
        </w:rPr>
        <w:t>. Дисциплінарне релігієзнавство. Навчальний посібник. За редакцією А. Колодного. – К.: ВР Інституту філософії імені Г.С. Сковороди НАН України, 2010. 219 с.</w:t>
      </w:r>
    </w:p>
    <w:p w14:paraId="22A09239" w14:textId="77777777" w:rsidR="00755210" w:rsidRPr="00755210" w:rsidRDefault="00755210" w:rsidP="009668BC">
      <w:pPr>
        <w:jc w:val="both"/>
        <w:rPr>
          <w:bCs/>
          <w:sz w:val="28"/>
          <w:szCs w:val="28"/>
          <w:lang w:val="uk-UA"/>
        </w:rPr>
      </w:pPr>
      <w:r w:rsidRPr="00755210">
        <w:rPr>
          <w:bCs/>
          <w:sz w:val="28"/>
          <w:szCs w:val="28"/>
          <w:lang w:val="uk-UA"/>
        </w:rPr>
        <w:t xml:space="preserve">3. </w:t>
      </w:r>
      <w:r w:rsidRPr="00755210">
        <w:rPr>
          <w:bCs/>
          <w:iCs/>
          <w:sz w:val="28"/>
          <w:szCs w:val="28"/>
          <w:lang w:val="uk-UA"/>
        </w:rPr>
        <w:t xml:space="preserve">Релігієзнавство: </w:t>
      </w:r>
      <w:proofErr w:type="spellStart"/>
      <w:r w:rsidRPr="00755210">
        <w:rPr>
          <w:bCs/>
          <w:iCs/>
          <w:sz w:val="28"/>
          <w:szCs w:val="28"/>
          <w:lang w:val="uk-UA"/>
        </w:rPr>
        <w:t>навч</w:t>
      </w:r>
      <w:proofErr w:type="spellEnd"/>
      <w:r w:rsidRPr="00755210">
        <w:rPr>
          <w:bCs/>
          <w:iCs/>
          <w:sz w:val="28"/>
          <w:szCs w:val="28"/>
          <w:lang w:val="uk-UA"/>
        </w:rPr>
        <w:t xml:space="preserve">. </w:t>
      </w:r>
      <w:proofErr w:type="spellStart"/>
      <w:r w:rsidRPr="00755210">
        <w:rPr>
          <w:bCs/>
          <w:iCs/>
          <w:sz w:val="28"/>
          <w:szCs w:val="28"/>
          <w:lang w:val="uk-UA"/>
        </w:rPr>
        <w:t>посіб</w:t>
      </w:r>
      <w:proofErr w:type="spellEnd"/>
      <w:r w:rsidRPr="00755210">
        <w:rPr>
          <w:bCs/>
          <w:i/>
          <w:iCs/>
          <w:sz w:val="28"/>
          <w:szCs w:val="28"/>
          <w:lang w:val="uk-UA"/>
        </w:rPr>
        <w:t>.</w:t>
      </w:r>
      <w:r w:rsidRPr="00755210">
        <w:rPr>
          <w:bCs/>
          <w:sz w:val="28"/>
          <w:szCs w:val="28"/>
          <w:lang w:val="uk-UA"/>
        </w:rPr>
        <w:t xml:space="preserve"> / [Наук. ред. Д. В. </w:t>
      </w:r>
      <w:proofErr w:type="spellStart"/>
      <w:r w:rsidRPr="00755210">
        <w:rPr>
          <w:bCs/>
          <w:sz w:val="28"/>
          <w:szCs w:val="28"/>
          <w:lang w:val="uk-UA"/>
        </w:rPr>
        <w:t>Брильов</w:t>
      </w:r>
      <w:proofErr w:type="spellEnd"/>
      <w:r w:rsidRPr="00755210">
        <w:rPr>
          <w:bCs/>
          <w:sz w:val="28"/>
          <w:szCs w:val="28"/>
          <w:lang w:val="uk-UA"/>
        </w:rPr>
        <w:t xml:space="preserve">; відп. за </w:t>
      </w:r>
      <w:proofErr w:type="spellStart"/>
      <w:r w:rsidRPr="00755210">
        <w:rPr>
          <w:bCs/>
          <w:sz w:val="28"/>
          <w:szCs w:val="28"/>
          <w:lang w:val="uk-UA"/>
        </w:rPr>
        <w:t>вип</w:t>
      </w:r>
      <w:proofErr w:type="spellEnd"/>
      <w:r w:rsidRPr="00755210">
        <w:rPr>
          <w:bCs/>
          <w:sz w:val="28"/>
          <w:szCs w:val="28"/>
          <w:lang w:val="uk-UA"/>
        </w:rPr>
        <w:t>. О. В. Лісовий, С. О. </w:t>
      </w:r>
      <w:proofErr w:type="spellStart"/>
      <w:r w:rsidRPr="00755210">
        <w:rPr>
          <w:bCs/>
          <w:sz w:val="28"/>
          <w:szCs w:val="28"/>
          <w:lang w:val="uk-UA"/>
        </w:rPr>
        <w:t>Лихота</w:t>
      </w:r>
      <w:proofErr w:type="spellEnd"/>
      <w:r w:rsidRPr="00755210">
        <w:rPr>
          <w:bCs/>
          <w:sz w:val="28"/>
          <w:szCs w:val="28"/>
          <w:lang w:val="uk-UA"/>
        </w:rPr>
        <w:t xml:space="preserve">]. К., 2015. 302 с. </w:t>
      </w:r>
    </w:p>
    <w:p w14:paraId="05164A5C" w14:textId="77777777" w:rsidR="00755210" w:rsidRPr="00755210" w:rsidRDefault="00755210" w:rsidP="009668BC">
      <w:pPr>
        <w:jc w:val="both"/>
        <w:rPr>
          <w:bCs/>
          <w:sz w:val="28"/>
          <w:szCs w:val="28"/>
          <w:lang w:val="uk-UA"/>
        </w:rPr>
      </w:pPr>
      <w:r w:rsidRPr="00755210">
        <w:rPr>
          <w:bCs/>
          <w:sz w:val="28"/>
          <w:szCs w:val="28"/>
          <w:lang w:val="uk-UA"/>
        </w:rPr>
        <w:t xml:space="preserve">4. </w:t>
      </w:r>
      <w:proofErr w:type="spellStart"/>
      <w:r w:rsidRPr="00755210">
        <w:rPr>
          <w:bCs/>
          <w:iCs/>
          <w:sz w:val="28"/>
          <w:szCs w:val="28"/>
          <w:lang w:val="uk-UA"/>
        </w:rPr>
        <w:t>Кислюк</w:t>
      </w:r>
      <w:proofErr w:type="spellEnd"/>
      <w:r w:rsidRPr="00755210">
        <w:rPr>
          <w:bCs/>
          <w:iCs/>
          <w:sz w:val="28"/>
          <w:szCs w:val="28"/>
          <w:lang w:val="uk-UA"/>
        </w:rPr>
        <w:t xml:space="preserve"> К.В., Кучер О.М.</w:t>
      </w:r>
      <w:r w:rsidRPr="00755210">
        <w:rPr>
          <w:bCs/>
          <w:sz w:val="28"/>
          <w:szCs w:val="28"/>
          <w:lang w:val="uk-UA"/>
        </w:rPr>
        <w:t xml:space="preserve"> Релігієзнавство: </w:t>
      </w:r>
      <w:proofErr w:type="spellStart"/>
      <w:r w:rsidRPr="00755210">
        <w:rPr>
          <w:bCs/>
          <w:sz w:val="28"/>
          <w:szCs w:val="28"/>
          <w:lang w:val="uk-UA"/>
        </w:rPr>
        <w:t>Навч.посібник</w:t>
      </w:r>
      <w:proofErr w:type="spellEnd"/>
      <w:r w:rsidRPr="00755210">
        <w:rPr>
          <w:bCs/>
          <w:sz w:val="28"/>
          <w:szCs w:val="28"/>
          <w:lang w:val="uk-UA"/>
        </w:rPr>
        <w:t xml:space="preserve"> для студентів вузів. – К.: «Кондор», 2004. Електронний ресурс:  </w:t>
      </w:r>
      <w:hyperlink r:id="rId12" w:history="1">
        <w:r w:rsidRPr="00755210">
          <w:rPr>
            <w:color w:val="0563C1" w:themeColor="hyperlink"/>
            <w:sz w:val="28"/>
            <w:szCs w:val="28"/>
            <w:u w:val="single"/>
          </w:rPr>
          <w:t>http://libfree.com/152937002-religiyeznavstvoreligiyeznavstvo__kislyuk_kv.html</w:t>
        </w:r>
      </w:hyperlink>
    </w:p>
    <w:p w14:paraId="432F60FF" w14:textId="77777777" w:rsidR="00755210" w:rsidRPr="00755210" w:rsidRDefault="00755210" w:rsidP="009668BC">
      <w:pPr>
        <w:jc w:val="both"/>
        <w:rPr>
          <w:bCs/>
          <w:sz w:val="28"/>
          <w:szCs w:val="28"/>
          <w:lang w:val="uk-UA"/>
        </w:rPr>
      </w:pPr>
      <w:r w:rsidRPr="00755210">
        <w:rPr>
          <w:bCs/>
          <w:sz w:val="28"/>
          <w:szCs w:val="28"/>
          <w:lang w:val="uk-UA"/>
        </w:rPr>
        <w:t xml:space="preserve">5. </w:t>
      </w:r>
      <w:proofErr w:type="spellStart"/>
      <w:r w:rsidRPr="00755210">
        <w:rPr>
          <w:bCs/>
          <w:sz w:val="28"/>
          <w:szCs w:val="28"/>
          <w:lang w:val="uk-UA"/>
        </w:rPr>
        <w:t>Лубський</w:t>
      </w:r>
      <w:proofErr w:type="spellEnd"/>
      <w:r w:rsidRPr="00755210">
        <w:rPr>
          <w:bCs/>
          <w:sz w:val="28"/>
          <w:szCs w:val="28"/>
          <w:lang w:val="uk-UA"/>
        </w:rPr>
        <w:t xml:space="preserve"> В.І. Релігієзнавство. Київ. Альма-Матер, 2018. 390 с</w:t>
      </w:r>
    </w:p>
    <w:p w14:paraId="0BA8EB9C" w14:textId="77777777" w:rsidR="00755210" w:rsidRPr="00755210" w:rsidRDefault="00755210" w:rsidP="009668BC">
      <w:pPr>
        <w:jc w:val="both"/>
        <w:rPr>
          <w:bCs/>
          <w:sz w:val="28"/>
          <w:szCs w:val="28"/>
          <w:lang w:val="uk-UA"/>
        </w:rPr>
      </w:pPr>
      <w:r w:rsidRPr="00755210">
        <w:rPr>
          <w:bCs/>
          <w:sz w:val="28"/>
          <w:szCs w:val="28"/>
          <w:lang w:val="uk-UA"/>
        </w:rPr>
        <w:t xml:space="preserve">6. </w:t>
      </w:r>
      <w:proofErr w:type="spellStart"/>
      <w:r w:rsidRPr="00755210">
        <w:rPr>
          <w:bCs/>
          <w:sz w:val="28"/>
          <w:szCs w:val="28"/>
          <w:lang w:val="uk-UA"/>
        </w:rPr>
        <w:t>Москалець</w:t>
      </w:r>
      <w:proofErr w:type="spellEnd"/>
      <w:r w:rsidRPr="00755210">
        <w:rPr>
          <w:bCs/>
          <w:sz w:val="28"/>
          <w:szCs w:val="28"/>
          <w:lang w:val="uk-UA"/>
        </w:rPr>
        <w:t xml:space="preserve"> В.П. Релігії світу. Київ. Ібіс, 2015. 420 с</w:t>
      </w:r>
    </w:p>
    <w:p w14:paraId="6A637265" w14:textId="77777777" w:rsidR="00755210" w:rsidRPr="00755210" w:rsidRDefault="00755210" w:rsidP="009668BC">
      <w:pPr>
        <w:jc w:val="both"/>
        <w:rPr>
          <w:bCs/>
          <w:sz w:val="28"/>
          <w:szCs w:val="28"/>
          <w:lang w:val="uk-UA"/>
        </w:rPr>
      </w:pPr>
      <w:r w:rsidRPr="00755210">
        <w:rPr>
          <w:bCs/>
          <w:sz w:val="28"/>
          <w:szCs w:val="28"/>
          <w:lang w:val="uk-UA"/>
        </w:rPr>
        <w:t xml:space="preserve">7. </w:t>
      </w:r>
      <w:proofErr w:type="spellStart"/>
      <w:r w:rsidRPr="00755210">
        <w:rPr>
          <w:bCs/>
          <w:sz w:val="28"/>
          <w:szCs w:val="28"/>
          <w:lang w:val="uk-UA"/>
        </w:rPr>
        <w:t>Аляєв</w:t>
      </w:r>
      <w:proofErr w:type="spellEnd"/>
      <w:r w:rsidRPr="00755210">
        <w:rPr>
          <w:bCs/>
          <w:sz w:val="28"/>
          <w:szCs w:val="28"/>
          <w:lang w:val="uk-UA"/>
        </w:rPr>
        <w:t xml:space="preserve"> Г. Лекції з релігієзнавства / Г. Э. </w:t>
      </w:r>
      <w:proofErr w:type="spellStart"/>
      <w:r w:rsidRPr="00755210">
        <w:rPr>
          <w:bCs/>
          <w:sz w:val="28"/>
          <w:szCs w:val="28"/>
          <w:lang w:val="uk-UA"/>
        </w:rPr>
        <w:t>Аляєв</w:t>
      </w:r>
      <w:proofErr w:type="spellEnd"/>
      <w:r w:rsidRPr="00755210">
        <w:rPr>
          <w:bCs/>
          <w:sz w:val="28"/>
          <w:szCs w:val="28"/>
          <w:lang w:val="uk-UA"/>
        </w:rPr>
        <w:t xml:space="preserve">, О. В. Горбань, В. М. </w:t>
      </w:r>
      <w:proofErr w:type="spellStart"/>
      <w:r w:rsidRPr="00755210">
        <w:rPr>
          <w:bCs/>
          <w:sz w:val="28"/>
          <w:szCs w:val="28"/>
          <w:lang w:val="uk-UA"/>
        </w:rPr>
        <w:t>Мешков</w:t>
      </w:r>
      <w:proofErr w:type="spellEnd"/>
      <w:r w:rsidRPr="00755210">
        <w:rPr>
          <w:bCs/>
          <w:sz w:val="28"/>
          <w:szCs w:val="28"/>
          <w:lang w:val="uk-UA"/>
        </w:rPr>
        <w:t xml:space="preserve"> К., 2016.</w:t>
      </w:r>
    </w:p>
    <w:p w14:paraId="04288BC6" w14:textId="77777777" w:rsidR="00755210" w:rsidRPr="00755210" w:rsidRDefault="00755210" w:rsidP="009668BC">
      <w:pPr>
        <w:jc w:val="both"/>
        <w:rPr>
          <w:rFonts w:cs="Times New Roman"/>
          <w:sz w:val="28"/>
          <w:szCs w:val="28"/>
          <w:lang w:val="uk-UA"/>
        </w:rPr>
      </w:pPr>
      <w:r w:rsidRPr="00755210">
        <w:rPr>
          <w:bCs/>
          <w:sz w:val="28"/>
          <w:szCs w:val="28"/>
          <w:lang w:val="uk-UA"/>
        </w:rPr>
        <w:t xml:space="preserve">8. Релігієзнавство: навчальний посібник / [Наук. ред. Д. В. </w:t>
      </w:r>
      <w:proofErr w:type="spellStart"/>
      <w:r w:rsidRPr="00755210">
        <w:rPr>
          <w:bCs/>
          <w:sz w:val="28"/>
          <w:szCs w:val="28"/>
          <w:lang w:val="uk-UA"/>
        </w:rPr>
        <w:t>Брильов</w:t>
      </w:r>
      <w:proofErr w:type="spellEnd"/>
      <w:r w:rsidRPr="00755210">
        <w:rPr>
          <w:bCs/>
          <w:sz w:val="28"/>
          <w:szCs w:val="28"/>
          <w:lang w:val="uk-UA"/>
        </w:rPr>
        <w:t xml:space="preserve">; відп. за </w:t>
      </w:r>
      <w:proofErr w:type="spellStart"/>
      <w:r w:rsidRPr="00755210">
        <w:rPr>
          <w:bCs/>
          <w:sz w:val="28"/>
          <w:szCs w:val="28"/>
          <w:lang w:val="uk-UA"/>
        </w:rPr>
        <w:t>вип</w:t>
      </w:r>
      <w:proofErr w:type="spellEnd"/>
      <w:r w:rsidRPr="00755210">
        <w:rPr>
          <w:bCs/>
          <w:sz w:val="28"/>
          <w:szCs w:val="28"/>
          <w:lang w:val="uk-UA"/>
        </w:rPr>
        <w:t xml:space="preserve">. О. В. Лісовий, С. О. </w:t>
      </w:r>
      <w:proofErr w:type="spellStart"/>
      <w:r w:rsidRPr="00755210">
        <w:rPr>
          <w:bCs/>
          <w:sz w:val="28"/>
          <w:szCs w:val="28"/>
          <w:lang w:val="uk-UA"/>
        </w:rPr>
        <w:t>Лихота</w:t>
      </w:r>
      <w:proofErr w:type="spellEnd"/>
      <w:r w:rsidRPr="00755210">
        <w:rPr>
          <w:bCs/>
          <w:sz w:val="28"/>
          <w:szCs w:val="28"/>
          <w:lang w:val="uk-UA"/>
        </w:rPr>
        <w:t>].  К.: Дух і Літера, 2018.  328 с.</w:t>
      </w:r>
      <w:r w:rsidRPr="00755210">
        <w:rPr>
          <w:rFonts w:cs="Times New Roman"/>
          <w:sz w:val="28"/>
          <w:szCs w:val="28"/>
          <w:lang w:val="uk-UA"/>
        </w:rPr>
        <w:t>.</w:t>
      </w:r>
    </w:p>
    <w:p w14:paraId="2286E0CE" w14:textId="77777777" w:rsidR="00755210" w:rsidRPr="00755210" w:rsidRDefault="00755210" w:rsidP="00755210">
      <w:pPr>
        <w:ind w:firstLine="709"/>
        <w:jc w:val="both"/>
        <w:rPr>
          <w:rFonts w:cs="Times New Roman"/>
          <w:sz w:val="28"/>
          <w:szCs w:val="28"/>
          <w:lang w:val="uk-UA"/>
        </w:rPr>
      </w:pPr>
    </w:p>
    <w:p w14:paraId="2B6B0951" w14:textId="77777777" w:rsidR="00755210" w:rsidRPr="00755210" w:rsidRDefault="00755210" w:rsidP="00755210">
      <w:pPr>
        <w:widowControl w:val="0"/>
        <w:autoSpaceDE w:val="0"/>
        <w:autoSpaceDN w:val="0"/>
        <w:ind w:left="720" w:right="5"/>
        <w:jc w:val="center"/>
        <w:rPr>
          <w:rFonts w:eastAsia="Times New Roman" w:cs="Times New Roman"/>
          <w:b/>
          <w:sz w:val="28"/>
          <w:szCs w:val="28"/>
          <w:lang w:val="uk-UA" w:eastAsia="ru-RU"/>
        </w:rPr>
      </w:pPr>
      <w:proofErr w:type="spellStart"/>
      <w:r w:rsidRPr="00755210">
        <w:rPr>
          <w:rFonts w:eastAsia="Times New Roman" w:cs="Times New Roman"/>
          <w:b/>
          <w:sz w:val="28"/>
          <w:szCs w:val="28"/>
          <w:lang w:val="uk-UA" w:eastAsia="ru-RU"/>
        </w:rPr>
        <w:t>Інтернетні</w:t>
      </w:r>
      <w:proofErr w:type="spellEnd"/>
      <w:r w:rsidRPr="00755210">
        <w:rPr>
          <w:rFonts w:eastAsia="Times New Roman" w:cs="Times New Roman"/>
          <w:b/>
          <w:sz w:val="28"/>
          <w:szCs w:val="28"/>
          <w:lang w:val="uk-UA" w:eastAsia="ru-RU"/>
        </w:rPr>
        <w:t xml:space="preserve"> ресурси</w:t>
      </w:r>
    </w:p>
    <w:p w14:paraId="44513108" w14:textId="77777777" w:rsidR="00755210" w:rsidRPr="00755210" w:rsidRDefault="00755210" w:rsidP="00755210">
      <w:pPr>
        <w:widowControl w:val="0"/>
        <w:autoSpaceDE w:val="0"/>
        <w:autoSpaceDN w:val="0"/>
        <w:ind w:left="720" w:right="5"/>
        <w:jc w:val="center"/>
        <w:rPr>
          <w:rFonts w:eastAsia="Times New Roman" w:cs="Times New Roman"/>
          <w:b/>
          <w:sz w:val="28"/>
          <w:szCs w:val="28"/>
          <w:lang w:val="uk-UA" w:eastAsia="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680"/>
      </w:tblGrid>
      <w:tr w:rsidR="00755210" w:rsidRPr="00755210" w14:paraId="7F04985D" w14:textId="77777777" w:rsidTr="005A6A9F">
        <w:tc>
          <w:tcPr>
            <w:tcW w:w="5220" w:type="dxa"/>
          </w:tcPr>
          <w:p w14:paraId="79D2DA1E" w14:textId="77777777" w:rsidR="00755210" w:rsidRPr="00755210" w:rsidRDefault="002B270E" w:rsidP="00755210">
            <w:pPr>
              <w:ind w:firstLine="709"/>
              <w:rPr>
                <w:szCs w:val="24"/>
                <w:lang w:val="uk-UA"/>
              </w:rPr>
            </w:pPr>
            <w:hyperlink r:id="rId13" w:history="1">
              <w:r w:rsidR="00755210" w:rsidRPr="00755210">
                <w:rPr>
                  <w:color w:val="0563C1" w:themeColor="hyperlink"/>
                  <w:szCs w:val="24"/>
                  <w:u w:val="single"/>
                  <w:lang w:val="uk-UA"/>
                </w:rPr>
                <w:t>http://www.nbuv.gov.ua</w:t>
              </w:r>
            </w:hyperlink>
            <w:r w:rsidR="00755210" w:rsidRPr="00755210">
              <w:rPr>
                <w:szCs w:val="24"/>
                <w:lang w:val="uk-UA"/>
              </w:rPr>
              <w:t xml:space="preserve"> </w:t>
            </w:r>
          </w:p>
        </w:tc>
        <w:tc>
          <w:tcPr>
            <w:tcW w:w="4680" w:type="dxa"/>
          </w:tcPr>
          <w:p w14:paraId="2906A56A" w14:textId="77777777" w:rsidR="00755210" w:rsidRPr="00755210" w:rsidRDefault="00755210" w:rsidP="00755210">
            <w:pPr>
              <w:rPr>
                <w:b/>
                <w:szCs w:val="24"/>
                <w:lang w:val="uk-UA"/>
              </w:rPr>
            </w:pPr>
            <w:r w:rsidRPr="00755210">
              <w:rPr>
                <w:szCs w:val="24"/>
                <w:shd w:val="clear" w:color="auto" w:fill="FFFFFF"/>
                <w:lang w:val="uk-UA"/>
              </w:rPr>
              <w:t>Національна бібліотека України імені В. І. Вернадського</w:t>
            </w:r>
            <w:r w:rsidRPr="00755210">
              <w:rPr>
                <w:rFonts w:cs="Times New Roman"/>
                <w:szCs w:val="24"/>
                <w:shd w:val="clear" w:color="auto" w:fill="FFFFFF"/>
                <w:lang w:val="uk-UA"/>
              </w:rPr>
              <w:t> </w:t>
            </w:r>
          </w:p>
        </w:tc>
      </w:tr>
      <w:tr w:rsidR="00755210" w:rsidRPr="00755210" w14:paraId="699B2D61" w14:textId="77777777" w:rsidTr="005A6A9F">
        <w:tc>
          <w:tcPr>
            <w:tcW w:w="5220" w:type="dxa"/>
          </w:tcPr>
          <w:p w14:paraId="6E562536" w14:textId="77777777" w:rsidR="00755210" w:rsidRPr="00755210" w:rsidRDefault="002B270E" w:rsidP="00755210">
            <w:pPr>
              <w:tabs>
                <w:tab w:val="left" w:pos="960"/>
              </w:tabs>
              <w:ind w:firstLine="709"/>
              <w:rPr>
                <w:szCs w:val="24"/>
                <w:lang w:val="uk-UA"/>
              </w:rPr>
            </w:pPr>
            <w:hyperlink r:id="rId14" w:history="1">
              <w:r w:rsidR="00755210" w:rsidRPr="00755210">
                <w:rPr>
                  <w:color w:val="0563C1" w:themeColor="hyperlink"/>
                  <w:szCs w:val="24"/>
                  <w:u w:val="single"/>
                  <w:shd w:val="clear" w:color="auto" w:fill="FFFFFF"/>
                  <w:lang w:val="uk-UA"/>
                </w:rPr>
                <w:t>www.chtyvo.org.ua</w:t>
              </w:r>
            </w:hyperlink>
            <w:r w:rsidR="00755210" w:rsidRPr="00755210">
              <w:rPr>
                <w:szCs w:val="24"/>
                <w:shd w:val="clear" w:color="auto" w:fill="FFFFFF"/>
                <w:lang w:val="uk-UA"/>
              </w:rPr>
              <w:t xml:space="preserve"> </w:t>
            </w:r>
          </w:p>
        </w:tc>
        <w:tc>
          <w:tcPr>
            <w:tcW w:w="4680" w:type="dxa"/>
          </w:tcPr>
          <w:p w14:paraId="79DE8B84" w14:textId="77777777" w:rsidR="00755210" w:rsidRPr="00755210" w:rsidRDefault="00755210" w:rsidP="00755210">
            <w:pPr>
              <w:rPr>
                <w:szCs w:val="24"/>
                <w:lang w:val="uk-UA"/>
              </w:rPr>
            </w:pPr>
            <w:r w:rsidRPr="00755210">
              <w:rPr>
                <w:szCs w:val="24"/>
                <w:shd w:val="clear" w:color="auto" w:fill="FFFFFF"/>
                <w:lang w:val="uk-UA"/>
              </w:rPr>
              <w:t>Електронна бібліотека «Чтиво»</w:t>
            </w:r>
          </w:p>
        </w:tc>
      </w:tr>
      <w:tr w:rsidR="00755210" w:rsidRPr="000B4CFF" w14:paraId="3B7F8386" w14:textId="77777777" w:rsidTr="005A6A9F">
        <w:trPr>
          <w:trHeight w:val="972"/>
        </w:trPr>
        <w:tc>
          <w:tcPr>
            <w:tcW w:w="5220" w:type="dxa"/>
          </w:tcPr>
          <w:p w14:paraId="0128C7C5" w14:textId="77777777" w:rsidR="00755210" w:rsidRPr="00755210" w:rsidRDefault="002B270E" w:rsidP="00755210">
            <w:pPr>
              <w:ind w:firstLine="709"/>
              <w:rPr>
                <w:szCs w:val="24"/>
                <w:lang w:val="uk-UA"/>
              </w:rPr>
            </w:pPr>
            <w:hyperlink r:id="rId15" w:history="1">
              <w:r w:rsidR="00755210" w:rsidRPr="00755210">
                <w:rPr>
                  <w:color w:val="0563C1" w:themeColor="hyperlink"/>
                  <w:szCs w:val="24"/>
                  <w:u w:val="single"/>
                  <w:lang w:val="uk-UA"/>
                </w:rPr>
                <w:t>http://diasporiana.org.ua</w:t>
              </w:r>
            </w:hyperlink>
          </w:p>
        </w:tc>
        <w:tc>
          <w:tcPr>
            <w:tcW w:w="4680" w:type="dxa"/>
          </w:tcPr>
          <w:p w14:paraId="148488C4" w14:textId="77777777" w:rsidR="00755210" w:rsidRPr="00755210" w:rsidRDefault="00755210" w:rsidP="00755210">
            <w:pPr>
              <w:rPr>
                <w:szCs w:val="24"/>
                <w:shd w:val="clear" w:color="auto" w:fill="FFFFFF"/>
                <w:lang w:val="uk-UA"/>
              </w:rPr>
            </w:pPr>
            <w:r w:rsidRPr="00755210">
              <w:rPr>
                <w:szCs w:val="24"/>
                <w:lang w:val="uk-UA"/>
              </w:rPr>
              <w:t>Студентська бібліотека «Читалка». Бібліотека пропонує безкоштовні електронні підручники з філософії (</w:t>
            </w:r>
            <w:proofErr w:type="spellStart"/>
            <w:r w:rsidRPr="00755210">
              <w:rPr>
                <w:szCs w:val="24"/>
                <w:lang w:val="uk-UA"/>
              </w:rPr>
              <w:t>укр</w:t>
            </w:r>
            <w:proofErr w:type="spellEnd"/>
            <w:r w:rsidRPr="00755210">
              <w:rPr>
                <w:szCs w:val="24"/>
                <w:lang w:val="uk-UA"/>
              </w:rPr>
              <w:t>.)</w:t>
            </w:r>
          </w:p>
        </w:tc>
      </w:tr>
      <w:tr w:rsidR="00755210" w:rsidRPr="00755210" w14:paraId="01509736" w14:textId="77777777" w:rsidTr="005A6A9F">
        <w:tc>
          <w:tcPr>
            <w:tcW w:w="5220" w:type="dxa"/>
          </w:tcPr>
          <w:p w14:paraId="25E57320" w14:textId="77777777" w:rsidR="00755210" w:rsidRPr="00755210" w:rsidRDefault="002B270E" w:rsidP="00755210">
            <w:pPr>
              <w:ind w:firstLine="709"/>
              <w:rPr>
                <w:szCs w:val="24"/>
                <w:lang w:val="uk-UA"/>
              </w:rPr>
            </w:pPr>
            <w:hyperlink r:id="rId16" w:history="1">
              <w:r w:rsidR="00755210" w:rsidRPr="00755210">
                <w:rPr>
                  <w:color w:val="0563C1" w:themeColor="hyperlink"/>
                  <w:szCs w:val="24"/>
                  <w:u w:val="single"/>
                  <w:lang w:val="uk-UA"/>
                </w:rPr>
                <w:t>https://filosof.com.ua/</w:t>
              </w:r>
            </w:hyperlink>
            <w:r w:rsidR="00755210" w:rsidRPr="00755210">
              <w:rPr>
                <w:szCs w:val="24"/>
                <w:lang w:val="uk-UA"/>
              </w:rPr>
              <w:t xml:space="preserve"> </w:t>
            </w:r>
          </w:p>
        </w:tc>
        <w:tc>
          <w:tcPr>
            <w:tcW w:w="4680" w:type="dxa"/>
          </w:tcPr>
          <w:p w14:paraId="6E7E60B3" w14:textId="77777777" w:rsidR="00755210" w:rsidRPr="00755210" w:rsidRDefault="00755210" w:rsidP="00755210">
            <w:pPr>
              <w:rPr>
                <w:szCs w:val="24"/>
                <w:shd w:val="clear" w:color="auto" w:fill="FFFFFF"/>
                <w:lang w:val="uk-UA"/>
              </w:rPr>
            </w:pPr>
            <w:r w:rsidRPr="00755210">
              <w:rPr>
                <w:szCs w:val="24"/>
                <w:shd w:val="clear" w:color="auto" w:fill="FFFFFF"/>
                <w:lang w:val="uk-UA"/>
              </w:rPr>
              <w:t xml:space="preserve">Інститут філософії імені Григорія </w:t>
            </w:r>
            <w:r w:rsidRPr="00755210">
              <w:rPr>
                <w:szCs w:val="24"/>
                <w:shd w:val="clear" w:color="auto" w:fill="FFFFFF"/>
                <w:lang w:val="uk-UA"/>
              </w:rPr>
              <w:lastRenderedPageBreak/>
              <w:t>Сковороди</w:t>
            </w:r>
          </w:p>
        </w:tc>
      </w:tr>
      <w:tr w:rsidR="00755210" w:rsidRPr="00755210" w14:paraId="03311D50" w14:textId="77777777" w:rsidTr="005A6A9F">
        <w:tc>
          <w:tcPr>
            <w:tcW w:w="5220" w:type="dxa"/>
          </w:tcPr>
          <w:p w14:paraId="0BC5A08D" w14:textId="77777777" w:rsidR="00755210" w:rsidRPr="00755210" w:rsidRDefault="002B270E" w:rsidP="00755210">
            <w:pPr>
              <w:ind w:firstLine="709"/>
              <w:rPr>
                <w:szCs w:val="24"/>
                <w:lang w:val="uk-UA"/>
              </w:rPr>
            </w:pPr>
            <w:hyperlink r:id="rId17" w:history="1">
              <w:r w:rsidR="00755210" w:rsidRPr="00755210">
                <w:rPr>
                  <w:color w:val="0563C1" w:themeColor="hyperlink"/>
                  <w:szCs w:val="24"/>
                  <w:u w:val="single"/>
                  <w:lang w:val="uk-UA"/>
                </w:rPr>
                <w:t>http://philosobr.pnpu.edu.ua/</w:t>
              </w:r>
            </w:hyperlink>
            <w:r w:rsidR="00755210" w:rsidRPr="00755210">
              <w:rPr>
                <w:szCs w:val="24"/>
                <w:lang w:val="uk-UA"/>
              </w:rPr>
              <w:t xml:space="preserve"> </w:t>
            </w:r>
          </w:p>
        </w:tc>
        <w:tc>
          <w:tcPr>
            <w:tcW w:w="4680" w:type="dxa"/>
          </w:tcPr>
          <w:p w14:paraId="37AD01F6" w14:textId="77777777" w:rsidR="00755210" w:rsidRPr="00755210" w:rsidRDefault="00755210" w:rsidP="00755210">
            <w:pPr>
              <w:rPr>
                <w:szCs w:val="24"/>
                <w:shd w:val="clear" w:color="auto" w:fill="FFFFFF"/>
                <w:lang w:val="uk-UA"/>
              </w:rPr>
            </w:pPr>
            <w:r w:rsidRPr="00755210">
              <w:rPr>
                <w:szCs w:val="24"/>
                <w:shd w:val="clear" w:color="auto" w:fill="FFFFFF"/>
                <w:lang w:val="uk-UA"/>
              </w:rPr>
              <w:t>Філософські обрії</w:t>
            </w:r>
          </w:p>
        </w:tc>
      </w:tr>
      <w:tr w:rsidR="00755210" w:rsidRPr="00755210" w14:paraId="69766538" w14:textId="77777777" w:rsidTr="005A6A9F">
        <w:tc>
          <w:tcPr>
            <w:tcW w:w="5220" w:type="dxa"/>
          </w:tcPr>
          <w:p w14:paraId="0E3E4741" w14:textId="77777777" w:rsidR="00755210" w:rsidRPr="00755210" w:rsidRDefault="002B270E" w:rsidP="00755210">
            <w:pPr>
              <w:ind w:firstLine="709"/>
              <w:rPr>
                <w:szCs w:val="24"/>
                <w:lang w:val="uk-UA"/>
              </w:rPr>
            </w:pPr>
            <w:hyperlink r:id="rId18" w:history="1">
              <w:r w:rsidR="00755210" w:rsidRPr="00755210">
                <w:rPr>
                  <w:color w:val="0563C1" w:themeColor="hyperlink"/>
                  <w:szCs w:val="24"/>
                  <w:u w:val="single"/>
                  <w:lang w:val="uk-UA"/>
                </w:rPr>
                <w:t>http://irbis-nbuv.gov.ua/ulib/item/ukr0011096</w:t>
              </w:r>
            </w:hyperlink>
            <w:r w:rsidR="00755210" w:rsidRPr="00755210">
              <w:rPr>
                <w:szCs w:val="24"/>
                <w:lang w:val="uk-UA"/>
              </w:rPr>
              <w:t xml:space="preserve"> </w:t>
            </w:r>
          </w:p>
        </w:tc>
        <w:tc>
          <w:tcPr>
            <w:tcW w:w="4680" w:type="dxa"/>
          </w:tcPr>
          <w:p w14:paraId="06403D25" w14:textId="77777777" w:rsidR="00755210" w:rsidRPr="00755210" w:rsidRDefault="00755210" w:rsidP="00755210">
            <w:pPr>
              <w:rPr>
                <w:szCs w:val="24"/>
                <w:lang w:val="uk-UA"/>
              </w:rPr>
            </w:pPr>
            <w:r w:rsidRPr="00755210">
              <w:rPr>
                <w:szCs w:val="24"/>
                <w:lang w:val="uk-UA"/>
              </w:rPr>
              <w:t>Філософський енциклопедичний словник</w:t>
            </w:r>
          </w:p>
        </w:tc>
      </w:tr>
      <w:tr w:rsidR="00755210" w:rsidRPr="00755210" w14:paraId="1AA293F8" w14:textId="77777777" w:rsidTr="005A6A9F">
        <w:tc>
          <w:tcPr>
            <w:tcW w:w="5220" w:type="dxa"/>
          </w:tcPr>
          <w:p w14:paraId="7E15F8B2" w14:textId="77777777" w:rsidR="00755210" w:rsidRPr="00755210" w:rsidRDefault="002B270E" w:rsidP="00755210">
            <w:pPr>
              <w:ind w:firstLine="709"/>
              <w:rPr>
                <w:szCs w:val="24"/>
                <w:lang w:val="uk-UA"/>
              </w:rPr>
            </w:pPr>
            <w:hyperlink r:id="rId19" w:history="1">
              <w:r w:rsidR="00755210" w:rsidRPr="00755210">
                <w:rPr>
                  <w:color w:val="0563C1" w:themeColor="hyperlink"/>
                  <w:szCs w:val="24"/>
                  <w:u w:val="single"/>
                  <w:lang w:val="uk-UA"/>
                </w:rPr>
                <w:t>https://cutt.ly/ZZZy9g9</w:t>
              </w:r>
            </w:hyperlink>
            <w:r w:rsidR="00755210" w:rsidRPr="00755210">
              <w:rPr>
                <w:szCs w:val="24"/>
                <w:lang w:val="uk-UA"/>
              </w:rPr>
              <w:t xml:space="preserve"> </w:t>
            </w:r>
          </w:p>
        </w:tc>
        <w:tc>
          <w:tcPr>
            <w:tcW w:w="4680" w:type="dxa"/>
          </w:tcPr>
          <w:p w14:paraId="2BF2BF53" w14:textId="77777777" w:rsidR="00755210" w:rsidRPr="00755210" w:rsidRDefault="00755210" w:rsidP="00755210">
            <w:pPr>
              <w:rPr>
                <w:szCs w:val="24"/>
                <w:lang w:val="uk-UA"/>
              </w:rPr>
            </w:pPr>
            <w:r w:rsidRPr="00755210">
              <w:rPr>
                <w:szCs w:val="24"/>
                <w:lang w:val="uk-UA"/>
              </w:rPr>
              <w:t>Філософський словник термінів і персоналій</w:t>
            </w:r>
          </w:p>
        </w:tc>
      </w:tr>
      <w:tr w:rsidR="00755210" w:rsidRPr="00755210" w14:paraId="224A68D7" w14:textId="77777777" w:rsidTr="005A6A9F">
        <w:tc>
          <w:tcPr>
            <w:tcW w:w="5220" w:type="dxa"/>
          </w:tcPr>
          <w:p w14:paraId="6A134923" w14:textId="77777777" w:rsidR="00755210" w:rsidRPr="00755210" w:rsidRDefault="002B270E" w:rsidP="00755210">
            <w:pPr>
              <w:ind w:firstLine="709"/>
              <w:rPr>
                <w:szCs w:val="24"/>
                <w:lang w:val="uk-UA"/>
              </w:rPr>
            </w:pPr>
            <w:hyperlink r:id="rId20" w:history="1">
              <w:r w:rsidR="00755210" w:rsidRPr="00755210">
                <w:rPr>
                  <w:color w:val="0563C1" w:themeColor="hyperlink"/>
                  <w:szCs w:val="24"/>
                  <w:u w:val="single"/>
                  <w:lang w:val="uk-UA"/>
                </w:rPr>
                <w:t>https://tureligious.com.ua/</w:t>
              </w:r>
            </w:hyperlink>
            <w:r w:rsidR="00755210" w:rsidRPr="00755210">
              <w:rPr>
                <w:szCs w:val="24"/>
                <w:lang w:val="uk-UA"/>
              </w:rPr>
              <w:t xml:space="preserve"> </w:t>
            </w:r>
          </w:p>
        </w:tc>
        <w:tc>
          <w:tcPr>
            <w:tcW w:w="4680" w:type="dxa"/>
          </w:tcPr>
          <w:p w14:paraId="00E9BED4" w14:textId="77777777" w:rsidR="00755210" w:rsidRPr="00755210" w:rsidRDefault="00755210" w:rsidP="00755210">
            <w:pPr>
              <w:rPr>
                <w:szCs w:val="24"/>
                <w:lang w:val="uk-UA"/>
              </w:rPr>
            </w:pPr>
            <w:r w:rsidRPr="00755210">
              <w:rPr>
                <w:szCs w:val="24"/>
                <w:lang w:val="uk-UA"/>
              </w:rPr>
              <w:t>Портал філософія і релігієзнавство</w:t>
            </w:r>
          </w:p>
        </w:tc>
      </w:tr>
      <w:bookmarkEnd w:id="0"/>
    </w:tbl>
    <w:p w14:paraId="63DA7712" w14:textId="77777777" w:rsidR="00BF5841" w:rsidRPr="00E5039A" w:rsidRDefault="002B270E" w:rsidP="009668BC">
      <w:pPr>
        <w:rPr>
          <w:sz w:val="28"/>
          <w:szCs w:val="28"/>
        </w:rPr>
      </w:pPr>
    </w:p>
    <w:sectPr w:rsidR="00BF5841" w:rsidRPr="00E5039A" w:rsidSect="00C77155">
      <w:headerReference w:type="even" r:id="rId21"/>
      <w:headerReference w:type="default" r:id="rId22"/>
      <w:footerReference w:type="even"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CCA2" w14:textId="77777777" w:rsidR="002B270E" w:rsidRDefault="002B270E">
      <w:r>
        <w:separator/>
      </w:r>
    </w:p>
  </w:endnote>
  <w:endnote w:type="continuationSeparator" w:id="0">
    <w:p w14:paraId="6484AAA4" w14:textId="77777777" w:rsidR="002B270E" w:rsidRDefault="002B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0D8F" w14:textId="77777777" w:rsidR="00C77155" w:rsidRDefault="009668BC" w:rsidP="00C7715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928ED9B" w14:textId="77777777" w:rsidR="00C77155" w:rsidRDefault="002B270E" w:rsidP="00C7715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FCAA" w14:textId="77777777" w:rsidR="002B270E" w:rsidRDefault="002B270E">
      <w:r>
        <w:separator/>
      </w:r>
    </w:p>
  </w:footnote>
  <w:footnote w:type="continuationSeparator" w:id="0">
    <w:p w14:paraId="17A56830" w14:textId="77777777" w:rsidR="002B270E" w:rsidRDefault="002B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D59D" w14:textId="77777777" w:rsidR="00C77155" w:rsidRDefault="009668BC" w:rsidP="00C77155">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A6FA225" w14:textId="77777777" w:rsidR="00C77155" w:rsidRDefault="002B270E" w:rsidP="00C7715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F90E" w14:textId="77777777" w:rsidR="00C77155" w:rsidRDefault="009668BC" w:rsidP="00C77155">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5169E">
      <w:rPr>
        <w:rStyle w:val="a7"/>
        <w:noProof/>
      </w:rPr>
      <w:t>1</w:t>
    </w:r>
    <w:r>
      <w:rPr>
        <w:rStyle w:val="a7"/>
      </w:rPr>
      <w:fldChar w:fldCharType="end"/>
    </w:r>
  </w:p>
  <w:p w14:paraId="40B45711" w14:textId="77777777" w:rsidR="00C77155" w:rsidRDefault="002B270E" w:rsidP="00C77155">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A9C"/>
    <w:multiLevelType w:val="hybridMultilevel"/>
    <w:tmpl w:val="B7B89078"/>
    <w:lvl w:ilvl="0" w:tplc="EBB05CF0">
      <w:start w:val="1"/>
      <w:numFmt w:val="decimal"/>
      <w:lvlText w:val="%1."/>
      <w:lvlJc w:val="left"/>
      <w:pPr>
        <w:ind w:left="644" w:hanging="360"/>
      </w:pPr>
      <w:rPr>
        <w:rFonts w:hint="default"/>
        <w:b w:val="0"/>
        <w:i w:val="0"/>
        <w:color w:val="auto"/>
        <w:sz w:val="28"/>
        <w:szCs w:val="28"/>
      </w:rPr>
    </w:lvl>
    <w:lvl w:ilvl="1" w:tplc="04190019" w:tentative="1">
      <w:start w:val="1"/>
      <w:numFmt w:val="lowerLetter"/>
      <w:lvlText w:val="%2."/>
      <w:lvlJc w:val="left"/>
      <w:pPr>
        <w:ind w:left="928" w:hanging="360"/>
      </w:pPr>
    </w:lvl>
    <w:lvl w:ilvl="2" w:tplc="0419001B" w:tentative="1">
      <w:start w:val="1"/>
      <w:numFmt w:val="lowerRoman"/>
      <w:lvlText w:val="%3."/>
      <w:lvlJc w:val="right"/>
      <w:pPr>
        <w:ind w:left="1648" w:hanging="180"/>
      </w:pPr>
    </w:lvl>
    <w:lvl w:ilvl="3" w:tplc="0419000F" w:tentative="1">
      <w:start w:val="1"/>
      <w:numFmt w:val="decimal"/>
      <w:lvlText w:val="%4."/>
      <w:lvlJc w:val="left"/>
      <w:pPr>
        <w:ind w:left="2368" w:hanging="360"/>
      </w:pPr>
    </w:lvl>
    <w:lvl w:ilvl="4" w:tplc="04190019" w:tentative="1">
      <w:start w:val="1"/>
      <w:numFmt w:val="lowerLetter"/>
      <w:lvlText w:val="%5."/>
      <w:lvlJc w:val="left"/>
      <w:pPr>
        <w:ind w:left="3088" w:hanging="360"/>
      </w:pPr>
    </w:lvl>
    <w:lvl w:ilvl="5" w:tplc="0419001B" w:tentative="1">
      <w:start w:val="1"/>
      <w:numFmt w:val="lowerRoman"/>
      <w:lvlText w:val="%6."/>
      <w:lvlJc w:val="right"/>
      <w:pPr>
        <w:ind w:left="3808" w:hanging="180"/>
      </w:pPr>
    </w:lvl>
    <w:lvl w:ilvl="6" w:tplc="0419000F" w:tentative="1">
      <w:start w:val="1"/>
      <w:numFmt w:val="decimal"/>
      <w:lvlText w:val="%7."/>
      <w:lvlJc w:val="left"/>
      <w:pPr>
        <w:ind w:left="4528" w:hanging="360"/>
      </w:pPr>
    </w:lvl>
    <w:lvl w:ilvl="7" w:tplc="04190019" w:tentative="1">
      <w:start w:val="1"/>
      <w:numFmt w:val="lowerLetter"/>
      <w:lvlText w:val="%8."/>
      <w:lvlJc w:val="left"/>
      <w:pPr>
        <w:ind w:left="5248" w:hanging="360"/>
      </w:pPr>
    </w:lvl>
    <w:lvl w:ilvl="8" w:tplc="0419001B" w:tentative="1">
      <w:start w:val="1"/>
      <w:numFmt w:val="lowerRoman"/>
      <w:lvlText w:val="%9."/>
      <w:lvlJc w:val="right"/>
      <w:pPr>
        <w:ind w:left="5968" w:hanging="180"/>
      </w:pPr>
    </w:lvl>
  </w:abstractNum>
  <w:abstractNum w:abstractNumId="1" w15:restartNumberingAfterBreak="0">
    <w:nsid w:val="254203B2"/>
    <w:multiLevelType w:val="hybridMultilevel"/>
    <w:tmpl w:val="AD5EA574"/>
    <w:lvl w:ilvl="0" w:tplc="DACA2EC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210"/>
    <w:rsid w:val="00037FF5"/>
    <w:rsid w:val="000A07BD"/>
    <w:rsid w:val="000B4CFF"/>
    <w:rsid w:val="00254D51"/>
    <w:rsid w:val="002B270E"/>
    <w:rsid w:val="002C1215"/>
    <w:rsid w:val="003B7303"/>
    <w:rsid w:val="00403F12"/>
    <w:rsid w:val="004532F1"/>
    <w:rsid w:val="00685A7A"/>
    <w:rsid w:val="00755210"/>
    <w:rsid w:val="007968C9"/>
    <w:rsid w:val="007B0C6E"/>
    <w:rsid w:val="007D5C5F"/>
    <w:rsid w:val="008871F5"/>
    <w:rsid w:val="00960144"/>
    <w:rsid w:val="009668BC"/>
    <w:rsid w:val="00A35C3E"/>
    <w:rsid w:val="00B208B0"/>
    <w:rsid w:val="00B5169E"/>
    <w:rsid w:val="00C70BB1"/>
    <w:rsid w:val="00E3200E"/>
    <w:rsid w:val="00E32ADA"/>
    <w:rsid w:val="00E5039A"/>
    <w:rsid w:val="00E808E8"/>
    <w:rsid w:val="00F90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67D6"/>
  <w15:docId w15:val="{D7052A92-D865-4431-8B40-B1EFDB32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BB1"/>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5210"/>
    <w:pPr>
      <w:tabs>
        <w:tab w:val="center" w:pos="4677"/>
        <w:tab w:val="right" w:pos="9355"/>
      </w:tabs>
    </w:pPr>
  </w:style>
  <w:style w:type="character" w:customStyle="1" w:styleId="a4">
    <w:name w:val="Верхний колонтитул Знак"/>
    <w:basedOn w:val="a0"/>
    <w:link w:val="a3"/>
    <w:uiPriority w:val="99"/>
    <w:semiHidden/>
    <w:rsid w:val="00755210"/>
    <w:rPr>
      <w:rFonts w:ascii="Times New Roman" w:hAnsi="Times New Roman"/>
      <w:sz w:val="24"/>
    </w:rPr>
  </w:style>
  <w:style w:type="paragraph" w:styleId="a5">
    <w:name w:val="footer"/>
    <w:basedOn w:val="a"/>
    <w:link w:val="a6"/>
    <w:uiPriority w:val="99"/>
    <w:semiHidden/>
    <w:unhideWhenUsed/>
    <w:rsid w:val="00755210"/>
    <w:pPr>
      <w:tabs>
        <w:tab w:val="center" w:pos="4677"/>
        <w:tab w:val="right" w:pos="9355"/>
      </w:tabs>
    </w:pPr>
  </w:style>
  <w:style w:type="character" w:customStyle="1" w:styleId="a6">
    <w:name w:val="Нижний колонтитул Знак"/>
    <w:basedOn w:val="a0"/>
    <w:link w:val="a5"/>
    <w:uiPriority w:val="99"/>
    <w:semiHidden/>
    <w:rsid w:val="00755210"/>
    <w:rPr>
      <w:rFonts w:ascii="Times New Roman" w:hAnsi="Times New Roman"/>
      <w:sz w:val="24"/>
    </w:rPr>
  </w:style>
  <w:style w:type="character" w:styleId="a7">
    <w:name w:val="page number"/>
    <w:basedOn w:val="a0"/>
    <w:rsid w:val="00755210"/>
  </w:style>
  <w:style w:type="table" w:customStyle="1" w:styleId="1">
    <w:name w:val="Сетка таблицы1"/>
    <w:basedOn w:val="a1"/>
    <w:next w:val="a8"/>
    <w:uiPriority w:val="59"/>
    <w:rsid w:val="00755210"/>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8">
    <w:name w:val="Table Grid"/>
    <w:basedOn w:val="a1"/>
    <w:uiPriority w:val="39"/>
    <w:rsid w:val="0075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35C3E"/>
    <w:rPr>
      <w:rFonts w:ascii="Tahoma" w:hAnsi="Tahoma" w:cs="Tahoma"/>
      <w:sz w:val="16"/>
      <w:szCs w:val="16"/>
    </w:rPr>
  </w:style>
  <w:style w:type="character" w:customStyle="1" w:styleId="aa">
    <w:name w:val="Текст выноски Знак"/>
    <w:basedOn w:val="a0"/>
    <w:link w:val="a9"/>
    <w:uiPriority w:val="99"/>
    <w:semiHidden/>
    <w:rsid w:val="00A35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buv.gov.ua" TargetMode="External"/><Relationship Id="rId18" Type="http://schemas.openxmlformats.org/officeDocument/2006/relationships/hyperlink" Target="http://irbis-nbuv.gov.ua/ulib/item/ukr001109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libfree.com/152937002-religiyeznavstvoreligiyeznavstvo__kislyuk_kv.html" TargetMode="External"/><Relationship Id="rId17" Type="http://schemas.openxmlformats.org/officeDocument/2006/relationships/hyperlink" Target="http://philosobr.pnpu.edu.u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losof.com.ua/" TargetMode="External"/><Relationship Id="rId20" Type="http://schemas.openxmlformats.org/officeDocument/2006/relationships/hyperlink" Target="https://tureligious.com.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r.kpnu.edu.ua/xmlui/handle/123456789/738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asporiana.org.ua/category/movoznavstvo/" TargetMode="External"/><Relationship Id="rId23" Type="http://schemas.openxmlformats.org/officeDocument/2006/relationships/footer" Target="footer1.xml"/><Relationship Id="rId10" Type="http://schemas.openxmlformats.org/officeDocument/2006/relationships/hyperlink" Target="https://drive.google.com/file/d/19GCSM3y-K496gs8RQJp0mO9FjUJumB4T/view" TargetMode="External"/><Relationship Id="rId19" Type="http://schemas.openxmlformats.org/officeDocument/2006/relationships/hyperlink" Target="https://cutt.ly/ZZZy9g9" TargetMode="External"/><Relationship Id="rId4" Type="http://schemas.openxmlformats.org/officeDocument/2006/relationships/webSettings" Target="webSettings.xml"/><Relationship Id="rId9" Type="http://schemas.openxmlformats.org/officeDocument/2006/relationships/hyperlink" Target="https://cutt.ly/mLTb6am" TargetMode="External"/><Relationship Id="rId14" Type="http://schemas.openxmlformats.org/officeDocument/2006/relationships/hyperlink" Target="http://www.chtyvo.org.ua"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2770</Words>
  <Characters>15795</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РОБОЧА ПРОГРАМА НАВЧАЛЬНОЇ ДИСЦИПЛІНИ </vt:lpstr>
      <vt:lpstr>        Зміст робочої програми навчальної дисципліни</vt:lpstr>
      <vt:lpstr>        Мета дисципліни: знайомство з історичними  типами  релігії та її  соціальною сут</vt:lpstr>
      <vt:lpstr>        Обсяг дисципліни </vt:lpstr>
      <vt:lpstr>        </vt:lpstr>
      <vt:lpstr>        Статус дисципліни – вибірковий освітній компонент загальної підготовки.  </vt:lpstr>
      <vt:lpstr>        </vt:lpstr>
      <vt:lpstr>        Передумови для вивчення дисципліни.  Вивчення дисципліни базується на знаннях ст</vt:lpstr>
      <vt:lpstr>9. Програма навчальної дисципліни:</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2024-10-02T11:35:00Z</cp:lastPrinted>
  <dcterms:created xsi:type="dcterms:W3CDTF">2024-10-02T11:35:00Z</dcterms:created>
  <dcterms:modified xsi:type="dcterms:W3CDTF">2024-10-05T17:46:00Z</dcterms:modified>
</cp:coreProperties>
</file>